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FA0" w:rsidRDefault="00864AC8" w:rsidP="00956712">
      <w:pPr>
        <w:framePr w:w="1695" w:h="1358" w:hSpace="181" w:wrap="auto" w:vAnchor="text" w:hAnchor="page" w:x="4951" w:y="-2760"/>
        <w:ind w:right="-143"/>
        <w:rPr>
          <w:sz w:val="8"/>
          <w:szCs w:val="8"/>
        </w:rPr>
      </w:pPr>
      <w:r w:rsidRPr="00864AC8">
        <w:rPr>
          <w:noProof/>
          <w:sz w:val="8"/>
          <w:szCs w:val="8"/>
        </w:rPr>
        <w:drawing>
          <wp:anchor distT="0" distB="0" distL="114300" distR="114300" simplePos="0" relativeHeight="251660800" behindDoc="1" locked="0" layoutInCell="1" allowOverlap="1">
            <wp:simplePos x="0" y="0"/>
            <wp:positionH relativeFrom="column">
              <wp:posOffset>551020</wp:posOffset>
            </wp:positionH>
            <wp:positionV relativeFrom="paragraph">
              <wp:posOffset>83302</wp:posOffset>
            </wp:positionV>
            <wp:extent cx="692641" cy="740535"/>
            <wp:effectExtent l="19050" t="0" r="0" b="0"/>
            <wp:wrapNone/>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srcRect/>
                    <a:stretch>
                      <a:fillRect/>
                    </a:stretch>
                  </pic:blipFill>
                  <pic:spPr bwMode="auto">
                    <a:xfrm>
                      <a:off x="0" y="0"/>
                      <a:ext cx="692641" cy="740535"/>
                    </a:xfrm>
                    <a:prstGeom prst="rect">
                      <a:avLst/>
                    </a:prstGeom>
                    <a:noFill/>
                  </pic:spPr>
                </pic:pic>
              </a:graphicData>
            </a:graphic>
          </wp:anchor>
        </w:drawing>
      </w:r>
    </w:p>
    <w:p w:rsidR="00752701" w:rsidRPr="00752701" w:rsidRDefault="00956712" w:rsidP="00AF57E5">
      <w:pPr>
        <w:ind w:left="-284"/>
        <w:jc w:val="center"/>
        <w:rPr>
          <w:rFonts w:ascii="Lucida Sans Unicode" w:hAnsi="Lucida Sans Unicode" w:cs="Lucida Sans Unicode"/>
          <w:b/>
          <w:sz w:val="28"/>
          <w:u w:val="single"/>
          <w:lang w:val="be-BY"/>
        </w:rPr>
      </w:pPr>
      <w:r w:rsidRPr="00C030EF">
        <w:rPr>
          <w:sz w:val="24"/>
          <w:szCs w:val="24"/>
        </w:rPr>
        <w:pict>
          <v:rect id="_x0000_s1043" style="position:absolute;left:0;text-align:left;margin-left:277pt;margin-top:-150.6pt;width:197.7pt;height:117pt;z-index:251657728" stroked="f" strokeweight="0">
            <v:textbox style="mso-next-textbox:#_x0000_s1043" inset="0,0,0,0">
              <w:txbxContent>
                <w:p w:rsidR="00956712" w:rsidRPr="00864AC8" w:rsidRDefault="00956712">
                  <w:pPr>
                    <w:jc w:val="center"/>
                    <w:rPr>
                      <w:b/>
                    </w:rPr>
                  </w:pPr>
                  <w:r w:rsidRPr="00864AC8">
                    <w:rPr>
                      <w:b/>
                    </w:rPr>
                    <w:t>СОВЕТ СЕЛЬСКОГО ПОСЕЛЕНИЯ</w:t>
                  </w:r>
                </w:p>
                <w:p w:rsidR="00956712" w:rsidRDefault="00956712">
                  <w:pPr>
                    <w:jc w:val="center"/>
                    <w:rPr>
                      <w:b/>
                      <w:sz w:val="22"/>
                      <w:szCs w:val="14"/>
                    </w:rPr>
                  </w:pPr>
                  <w:r>
                    <w:rPr>
                      <w:b/>
                      <w:sz w:val="22"/>
                      <w:szCs w:val="14"/>
                    </w:rPr>
                    <w:t>Верхнебишиндинский сельсовет муниципального района</w:t>
                  </w:r>
                </w:p>
                <w:p w:rsidR="00956712" w:rsidRDefault="00956712">
                  <w:pPr>
                    <w:jc w:val="center"/>
                    <w:rPr>
                      <w:b/>
                      <w:sz w:val="22"/>
                      <w:szCs w:val="14"/>
                    </w:rPr>
                  </w:pPr>
                  <w:r>
                    <w:rPr>
                      <w:b/>
                      <w:sz w:val="22"/>
                      <w:szCs w:val="14"/>
                    </w:rPr>
                    <w:t>Туймазинский район</w:t>
                  </w:r>
                </w:p>
                <w:p w:rsidR="00956712" w:rsidRDefault="00956712">
                  <w:pPr>
                    <w:jc w:val="center"/>
                    <w:rPr>
                      <w:b/>
                      <w:sz w:val="22"/>
                      <w:szCs w:val="14"/>
                    </w:rPr>
                  </w:pPr>
                  <w:r>
                    <w:rPr>
                      <w:b/>
                      <w:sz w:val="22"/>
                      <w:szCs w:val="14"/>
                    </w:rPr>
                    <w:t>РЕСПУБЛИКИ БАШКОРТОСТАН</w:t>
                  </w:r>
                </w:p>
                <w:p w:rsidR="00956712" w:rsidRDefault="00956712">
                  <w:pPr>
                    <w:jc w:val="center"/>
                    <w:rPr>
                      <w:b/>
                      <w:sz w:val="22"/>
                      <w:szCs w:val="14"/>
                    </w:rPr>
                  </w:pPr>
                  <w:r>
                    <w:rPr>
                      <w:b/>
                      <w:sz w:val="22"/>
                      <w:szCs w:val="14"/>
                    </w:rPr>
                    <w:t>452797, с. Верхние Бишинды,</w:t>
                  </w:r>
                </w:p>
                <w:p w:rsidR="00956712" w:rsidRDefault="00956712" w:rsidP="00F17056">
                  <w:pPr>
                    <w:jc w:val="center"/>
                    <w:rPr>
                      <w:b/>
                      <w:sz w:val="22"/>
                      <w:szCs w:val="14"/>
                    </w:rPr>
                  </w:pPr>
                  <w:r>
                    <w:rPr>
                      <w:b/>
                      <w:sz w:val="22"/>
                      <w:szCs w:val="14"/>
                    </w:rPr>
                    <w:t xml:space="preserve">ул. </w:t>
                  </w:r>
                  <w:proofErr w:type="gramStart"/>
                  <w:r>
                    <w:rPr>
                      <w:b/>
                      <w:sz w:val="22"/>
                      <w:szCs w:val="14"/>
                    </w:rPr>
                    <w:t>Школьная</w:t>
                  </w:r>
                  <w:proofErr w:type="gramEnd"/>
                  <w:r>
                    <w:rPr>
                      <w:b/>
                      <w:sz w:val="22"/>
                      <w:szCs w:val="14"/>
                    </w:rPr>
                    <w:t xml:space="preserve">, 1 </w:t>
                  </w:r>
                  <w:r>
                    <w:rPr>
                      <w:sz w:val="22"/>
                      <w:szCs w:val="14"/>
                    </w:rPr>
                    <w:t xml:space="preserve">  </w:t>
                  </w:r>
                  <w:r>
                    <w:rPr>
                      <w:b/>
                      <w:sz w:val="22"/>
                      <w:szCs w:val="14"/>
                    </w:rPr>
                    <w:t>тел.31-2-43</w:t>
                  </w:r>
                </w:p>
                <w:p w:rsidR="00956712" w:rsidRDefault="00956712">
                  <w:pPr>
                    <w:jc w:val="center"/>
                    <w:rPr>
                      <w:b/>
                      <w:sz w:val="22"/>
                      <w:szCs w:val="14"/>
                    </w:rPr>
                  </w:pPr>
                  <w:r>
                    <w:rPr>
                      <w:b/>
                      <w:sz w:val="22"/>
                      <w:szCs w:val="14"/>
                    </w:rPr>
                    <w:t>ИНН 0244001979   ОГРН  1060269017335</w:t>
                  </w:r>
                </w:p>
                <w:p w:rsidR="00956712" w:rsidRDefault="00956712">
                  <w:pPr>
                    <w:jc w:val="center"/>
                    <w:rPr>
                      <w:sz w:val="22"/>
                      <w:szCs w:val="14"/>
                    </w:rPr>
                  </w:pPr>
                </w:p>
                <w:p w:rsidR="00956712" w:rsidRDefault="00956712">
                  <w:pPr>
                    <w:jc w:val="center"/>
                    <w:rPr>
                      <w:rFonts w:ascii="Arial New Bash" w:hAnsi="Arial New Bash"/>
                      <w:sz w:val="24"/>
                      <w:szCs w:val="14"/>
                    </w:rPr>
                  </w:pPr>
                </w:p>
              </w:txbxContent>
            </v:textbox>
          </v:rect>
        </w:pict>
      </w:r>
      <w:r>
        <w:rPr>
          <w:sz w:val="24"/>
          <w:szCs w:val="24"/>
        </w:rPr>
        <w:pict>
          <v:rect id="_x0000_s1044" style="position:absolute;left:0;text-align:left;margin-left:-70.7pt;margin-top:-153.15pt;width:268.6pt;height:117pt;z-index:251658752" stroked="f" strokeweight="0">
            <v:textbox style="mso-next-textbox:#_x0000_s1044" inset="0,0,0,0">
              <w:txbxContent>
                <w:p w:rsidR="00956712" w:rsidRDefault="00956712">
                  <w:pPr>
                    <w:pStyle w:val="31"/>
                    <w:ind w:right="145"/>
                    <w:jc w:val="left"/>
                    <w:rPr>
                      <w:rFonts w:ascii="Arial New Bash" w:hAnsi="Arial New Bash"/>
                      <w:sz w:val="22"/>
                      <w:szCs w:val="14"/>
                    </w:rPr>
                  </w:pPr>
                  <w:r>
                    <w:rPr>
                      <w:rFonts w:ascii="Arial New Bash" w:hAnsi="Arial New Bash"/>
                      <w:sz w:val="10"/>
                      <w:szCs w:val="10"/>
                    </w:rPr>
                    <w:t xml:space="preserve">          </w:t>
                  </w:r>
                  <w:r>
                    <w:rPr>
                      <w:rFonts w:ascii="Arial New Bash" w:hAnsi="Arial New Bash"/>
                      <w:sz w:val="14"/>
                      <w:szCs w:val="14"/>
                    </w:rPr>
                    <w:t xml:space="preserve">                 </w:t>
                  </w:r>
                  <w:r>
                    <w:rPr>
                      <w:rFonts w:ascii="Arial New Bash" w:hAnsi="Arial New Bash"/>
                      <w:sz w:val="22"/>
                      <w:szCs w:val="14"/>
                    </w:rPr>
                    <w:t>БАШКОРТОСТАН РЕСПУБЛИКА</w:t>
                  </w:r>
                  <w:r>
                    <w:rPr>
                      <w:rFonts w:ascii="Arial New Bash" w:hAnsi="Arial New Bash"/>
                      <w:sz w:val="22"/>
                      <w:szCs w:val="14"/>
                      <w:lang w:val="tt-RU"/>
                    </w:rPr>
                    <w:t>Һ</w:t>
                  </w:r>
                  <w:proofErr w:type="gramStart"/>
                  <w:r>
                    <w:rPr>
                      <w:rFonts w:ascii="Arial New Bash" w:hAnsi="Arial New Bash"/>
                      <w:sz w:val="22"/>
                      <w:szCs w:val="14"/>
                    </w:rPr>
                    <w:t>Ы</w:t>
                  </w:r>
                  <w:proofErr w:type="gramEnd"/>
                </w:p>
                <w:p w:rsidR="00956712" w:rsidRDefault="00956712">
                  <w:pPr>
                    <w:jc w:val="center"/>
                    <w:rPr>
                      <w:b/>
                      <w:sz w:val="22"/>
                      <w:szCs w:val="14"/>
                    </w:rPr>
                  </w:pPr>
                  <w:r>
                    <w:rPr>
                      <w:b/>
                      <w:sz w:val="22"/>
                      <w:szCs w:val="14"/>
                    </w:rPr>
                    <w:t>Туймазы районы</w:t>
                  </w:r>
                </w:p>
                <w:p w:rsidR="00956712" w:rsidRPr="001B5F1D" w:rsidRDefault="00956712">
                  <w:pPr>
                    <w:jc w:val="center"/>
                    <w:rPr>
                      <w:b/>
                      <w:sz w:val="22"/>
                      <w:szCs w:val="14"/>
                      <w:lang w:val="tt-RU"/>
                    </w:rPr>
                  </w:pPr>
                  <w:r>
                    <w:rPr>
                      <w:b/>
                      <w:sz w:val="22"/>
                      <w:szCs w:val="14"/>
                    </w:rPr>
                    <w:t xml:space="preserve">муниципаль </w:t>
                  </w:r>
                  <w:r w:rsidRPr="00864AC8">
                    <w:rPr>
                      <w:b/>
                    </w:rPr>
                    <w:t>районыны</w:t>
                  </w:r>
                  <w:r w:rsidRPr="00864AC8">
                    <w:rPr>
                      <w:b/>
                      <w:lang w:val="tt-RU"/>
                    </w:rPr>
                    <w:t>ң</w:t>
                  </w:r>
                </w:p>
                <w:p w:rsidR="00956712" w:rsidRDefault="00956712">
                  <w:pPr>
                    <w:jc w:val="center"/>
                    <w:rPr>
                      <w:b/>
                      <w:sz w:val="22"/>
                      <w:szCs w:val="14"/>
                    </w:rPr>
                  </w:pPr>
                  <w:r>
                    <w:rPr>
                      <w:b/>
                      <w:sz w:val="22"/>
                      <w:szCs w:val="14"/>
                      <w:lang w:val="en-US"/>
                    </w:rPr>
                    <w:t>Y</w:t>
                  </w:r>
                  <w:r>
                    <w:rPr>
                      <w:b/>
                      <w:sz w:val="22"/>
                      <w:szCs w:val="14"/>
                    </w:rPr>
                    <w:t>рге Биш</w:t>
                  </w:r>
                  <w:r>
                    <w:rPr>
                      <w:b/>
                      <w:sz w:val="22"/>
                      <w:szCs w:val="14"/>
                      <w:lang w:val="tt-RU"/>
                    </w:rPr>
                    <w:t>е</w:t>
                  </w:r>
                  <w:r>
                    <w:rPr>
                      <w:b/>
                      <w:sz w:val="22"/>
                      <w:szCs w:val="14"/>
                    </w:rPr>
                    <w:t>нде ауыл советы</w:t>
                  </w:r>
                </w:p>
                <w:p w:rsidR="00956712" w:rsidRPr="00F17056" w:rsidRDefault="00956712" w:rsidP="008B4B90">
                  <w:pPr>
                    <w:jc w:val="center"/>
                    <w:rPr>
                      <w:b/>
                      <w:sz w:val="22"/>
                      <w:szCs w:val="14"/>
                      <w:lang w:val="tt-RU"/>
                    </w:rPr>
                  </w:pPr>
                  <w:r>
                    <w:rPr>
                      <w:b/>
                      <w:sz w:val="22"/>
                      <w:szCs w:val="14"/>
                    </w:rPr>
                    <w:t>ауыл бил</w:t>
                  </w:r>
                  <w:r>
                    <w:rPr>
                      <w:b/>
                      <w:sz w:val="22"/>
                      <w:szCs w:val="14"/>
                      <w:lang w:val="tt-RU"/>
                    </w:rPr>
                    <w:t>ә</w:t>
                  </w:r>
                  <w:proofErr w:type="gramStart"/>
                  <w:r>
                    <w:rPr>
                      <w:b/>
                      <w:sz w:val="22"/>
                      <w:szCs w:val="14"/>
                    </w:rPr>
                    <w:t>м</w:t>
                  </w:r>
                  <w:proofErr w:type="gramEnd"/>
                  <w:r>
                    <w:rPr>
                      <w:b/>
                      <w:sz w:val="22"/>
                      <w:szCs w:val="14"/>
                      <w:lang w:val="tt-RU"/>
                    </w:rPr>
                    <w:t>ә</w:t>
                  </w:r>
                  <w:r>
                    <w:rPr>
                      <w:b/>
                      <w:sz w:val="22"/>
                      <w:szCs w:val="14"/>
                      <w:lang w:val="en-US"/>
                    </w:rPr>
                    <w:t>h</w:t>
                  </w:r>
                  <w:r>
                    <w:rPr>
                      <w:b/>
                      <w:sz w:val="22"/>
                      <w:szCs w:val="14"/>
                    </w:rPr>
                    <w:t>е  Советы</w:t>
                  </w:r>
                </w:p>
                <w:p w:rsidR="00956712" w:rsidRDefault="00956712" w:rsidP="00C352E9">
                  <w:pPr>
                    <w:ind w:right="344"/>
                    <w:jc w:val="center"/>
                    <w:rPr>
                      <w:b/>
                      <w:sz w:val="22"/>
                      <w:szCs w:val="14"/>
                    </w:rPr>
                  </w:pPr>
                  <w:r>
                    <w:rPr>
                      <w:b/>
                      <w:sz w:val="22"/>
                      <w:szCs w:val="14"/>
                    </w:rPr>
                    <w:t xml:space="preserve">452797, </w:t>
                  </w:r>
                  <w:proofErr w:type="gramStart"/>
                  <w:r>
                    <w:rPr>
                      <w:b/>
                      <w:sz w:val="22"/>
                      <w:szCs w:val="14"/>
                      <w:lang w:val="en-US"/>
                    </w:rPr>
                    <w:t>Y</w:t>
                  </w:r>
                  <w:proofErr w:type="gramEnd"/>
                  <w:r>
                    <w:rPr>
                      <w:b/>
                      <w:sz w:val="22"/>
                      <w:szCs w:val="14"/>
                    </w:rPr>
                    <w:t>рге  Бишенде ауылы,</w:t>
                  </w:r>
                </w:p>
                <w:p w:rsidR="00956712" w:rsidRDefault="00956712">
                  <w:pPr>
                    <w:jc w:val="center"/>
                    <w:rPr>
                      <w:b/>
                      <w:sz w:val="22"/>
                      <w:szCs w:val="14"/>
                    </w:rPr>
                  </w:pPr>
                  <w:r>
                    <w:rPr>
                      <w:b/>
                      <w:sz w:val="22"/>
                      <w:szCs w:val="14"/>
                    </w:rPr>
                    <w:t>М</w:t>
                  </w:r>
                  <w:r>
                    <w:rPr>
                      <w:b/>
                      <w:sz w:val="22"/>
                      <w:szCs w:val="14"/>
                      <w:lang w:val="tt-RU"/>
                    </w:rPr>
                    <w:t>ә</w:t>
                  </w:r>
                  <w:r>
                    <w:rPr>
                      <w:b/>
                      <w:sz w:val="22"/>
                      <w:szCs w:val="14"/>
                    </w:rPr>
                    <w:t>кт</w:t>
                  </w:r>
                  <w:r>
                    <w:rPr>
                      <w:b/>
                      <w:sz w:val="22"/>
                      <w:szCs w:val="14"/>
                      <w:lang w:val="tt-RU"/>
                    </w:rPr>
                    <w:t>ә</w:t>
                  </w:r>
                  <w:proofErr w:type="gramStart"/>
                  <w:r>
                    <w:rPr>
                      <w:b/>
                      <w:sz w:val="22"/>
                      <w:szCs w:val="14"/>
                    </w:rPr>
                    <w:t>п</w:t>
                  </w:r>
                  <w:proofErr w:type="gramEnd"/>
                  <w:r>
                    <w:rPr>
                      <w:b/>
                      <w:sz w:val="22"/>
                      <w:szCs w:val="14"/>
                    </w:rPr>
                    <w:t xml:space="preserve">  урамы, 1       тел. 3-2-43</w:t>
                  </w:r>
                </w:p>
                <w:p w:rsidR="00956712" w:rsidRDefault="00956712" w:rsidP="00C352E9">
                  <w:pPr>
                    <w:rPr>
                      <w:b/>
                      <w:sz w:val="22"/>
                      <w:szCs w:val="16"/>
                    </w:rPr>
                  </w:pPr>
                  <w:r>
                    <w:rPr>
                      <w:b/>
                      <w:sz w:val="22"/>
                      <w:szCs w:val="14"/>
                    </w:rPr>
                    <w:t xml:space="preserve">                 ИНН 0244001979      ОГРН 1060269017335</w:t>
                  </w:r>
                </w:p>
                <w:p w:rsidR="00956712" w:rsidRPr="00F17056" w:rsidRDefault="00956712">
                  <w:pPr>
                    <w:jc w:val="center"/>
                    <w:rPr>
                      <w:b/>
                      <w:sz w:val="22"/>
                      <w:szCs w:val="16"/>
                    </w:rPr>
                  </w:pPr>
                </w:p>
                <w:p w:rsidR="00956712" w:rsidRPr="00F17056" w:rsidRDefault="00956712">
                  <w:pPr>
                    <w:rPr>
                      <w:sz w:val="22"/>
                      <w:szCs w:val="16"/>
                    </w:rPr>
                  </w:pPr>
                </w:p>
                <w:p w:rsidR="00956712" w:rsidRDefault="00956712">
                  <w:pPr>
                    <w:rPr>
                      <w:sz w:val="22"/>
                      <w:szCs w:val="8"/>
                    </w:rPr>
                  </w:pPr>
                  <w:r w:rsidRPr="00F17056">
                    <w:rPr>
                      <w:sz w:val="22"/>
                      <w:szCs w:val="8"/>
                    </w:rPr>
                    <w:tab/>
                  </w:r>
                </w:p>
                <w:p w:rsidR="00956712" w:rsidRDefault="00956712">
                  <w:pPr>
                    <w:jc w:val="center"/>
                    <w:rPr>
                      <w:sz w:val="22"/>
                      <w:szCs w:val="8"/>
                    </w:rPr>
                  </w:pPr>
                </w:p>
                <w:p w:rsidR="00956712" w:rsidRDefault="00956712">
                  <w:pPr>
                    <w:ind w:left="-142" w:right="145" w:firstLine="142"/>
                    <w:jc w:val="center"/>
                    <w:rPr>
                      <w:rFonts w:ascii="Arial New Bash" w:hAnsi="Arial New Bash"/>
                      <w:b/>
                      <w:sz w:val="22"/>
                      <w:szCs w:val="8"/>
                    </w:rPr>
                  </w:pPr>
                  <w:r>
                    <w:rPr>
                      <w:sz w:val="22"/>
                      <w:szCs w:val="8"/>
                    </w:rPr>
                    <w:t xml:space="preserve">         </w:t>
                  </w:r>
                </w:p>
                <w:p w:rsidR="00956712" w:rsidRDefault="00956712">
                  <w:pPr>
                    <w:ind w:left="-142" w:right="145" w:firstLine="142"/>
                    <w:jc w:val="center"/>
                    <w:rPr>
                      <w:rFonts w:ascii="Arial New Bash" w:hAnsi="Arial New Bash"/>
                      <w:b/>
                      <w:sz w:val="22"/>
                      <w:szCs w:val="8"/>
                    </w:rPr>
                  </w:pPr>
                </w:p>
                <w:p w:rsidR="00956712" w:rsidRDefault="00956712">
                  <w:pPr>
                    <w:ind w:left="-142" w:right="145" w:firstLine="142"/>
                    <w:rPr>
                      <w:rFonts w:ascii="Arial New Bash" w:hAnsi="Arial New Bash"/>
                      <w:b/>
                      <w:sz w:val="22"/>
                      <w:szCs w:val="8"/>
                    </w:rPr>
                  </w:pPr>
                </w:p>
              </w:txbxContent>
            </v:textbox>
          </v:rect>
        </w:pict>
      </w:r>
      <w:r w:rsidR="00752701">
        <w:rPr>
          <w:rFonts w:ascii="Lucida Sans Unicode" w:hAnsi="Lucida Sans Unicode" w:cs="Lucida Sans Unicode"/>
          <w:b/>
          <w:sz w:val="28"/>
          <w:lang w:val="be-BY"/>
        </w:rPr>
        <w:t xml:space="preserve">                          </w:t>
      </w:r>
    </w:p>
    <w:p w:rsidR="009134C6" w:rsidRPr="00A5271A" w:rsidRDefault="00C030EF" w:rsidP="00AF57E5">
      <w:pPr>
        <w:ind w:left="-284"/>
        <w:jc w:val="center"/>
        <w:rPr>
          <w:sz w:val="24"/>
          <w:szCs w:val="24"/>
        </w:rPr>
      </w:pPr>
      <w:r>
        <w:rPr>
          <w:sz w:val="24"/>
          <w:szCs w:val="24"/>
        </w:rPr>
        <w:pict>
          <v:line id="_x0000_s1027" style="position:absolute;left:0;text-align:left;z-index:251656704" from="-52.7pt,-48.65pt" to="548.9pt,-48.65pt" strokeweight="6pt">
            <v:stroke linestyle="thickBetweenThin"/>
          </v:line>
        </w:pict>
      </w:r>
      <w:r w:rsidR="004C5B61" w:rsidRPr="00A5271A">
        <w:rPr>
          <w:b/>
          <w:sz w:val="24"/>
          <w:szCs w:val="24"/>
          <w:lang w:val="be-BY"/>
        </w:rPr>
        <w:t>Ҡ А Р А Р</w:t>
      </w:r>
      <w:r w:rsidR="009134C6" w:rsidRPr="00A5271A">
        <w:rPr>
          <w:b/>
          <w:sz w:val="24"/>
          <w:szCs w:val="24"/>
        </w:rPr>
        <w:t xml:space="preserve">                                                     Р  Е Ш Е Н И Е</w:t>
      </w:r>
    </w:p>
    <w:p w:rsidR="007E4066" w:rsidRDefault="009134C6" w:rsidP="007E4066">
      <w:r w:rsidRPr="00A5271A">
        <w:rPr>
          <w:b/>
          <w:sz w:val="24"/>
          <w:szCs w:val="24"/>
        </w:rPr>
        <w:tab/>
      </w:r>
      <w:r w:rsidRPr="00A5271A">
        <w:rPr>
          <w:b/>
          <w:sz w:val="24"/>
          <w:szCs w:val="24"/>
        </w:rPr>
        <w:tab/>
      </w:r>
      <w:r w:rsidRPr="00A5271A">
        <w:rPr>
          <w:b/>
          <w:sz w:val="24"/>
          <w:szCs w:val="24"/>
        </w:rPr>
        <w:tab/>
      </w:r>
    </w:p>
    <w:tbl>
      <w:tblPr>
        <w:tblW w:w="10456" w:type="dxa"/>
        <w:tblInd w:w="-545" w:type="dxa"/>
        <w:tblBorders>
          <w:top w:val="nil"/>
          <w:left w:val="nil"/>
          <w:bottom w:val="nil"/>
          <w:right w:val="nil"/>
        </w:tblBorders>
        <w:tblLayout w:type="fixed"/>
        <w:tblLook w:val="0000"/>
      </w:tblPr>
      <w:tblGrid>
        <w:gridCol w:w="10456"/>
      </w:tblGrid>
      <w:tr w:rsidR="007E4066" w:rsidTr="00C17D04">
        <w:trPr>
          <w:trHeight w:val="446"/>
        </w:trPr>
        <w:tc>
          <w:tcPr>
            <w:tcW w:w="10456" w:type="dxa"/>
          </w:tcPr>
          <w:p w:rsidR="007E4066" w:rsidRPr="007E4066" w:rsidRDefault="007E4066" w:rsidP="00956712">
            <w:pPr>
              <w:pStyle w:val="Default"/>
              <w:jc w:val="center"/>
            </w:pPr>
            <w:r w:rsidRPr="007E4066">
              <w:rPr>
                <w:b/>
                <w:bCs/>
              </w:rPr>
              <w:t>Об утверждении</w:t>
            </w:r>
            <w:r w:rsidR="00C17D04">
              <w:rPr>
                <w:b/>
                <w:bCs/>
              </w:rPr>
              <w:t xml:space="preserve"> </w:t>
            </w:r>
            <w:r w:rsidRPr="007E4066">
              <w:rPr>
                <w:b/>
                <w:bCs/>
              </w:rPr>
              <w:t xml:space="preserve"> </w:t>
            </w:r>
            <w:r w:rsidR="00C17D04">
              <w:rPr>
                <w:b/>
                <w:bCs/>
              </w:rPr>
              <w:t>«</w:t>
            </w:r>
            <w:r w:rsidRPr="007E4066">
              <w:rPr>
                <w:b/>
                <w:bCs/>
              </w:rPr>
              <w:t>Генерального плана сельского поселения Верхнебишиндинский сельсовет муниципального района Туймазинский район Республики Башкортостан</w:t>
            </w:r>
            <w:r w:rsidR="00C17D04">
              <w:rPr>
                <w:b/>
                <w:bCs/>
              </w:rPr>
              <w:t>»</w:t>
            </w:r>
          </w:p>
        </w:tc>
      </w:tr>
    </w:tbl>
    <w:p w:rsidR="007E4066" w:rsidRDefault="007E4066" w:rsidP="007E4066">
      <w:pPr>
        <w:pStyle w:val="Default"/>
      </w:pPr>
    </w:p>
    <w:p w:rsidR="00956712" w:rsidRDefault="007E4066" w:rsidP="00956712">
      <w:pPr>
        <w:pStyle w:val="Default"/>
        <w:ind w:left="-426" w:firstLine="567"/>
        <w:jc w:val="both"/>
      </w:pPr>
      <w:r>
        <w:t xml:space="preserve"> </w:t>
      </w:r>
      <w:proofErr w:type="gramStart"/>
      <w:r w:rsidRPr="007E4066">
        <w:t>С целью обеспечения благоприятных условий жизнедеятельности населения, создания условий для устойчивого развития территории сельского поселения Верхнебишиндинский сельсовет, сохранения окружающей среды и объектов культурного наследия, создания условий для планировки территории сельского поселения Верхнебишиндинский сельсовет,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w:t>
      </w:r>
      <w:proofErr w:type="gramEnd"/>
      <w:r w:rsidRPr="007E4066">
        <w:t xml:space="preserve"> </w:t>
      </w:r>
      <w:proofErr w:type="gramStart"/>
      <w:r w:rsidRPr="007E4066">
        <w:t>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Устава сельского поселения Верхнебишиндинский сельсовет</w:t>
      </w:r>
      <w:r w:rsidR="006253FE">
        <w:t>,</w:t>
      </w:r>
      <w:r w:rsidRPr="007E4066">
        <w:t xml:space="preserve"> с учѐтом результатов публичных слушаний Совет сельского поселения Верхнебишиндинский сельсовет </w:t>
      </w:r>
      <w:proofErr w:type="gramEnd"/>
    </w:p>
    <w:p w:rsidR="007E4066" w:rsidRPr="007E4066" w:rsidRDefault="007E4066" w:rsidP="00956712">
      <w:pPr>
        <w:pStyle w:val="Default"/>
        <w:ind w:left="-426" w:firstLine="567"/>
        <w:jc w:val="center"/>
      </w:pPr>
      <w:r w:rsidRPr="007E4066">
        <w:rPr>
          <w:b/>
          <w:bCs/>
        </w:rPr>
        <w:t>РЕШИЛ:</w:t>
      </w:r>
    </w:p>
    <w:p w:rsidR="007E4066" w:rsidRPr="007E4066" w:rsidRDefault="007E4066" w:rsidP="00956712">
      <w:pPr>
        <w:pStyle w:val="Default"/>
        <w:ind w:left="-426" w:firstLine="567"/>
        <w:jc w:val="both"/>
      </w:pPr>
      <w:r w:rsidRPr="007E4066">
        <w:t xml:space="preserve">1. Утвердить </w:t>
      </w:r>
      <w:r w:rsidR="00C17D04">
        <w:t>«</w:t>
      </w:r>
      <w:r w:rsidRPr="007E4066">
        <w:t>Генеральный план сельского поселения Верхнебишиндинский сельсовет муниципального района Туймазинский район Республики Башкортостан</w:t>
      </w:r>
      <w:r w:rsidR="00C17D04">
        <w:t>»</w:t>
      </w:r>
      <w:r w:rsidRPr="007E4066">
        <w:t xml:space="preserve"> с учетом предложений и замечаний. </w:t>
      </w:r>
    </w:p>
    <w:p w:rsidR="004C5B61" w:rsidRPr="007E4066" w:rsidRDefault="007E4066" w:rsidP="00956712">
      <w:pPr>
        <w:pStyle w:val="a7"/>
        <w:ind w:left="-426" w:firstLine="567"/>
        <w:rPr>
          <w:sz w:val="24"/>
          <w:szCs w:val="24"/>
        </w:rPr>
      </w:pPr>
      <w:r w:rsidRPr="007E4066">
        <w:rPr>
          <w:sz w:val="24"/>
          <w:szCs w:val="24"/>
        </w:rPr>
        <w:t>2. Обнародовать настоящее решение на информационном стенде в здании Администрации сельского поселения Верхнебишиндинский сельсовет муниципального района Туймазинский район Республики Башкортостан и разместить на официальном сайте Администрации сельского поселения Верхнебишиндинский сельсовет муниципального района Туймазинский район Республики Башкортостан.</w:t>
      </w:r>
    </w:p>
    <w:p w:rsidR="007E4066" w:rsidRDefault="007E4066" w:rsidP="00956712">
      <w:pPr>
        <w:pStyle w:val="a7"/>
        <w:ind w:left="-426"/>
        <w:rPr>
          <w:sz w:val="24"/>
          <w:szCs w:val="24"/>
        </w:rPr>
      </w:pPr>
    </w:p>
    <w:p w:rsidR="007E4066" w:rsidRDefault="007E4066" w:rsidP="004C5B61">
      <w:pPr>
        <w:pStyle w:val="a7"/>
        <w:rPr>
          <w:sz w:val="24"/>
          <w:szCs w:val="24"/>
        </w:rPr>
      </w:pPr>
    </w:p>
    <w:p w:rsidR="00DA6F90" w:rsidRPr="00A5271A" w:rsidRDefault="006D5E17" w:rsidP="00956712">
      <w:pPr>
        <w:pStyle w:val="a7"/>
        <w:ind w:left="-426" w:firstLine="1146"/>
        <w:jc w:val="left"/>
        <w:rPr>
          <w:sz w:val="24"/>
          <w:szCs w:val="24"/>
        </w:rPr>
      </w:pPr>
      <w:r w:rsidRPr="00A5271A">
        <w:rPr>
          <w:sz w:val="24"/>
          <w:szCs w:val="24"/>
        </w:rPr>
        <w:t>Глава сельского  поселения</w:t>
      </w:r>
    </w:p>
    <w:p w:rsidR="00DA6F90" w:rsidRPr="00A5271A" w:rsidRDefault="00DA6F90" w:rsidP="00956712">
      <w:pPr>
        <w:pStyle w:val="a7"/>
        <w:ind w:left="-426" w:firstLine="1146"/>
        <w:jc w:val="left"/>
        <w:rPr>
          <w:sz w:val="24"/>
          <w:szCs w:val="24"/>
        </w:rPr>
      </w:pPr>
      <w:r w:rsidRPr="00A5271A">
        <w:rPr>
          <w:sz w:val="24"/>
          <w:szCs w:val="24"/>
        </w:rPr>
        <w:t>Верхнебишиндинский сельсовет</w:t>
      </w:r>
    </w:p>
    <w:p w:rsidR="00DA6F90" w:rsidRPr="00A5271A" w:rsidRDefault="00DA6F90" w:rsidP="00956712">
      <w:pPr>
        <w:pStyle w:val="a7"/>
        <w:ind w:left="-426" w:firstLine="1146"/>
        <w:jc w:val="left"/>
        <w:rPr>
          <w:sz w:val="24"/>
          <w:szCs w:val="24"/>
        </w:rPr>
      </w:pPr>
      <w:r w:rsidRPr="00A5271A">
        <w:rPr>
          <w:sz w:val="24"/>
          <w:szCs w:val="24"/>
        </w:rPr>
        <w:t xml:space="preserve">муниципального района </w:t>
      </w:r>
    </w:p>
    <w:p w:rsidR="00DA6F90" w:rsidRPr="00A5271A" w:rsidRDefault="00DA6F90" w:rsidP="00956712">
      <w:pPr>
        <w:pStyle w:val="a7"/>
        <w:ind w:left="-426" w:firstLine="1146"/>
        <w:jc w:val="left"/>
        <w:rPr>
          <w:sz w:val="24"/>
          <w:szCs w:val="24"/>
        </w:rPr>
      </w:pPr>
      <w:r w:rsidRPr="00A5271A">
        <w:rPr>
          <w:sz w:val="24"/>
          <w:szCs w:val="24"/>
        </w:rPr>
        <w:t>Туймазинский район</w:t>
      </w:r>
      <w:r w:rsidR="007E4066">
        <w:rPr>
          <w:sz w:val="24"/>
          <w:szCs w:val="24"/>
        </w:rPr>
        <w:t xml:space="preserve">                  </w:t>
      </w:r>
    </w:p>
    <w:p w:rsidR="004C5B61" w:rsidRPr="00A5271A" w:rsidRDefault="00DA6F90" w:rsidP="00956712">
      <w:pPr>
        <w:pStyle w:val="a7"/>
        <w:ind w:left="-426" w:firstLine="1146"/>
        <w:jc w:val="left"/>
        <w:rPr>
          <w:sz w:val="24"/>
          <w:szCs w:val="24"/>
        </w:rPr>
      </w:pPr>
      <w:r w:rsidRPr="00A5271A">
        <w:rPr>
          <w:sz w:val="24"/>
          <w:szCs w:val="24"/>
        </w:rPr>
        <w:t>Республики Башкортостан</w:t>
      </w:r>
      <w:r w:rsidR="006D5E17" w:rsidRPr="00A5271A">
        <w:rPr>
          <w:sz w:val="24"/>
          <w:szCs w:val="24"/>
        </w:rPr>
        <w:t xml:space="preserve"> </w:t>
      </w:r>
      <w:r w:rsidR="004C5B61" w:rsidRPr="00A5271A">
        <w:rPr>
          <w:sz w:val="24"/>
          <w:szCs w:val="24"/>
        </w:rPr>
        <w:tab/>
      </w:r>
      <w:r w:rsidR="004C5B61" w:rsidRPr="00A5271A">
        <w:rPr>
          <w:sz w:val="24"/>
          <w:szCs w:val="24"/>
        </w:rPr>
        <w:tab/>
        <w:t xml:space="preserve">          </w:t>
      </w:r>
      <w:r w:rsidRPr="00A5271A">
        <w:rPr>
          <w:sz w:val="24"/>
          <w:szCs w:val="24"/>
        </w:rPr>
        <w:t xml:space="preserve">    </w:t>
      </w:r>
      <w:r w:rsidR="007E4066">
        <w:rPr>
          <w:sz w:val="24"/>
          <w:szCs w:val="24"/>
        </w:rPr>
        <w:t xml:space="preserve">                      </w:t>
      </w:r>
      <w:r w:rsidRPr="00A5271A">
        <w:rPr>
          <w:sz w:val="24"/>
          <w:szCs w:val="24"/>
        </w:rPr>
        <w:t xml:space="preserve">    </w:t>
      </w:r>
      <w:r w:rsidR="004C5B61" w:rsidRPr="00A5271A">
        <w:rPr>
          <w:sz w:val="24"/>
          <w:szCs w:val="24"/>
        </w:rPr>
        <w:t xml:space="preserve">  </w:t>
      </w:r>
      <w:r w:rsidR="00AF57E5" w:rsidRPr="00A5271A">
        <w:rPr>
          <w:sz w:val="24"/>
          <w:szCs w:val="24"/>
        </w:rPr>
        <w:t>Миннуллин Р.А.</w:t>
      </w:r>
    </w:p>
    <w:p w:rsidR="007E4066" w:rsidRDefault="007E4066" w:rsidP="00956712">
      <w:pPr>
        <w:pStyle w:val="a7"/>
        <w:ind w:left="-426" w:firstLine="1146"/>
        <w:rPr>
          <w:sz w:val="24"/>
          <w:szCs w:val="24"/>
        </w:rPr>
      </w:pPr>
    </w:p>
    <w:p w:rsidR="004C5B61" w:rsidRPr="00A5271A" w:rsidRDefault="00956712" w:rsidP="00956712">
      <w:pPr>
        <w:pStyle w:val="a7"/>
        <w:rPr>
          <w:sz w:val="24"/>
          <w:szCs w:val="24"/>
        </w:rPr>
      </w:pPr>
      <w:r>
        <w:rPr>
          <w:sz w:val="24"/>
          <w:szCs w:val="24"/>
        </w:rPr>
        <w:t>24</w:t>
      </w:r>
      <w:r w:rsidR="008A43ED">
        <w:rPr>
          <w:sz w:val="24"/>
          <w:szCs w:val="24"/>
        </w:rPr>
        <w:t xml:space="preserve"> </w:t>
      </w:r>
      <w:r>
        <w:rPr>
          <w:sz w:val="24"/>
          <w:szCs w:val="24"/>
        </w:rPr>
        <w:t>апреля</w:t>
      </w:r>
      <w:r w:rsidR="00AF57E5" w:rsidRPr="00A5271A">
        <w:rPr>
          <w:sz w:val="24"/>
          <w:szCs w:val="24"/>
        </w:rPr>
        <w:t xml:space="preserve">  201</w:t>
      </w:r>
      <w:r>
        <w:rPr>
          <w:sz w:val="24"/>
          <w:szCs w:val="24"/>
        </w:rPr>
        <w:t>7</w:t>
      </w:r>
      <w:r w:rsidR="00DA6F90" w:rsidRPr="00A5271A">
        <w:rPr>
          <w:sz w:val="24"/>
          <w:szCs w:val="24"/>
        </w:rPr>
        <w:t xml:space="preserve"> </w:t>
      </w:r>
      <w:r w:rsidR="004C5B61" w:rsidRPr="00A5271A">
        <w:rPr>
          <w:sz w:val="24"/>
          <w:szCs w:val="24"/>
        </w:rPr>
        <w:t xml:space="preserve"> года</w:t>
      </w:r>
    </w:p>
    <w:p w:rsidR="004C5B61" w:rsidRPr="00A5271A" w:rsidRDefault="004C5B61" w:rsidP="00956712">
      <w:pPr>
        <w:pStyle w:val="a7"/>
        <w:ind w:firstLine="0"/>
        <w:rPr>
          <w:sz w:val="24"/>
          <w:szCs w:val="24"/>
        </w:rPr>
      </w:pPr>
      <w:r w:rsidRPr="00A5271A">
        <w:rPr>
          <w:sz w:val="24"/>
          <w:szCs w:val="24"/>
        </w:rPr>
        <w:t xml:space="preserve">          </w:t>
      </w:r>
      <w:r w:rsidR="00692281" w:rsidRPr="00A5271A">
        <w:rPr>
          <w:sz w:val="24"/>
          <w:szCs w:val="24"/>
        </w:rPr>
        <w:t xml:space="preserve">          </w:t>
      </w:r>
      <w:r w:rsidRPr="00A5271A">
        <w:rPr>
          <w:sz w:val="24"/>
          <w:szCs w:val="24"/>
        </w:rPr>
        <w:t xml:space="preserve"> № </w:t>
      </w:r>
      <w:r w:rsidR="00956712">
        <w:rPr>
          <w:sz w:val="24"/>
          <w:szCs w:val="24"/>
        </w:rPr>
        <w:t>88</w:t>
      </w:r>
    </w:p>
    <w:p w:rsidR="00D33F45" w:rsidRDefault="00DE367C" w:rsidP="00C352E9">
      <w:pPr>
        <w:rPr>
          <w:b/>
          <w:sz w:val="28"/>
          <w:szCs w:val="28"/>
        </w:rPr>
      </w:pPr>
      <w:r>
        <w:rPr>
          <w:b/>
          <w:sz w:val="28"/>
          <w:szCs w:val="28"/>
        </w:rPr>
        <w:t xml:space="preserve">       </w:t>
      </w:r>
      <w:r w:rsidR="00C4028B">
        <w:rPr>
          <w:b/>
          <w:sz w:val="28"/>
          <w:szCs w:val="28"/>
        </w:rPr>
        <w:t xml:space="preserve"> </w:t>
      </w:r>
    </w:p>
    <w:p w:rsidR="00956712" w:rsidRDefault="00956712" w:rsidP="00956712">
      <w:pPr>
        <w:ind w:left="4536"/>
      </w:pPr>
      <w:bookmarkStart w:id="0" w:name="_Toc342583776"/>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956712" w:rsidRDefault="00956712" w:rsidP="00956712">
      <w:pPr>
        <w:ind w:left="4536"/>
      </w:pPr>
    </w:p>
    <w:p w:rsidR="003519FC" w:rsidRDefault="003519FC" w:rsidP="00956712">
      <w:pPr>
        <w:ind w:left="4536"/>
      </w:pPr>
      <w:r>
        <w:lastRenderedPageBreak/>
        <w:t>Приложение к Решению Совета сельского поселения Верхнебишиндинский сельсовет муниципального района Туймазинский район Республики Башкортостан №</w:t>
      </w:r>
      <w:r w:rsidR="00956712">
        <w:t>88</w:t>
      </w:r>
      <w:r>
        <w:t xml:space="preserve"> от </w:t>
      </w:r>
      <w:r w:rsidR="00956712">
        <w:t>24 апреля</w:t>
      </w:r>
      <w:r>
        <w:t xml:space="preserve"> 201</w:t>
      </w:r>
      <w:r w:rsidR="00956712">
        <w:t>7</w:t>
      </w:r>
      <w:r>
        <w:t xml:space="preserve"> года.</w:t>
      </w:r>
    </w:p>
    <w:p w:rsidR="00864AC8" w:rsidRPr="004C0870" w:rsidRDefault="00864AC8" w:rsidP="003519FC">
      <w:pPr>
        <w:ind w:left="4536"/>
      </w:pPr>
    </w:p>
    <w:p w:rsidR="003519FC" w:rsidRDefault="003519FC" w:rsidP="003519FC">
      <w:pPr>
        <w:jc w:val="center"/>
        <w:rPr>
          <w:b/>
        </w:rPr>
      </w:pPr>
      <w:r>
        <w:rPr>
          <w:b/>
        </w:rPr>
        <w:t xml:space="preserve">Генеральный план </w:t>
      </w:r>
    </w:p>
    <w:p w:rsidR="003519FC" w:rsidRDefault="003519FC" w:rsidP="003519FC">
      <w:pPr>
        <w:jc w:val="center"/>
        <w:rPr>
          <w:b/>
        </w:rPr>
      </w:pPr>
      <w:r>
        <w:rPr>
          <w:b/>
        </w:rPr>
        <w:t>сельского поселения Верхнебишиндинский сельсовет муниципального района Туймазинский район Республики Башкортостан</w:t>
      </w:r>
    </w:p>
    <w:p w:rsidR="003519FC" w:rsidRPr="00B12573" w:rsidRDefault="003519FC" w:rsidP="00956712">
      <w:pPr>
        <w:jc w:val="center"/>
        <w:rPr>
          <w:b/>
        </w:rPr>
      </w:pPr>
      <w:r w:rsidRPr="00B12573">
        <w:rPr>
          <w:b/>
          <w:lang w:val="en-US"/>
        </w:rPr>
        <w:t>I</w:t>
      </w:r>
      <w:r w:rsidRPr="00B12573">
        <w:rPr>
          <w:b/>
        </w:rPr>
        <w:t>. Общие положения</w:t>
      </w:r>
      <w:bookmarkEnd w:id="0"/>
    </w:p>
    <w:p w:rsidR="003519FC" w:rsidRPr="00B12573" w:rsidRDefault="003519FC" w:rsidP="00956712">
      <w:pPr>
        <w:jc w:val="both"/>
      </w:pPr>
      <w:r w:rsidRPr="00B12573">
        <w:t xml:space="preserve">Генеральный план сельского поселения </w:t>
      </w:r>
      <w:r>
        <w:t>Верхнебишиндинский</w:t>
      </w:r>
      <w:r w:rsidRPr="00B12573">
        <w:t xml:space="preserve"> сельсовет муниципального района Туймазинский район Республики Башкортостан выполнен в соответствии с требованиями Градостроительного кодекса Российской Федерации.</w:t>
      </w:r>
    </w:p>
    <w:p w:rsidR="003519FC" w:rsidRPr="00B12573" w:rsidRDefault="003519FC" w:rsidP="00956712">
      <w:pPr>
        <w:jc w:val="both"/>
      </w:pPr>
      <w:r w:rsidRPr="00B12573">
        <w:t>Согласно части 5 статьи 23 Градостроительного кодекса Российской Федерации (далее – Кодекс) Положения о территориальном планировании включают в себя:</w:t>
      </w:r>
    </w:p>
    <w:p w:rsidR="003519FC" w:rsidRPr="00B12573" w:rsidRDefault="003519FC" w:rsidP="00956712">
      <w:pPr>
        <w:jc w:val="both"/>
      </w:pPr>
      <w:r w:rsidRPr="00B12573">
        <w:t>1. Цели и задачи территориального планирования.</w:t>
      </w:r>
    </w:p>
    <w:p w:rsidR="003519FC" w:rsidRPr="00B12573" w:rsidRDefault="003519FC" w:rsidP="00956712">
      <w:pPr>
        <w:jc w:val="both"/>
      </w:pPr>
      <w:r w:rsidRPr="00B12573">
        <w:t>2. Перечень мероприятий по территориальному планированию и указание на последовательность их выполнения.</w:t>
      </w:r>
    </w:p>
    <w:p w:rsidR="003519FC" w:rsidRPr="00B12573" w:rsidRDefault="003519FC" w:rsidP="00956712">
      <w:pPr>
        <w:jc w:val="both"/>
      </w:pPr>
      <w:r w:rsidRPr="00B12573">
        <w:t>Графические материалы (карты-схемы) подготовлены в соответствии с частями 3 и 6 статьи 23 Кодекса.</w:t>
      </w:r>
    </w:p>
    <w:p w:rsidR="003519FC" w:rsidRPr="00B12573" w:rsidRDefault="003519FC" w:rsidP="00956712">
      <w:pPr>
        <w:jc w:val="both"/>
      </w:pPr>
      <w:r w:rsidRPr="00B12573">
        <w:t>Положения о территориальном планировании разработаны на основе:</w:t>
      </w:r>
    </w:p>
    <w:p w:rsidR="003519FC" w:rsidRPr="00B12573" w:rsidRDefault="003519FC" w:rsidP="00956712">
      <w:pPr>
        <w:jc w:val="both"/>
      </w:pPr>
      <w:r w:rsidRPr="00B12573">
        <w:t xml:space="preserve">анализа материалов, представленных органами местного самоуправления Туймазинского района, сельского поселения </w:t>
      </w:r>
      <w:r>
        <w:t>Верхнебишиндинский</w:t>
      </w:r>
      <w:r w:rsidRPr="00B12573">
        <w:t xml:space="preserve"> сельсовет;</w:t>
      </w:r>
    </w:p>
    <w:p w:rsidR="003519FC" w:rsidRPr="00B12573" w:rsidRDefault="003519FC" w:rsidP="00956712">
      <w:pPr>
        <w:jc w:val="both"/>
      </w:pPr>
      <w:r w:rsidRPr="00B12573">
        <w:t xml:space="preserve">комплексного анализа территории сельского поселения </w:t>
      </w:r>
      <w:r>
        <w:t>Верхнебишиндинский</w:t>
      </w:r>
      <w:r w:rsidRPr="00B12573">
        <w:t xml:space="preserve"> сельсовет</w:t>
      </w:r>
    </w:p>
    <w:p w:rsidR="003519FC" w:rsidRPr="00B12573" w:rsidRDefault="003519FC" w:rsidP="00956712">
      <w:pPr>
        <w:jc w:val="both"/>
      </w:pPr>
      <w:r w:rsidRPr="00B12573">
        <w:t>утвержденных Программ в области государственного, экономического, экологического, социального, культурного и национального развития Пермского края, Чайковского района.</w:t>
      </w:r>
    </w:p>
    <w:p w:rsidR="003519FC" w:rsidRPr="00B12573" w:rsidRDefault="003519FC" w:rsidP="00956712">
      <w:pPr>
        <w:jc w:val="both"/>
      </w:pPr>
      <w:r w:rsidRPr="00B12573">
        <w:t xml:space="preserve">Генеральный план сельского поселения </w:t>
      </w:r>
      <w:r>
        <w:t>Верхнебишиндинский</w:t>
      </w:r>
      <w:r w:rsidRPr="00B12573">
        <w:t xml:space="preserve"> сельсовет муниципального района Туймазинский район Республики Башкортостан </w:t>
      </w:r>
    </w:p>
    <w:p w:rsidR="003519FC" w:rsidRPr="00B12573" w:rsidRDefault="003519FC" w:rsidP="00956712">
      <w:pPr>
        <w:jc w:val="both"/>
      </w:pPr>
      <w:r w:rsidRPr="00B12573">
        <w:t>I этап (первая очередь) – 202</w:t>
      </w:r>
      <w:r>
        <w:t>5</w:t>
      </w:r>
      <w:r w:rsidRPr="00B12573">
        <w:t xml:space="preserve"> год</w:t>
      </w:r>
    </w:p>
    <w:p w:rsidR="003519FC" w:rsidRPr="00B12573" w:rsidRDefault="003519FC" w:rsidP="00956712">
      <w:pPr>
        <w:jc w:val="both"/>
      </w:pPr>
      <w:r w:rsidRPr="00B12573">
        <w:t>II этап (расчетный срок) – 20</w:t>
      </w:r>
      <w:r>
        <w:t>40</w:t>
      </w:r>
      <w:r w:rsidRPr="00B12573">
        <w:t xml:space="preserve"> год</w:t>
      </w:r>
    </w:p>
    <w:p w:rsidR="003519FC" w:rsidRPr="00B12573" w:rsidRDefault="003519FC" w:rsidP="00956712">
      <w:pPr>
        <w:jc w:val="both"/>
        <w:rPr>
          <w:b/>
        </w:rPr>
      </w:pPr>
      <w:bookmarkStart w:id="1" w:name="_Toc342583777"/>
      <w:r w:rsidRPr="00B12573">
        <w:rPr>
          <w:b/>
        </w:rPr>
        <w:t>II. Положения о территориальном планировании</w:t>
      </w:r>
      <w:bookmarkEnd w:id="1"/>
    </w:p>
    <w:p w:rsidR="003519FC" w:rsidRPr="00B12573" w:rsidRDefault="003519FC" w:rsidP="00956712">
      <w:pPr>
        <w:jc w:val="both"/>
        <w:rPr>
          <w:b/>
          <w:i/>
        </w:rPr>
      </w:pPr>
      <w:r w:rsidRPr="00B12573">
        <w:rPr>
          <w:b/>
          <w:i/>
        </w:rPr>
        <w:t>1. Цели и задачи территориального планирования.</w:t>
      </w:r>
    </w:p>
    <w:p w:rsidR="003519FC" w:rsidRPr="00563D91" w:rsidRDefault="003519FC" w:rsidP="00956712">
      <w:pPr>
        <w:jc w:val="both"/>
      </w:pPr>
      <w:r w:rsidRPr="00563D91">
        <w:t>Генеральный план – документ, направленный на создание условий устойчивого территориального и социально-экономического развития сельского поселения до 20</w:t>
      </w:r>
      <w:r>
        <w:t>40</w:t>
      </w:r>
      <w:r w:rsidRPr="00563D91">
        <w:t xml:space="preserve"> года.</w:t>
      </w:r>
    </w:p>
    <w:p w:rsidR="003519FC" w:rsidRPr="00563D91" w:rsidRDefault="003519FC" w:rsidP="00956712">
      <w:pPr>
        <w:jc w:val="both"/>
      </w:pPr>
      <w:r w:rsidRPr="00563D91">
        <w:t>В соответствии с частью 3 статьи 9 Кодекса генеральный план является документом, обязательным для органов местного самоуправления при принятии ими решений и реализации таких решений.</w:t>
      </w:r>
    </w:p>
    <w:p w:rsidR="003519FC" w:rsidRPr="00563D91" w:rsidRDefault="003519FC" w:rsidP="00956712">
      <w:pPr>
        <w:jc w:val="both"/>
      </w:pPr>
      <w:r w:rsidRPr="00563D91">
        <w:t xml:space="preserve">Генеральный план также является основополагающим документом для разработки специализированных отраслевых, тематических программ и проектов, реализуемых на территории </w:t>
      </w:r>
      <w:r w:rsidRPr="00735AE4">
        <w:t xml:space="preserve">сельского поселения </w:t>
      </w:r>
      <w:r>
        <w:t>Верхнебишиндинский</w:t>
      </w:r>
      <w:r w:rsidRPr="00735AE4">
        <w:t xml:space="preserve"> сельсовет</w:t>
      </w:r>
      <w:r w:rsidRPr="00563D91">
        <w:t>.</w:t>
      </w:r>
    </w:p>
    <w:p w:rsidR="003519FC" w:rsidRPr="00735AE4" w:rsidRDefault="003519FC" w:rsidP="00956712">
      <w:pPr>
        <w:jc w:val="both"/>
      </w:pPr>
      <w:r w:rsidRPr="00563D91">
        <w:t xml:space="preserve">Основная цель – обеспечение устойчивого развития территории, развитие инженерной, транспортной и социальной инфраструктур, обеспечение учета интересов граждан и их объединений, Российской Федерации, </w:t>
      </w:r>
      <w:r w:rsidRPr="00735AE4">
        <w:t>Республики Башкортостан</w:t>
      </w:r>
      <w:r w:rsidRPr="00563D91">
        <w:t xml:space="preserve">, </w:t>
      </w:r>
      <w:r w:rsidRPr="00735AE4">
        <w:t xml:space="preserve">Туймазинского района, сельского поселения </w:t>
      </w:r>
      <w:r>
        <w:t>Верхнебишиндинский</w:t>
      </w:r>
      <w:r w:rsidRPr="00735AE4">
        <w:t xml:space="preserve"> сельсовет</w:t>
      </w:r>
    </w:p>
    <w:p w:rsidR="003519FC" w:rsidRPr="00563D91" w:rsidRDefault="003519FC" w:rsidP="00956712">
      <w:pPr>
        <w:jc w:val="both"/>
      </w:pPr>
      <w:r w:rsidRPr="00563D91">
        <w:t>Достижение основной цели осуществляется путем реализации мероприятий по комплексу направлений:</w:t>
      </w:r>
    </w:p>
    <w:p w:rsidR="003519FC" w:rsidRPr="00563D91" w:rsidRDefault="003519FC" w:rsidP="00956712">
      <w:pPr>
        <w:jc w:val="both"/>
      </w:pPr>
      <w:r w:rsidRPr="00563D91">
        <w:t>1. Формирование пространственной организации территории (в т.ч. каркас расселения, система основных инженерных и транспортных коммуникаций, природно-экологический каркас).</w:t>
      </w:r>
    </w:p>
    <w:p w:rsidR="003519FC" w:rsidRPr="00563D91" w:rsidRDefault="003519FC" w:rsidP="00956712">
      <w:pPr>
        <w:jc w:val="both"/>
      </w:pPr>
      <w:r w:rsidRPr="00563D91">
        <w:t xml:space="preserve">2. Создание «гуманной» среды обитания: улучшение экологической ситуации, повышение качества жизни населения. </w:t>
      </w:r>
    </w:p>
    <w:p w:rsidR="003519FC" w:rsidRPr="00563D91" w:rsidRDefault="003519FC" w:rsidP="00956712">
      <w:pPr>
        <w:jc w:val="both"/>
      </w:pPr>
      <w:r w:rsidRPr="00563D91">
        <w:t xml:space="preserve">3. Создание привлекательного инвестиционного облика территории и предпосылок для прогресса в развитии основных секторов экономики. </w:t>
      </w:r>
    </w:p>
    <w:p w:rsidR="003519FC" w:rsidRPr="00563D91" w:rsidRDefault="003519FC" w:rsidP="00956712">
      <w:pPr>
        <w:jc w:val="both"/>
      </w:pPr>
      <w:r w:rsidRPr="00563D91">
        <w:t>4. Достижение долговременной экономической, технологической и экологической безопасности развития Ольховского сельского поселения, в т.ч. путем разработки мероприятий по защите от неблагоприятных природных и антропогенных процессов, чрезвычайных ситуаций.</w:t>
      </w:r>
    </w:p>
    <w:p w:rsidR="003519FC" w:rsidRPr="00563D91" w:rsidRDefault="003519FC" w:rsidP="00956712">
      <w:pPr>
        <w:jc w:val="both"/>
      </w:pPr>
      <w:r w:rsidRPr="00563D91">
        <w:t>5. Сохранение историко-культурного и природного наследия, рациональное природопользование, формирование предложений по развитию особо охраняемых территорий.</w:t>
      </w:r>
    </w:p>
    <w:p w:rsidR="003519FC" w:rsidRPr="00563D91" w:rsidRDefault="003519FC" w:rsidP="00956712">
      <w:pPr>
        <w:jc w:val="both"/>
      </w:pPr>
      <w:r w:rsidRPr="00563D91">
        <w:t>Мероприятия учитывают сложившуюся в поселении систему зон с особыми условиями использования территорий.</w:t>
      </w:r>
    </w:p>
    <w:p w:rsidR="003519FC" w:rsidRPr="00563D91" w:rsidRDefault="003519FC" w:rsidP="00956712">
      <w:pPr>
        <w:jc w:val="both"/>
      </w:pPr>
      <w:r w:rsidRPr="00563D91">
        <w:t>Комплексный характер разработки генерального плана позволил установить баланс между планировочными, коммуникационными, социальными, промышленными, экологическими и других предложениями.</w:t>
      </w:r>
    </w:p>
    <w:p w:rsidR="003519FC" w:rsidRPr="00563D91" w:rsidRDefault="003519FC" w:rsidP="00956712">
      <w:pPr>
        <w:jc w:val="both"/>
      </w:pPr>
      <w:r w:rsidRPr="00563D91">
        <w:t>С учетом сложившихся демографических тенденций, имеющихся предпосылок социально-экономического развития, а также федеральной и региональной демографической политики выполнен прогноз базовых параметров демографического и социального развития территории.</w:t>
      </w:r>
    </w:p>
    <w:p w:rsidR="003519FC" w:rsidRPr="00563D91" w:rsidRDefault="003519FC" w:rsidP="00956712">
      <w:pPr>
        <w:jc w:val="both"/>
      </w:pPr>
      <w:r w:rsidRPr="00563D91">
        <w:t xml:space="preserve">На основе действующих нормативных показателей обеспеченности населения соответствующими объектами и услугами определены перспективные потребности в объемах жилищного строительства, в развитии объектов инженерной инфраструктуры, объектов образования, здравоохранения, культурной сферы, туристско-рекреационной деятельности и т.п. </w:t>
      </w:r>
    </w:p>
    <w:p w:rsidR="003519FC" w:rsidRPr="00563D91" w:rsidRDefault="003519FC" w:rsidP="00956712">
      <w:pPr>
        <w:jc w:val="both"/>
      </w:pPr>
      <w:r w:rsidRPr="00563D91">
        <w:lastRenderedPageBreak/>
        <w:t>Основная задача генерального плана – определить набор инструментов для решения следующих вопросов:</w:t>
      </w:r>
    </w:p>
    <w:p w:rsidR="003519FC" w:rsidRPr="00563D91" w:rsidRDefault="003519FC" w:rsidP="00956712">
      <w:pPr>
        <w:jc w:val="both"/>
      </w:pPr>
      <w:r w:rsidRPr="00563D91">
        <w:t xml:space="preserve">планирования развития территории в целях оптимального использования в интересах населения земельных и иных природных ресурсов; </w:t>
      </w:r>
    </w:p>
    <w:p w:rsidR="003519FC" w:rsidRPr="00563D91" w:rsidRDefault="003519FC" w:rsidP="00956712">
      <w:pPr>
        <w:jc w:val="both"/>
      </w:pPr>
      <w:r w:rsidRPr="00563D91">
        <w:t>обеспечения общественных интересов (здравоохранение, образование, охрана окружающей среды и т.п.).</w:t>
      </w:r>
    </w:p>
    <w:p w:rsidR="003519FC" w:rsidRPr="00563D91" w:rsidRDefault="003519FC" w:rsidP="00956712">
      <w:pPr>
        <w:jc w:val="both"/>
      </w:pPr>
      <w:r w:rsidRPr="00563D91">
        <w:t>В ходе разработки генерального плана сформирована следующая иерархия основных целей и задач.</w:t>
      </w:r>
    </w:p>
    <w:p w:rsidR="003519FC" w:rsidRPr="00563D91" w:rsidRDefault="003519FC" w:rsidP="00956712">
      <w:pPr>
        <w:jc w:val="both"/>
      </w:pPr>
      <w:r w:rsidRPr="00563D91">
        <w:t>Цель: развитие местной экономики с учетом интеграционных тенденций в составе формирующейся агломерации.</w:t>
      </w:r>
    </w:p>
    <w:p w:rsidR="003519FC" w:rsidRPr="00563D91" w:rsidRDefault="003519FC" w:rsidP="00956712">
      <w:pPr>
        <w:jc w:val="both"/>
      </w:pPr>
      <w:r w:rsidRPr="00563D91">
        <w:t>Задачи:</w:t>
      </w:r>
    </w:p>
    <w:p w:rsidR="003519FC" w:rsidRPr="00563D91" w:rsidRDefault="003519FC" w:rsidP="00956712">
      <w:pPr>
        <w:jc w:val="both"/>
      </w:pPr>
      <w:r w:rsidRPr="00735AE4">
        <w:t>1</w:t>
      </w:r>
      <w:r w:rsidRPr="00563D91">
        <w:t xml:space="preserve">. Содействие развитию предпринимательства в рекреационной и сельскохозяйственной </w:t>
      </w:r>
      <w:proofErr w:type="gramStart"/>
      <w:r w:rsidRPr="00563D91">
        <w:t>сферах</w:t>
      </w:r>
      <w:proofErr w:type="gramEnd"/>
      <w:r w:rsidRPr="00563D91">
        <w:t>, развитие местной экономики на принципах кластерного развития.</w:t>
      </w:r>
    </w:p>
    <w:p w:rsidR="003519FC" w:rsidRPr="00563D91" w:rsidRDefault="003519FC" w:rsidP="00956712">
      <w:pPr>
        <w:jc w:val="both"/>
      </w:pPr>
      <w:r w:rsidRPr="00735AE4">
        <w:t>2</w:t>
      </w:r>
      <w:r w:rsidRPr="00563D91">
        <w:t>. Развитие сельскохозяйственного производства, формирование инвестиционной зоны для развития сельского хозяйства в окрестност</w:t>
      </w:r>
      <w:r w:rsidRPr="00735AE4">
        <w:t>ях</w:t>
      </w:r>
      <w:r w:rsidRPr="00563D91">
        <w:t xml:space="preserve"> с</w:t>
      </w:r>
      <w:r>
        <w:t>ел Нижние и Верхние Бишинды</w:t>
      </w:r>
      <w:r w:rsidRPr="00563D91">
        <w:t>.</w:t>
      </w:r>
    </w:p>
    <w:p w:rsidR="003519FC" w:rsidRPr="00563D91" w:rsidRDefault="003519FC" w:rsidP="00956712">
      <w:pPr>
        <w:jc w:val="both"/>
        <w:rPr>
          <w:sz w:val="24"/>
          <w:szCs w:val="24"/>
        </w:rPr>
      </w:pPr>
      <w:r w:rsidRPr="00735AE4">
        <w:rPr>
          <w:sz w:val="24"/>
          <w:szCs w:val="24"/>
        </w:rPr>
        <w:t>3</w:t>
      </w:r>
      <w:r w:rsidRPr="00563D91">
        <w:rPr>
          <w:sz w:val="24"/>
          <w:szCs w:val="24"/>
        </w:rPr>
        <w:t xml:space="preserve">. </w:t>
      </w:r>
      <w:r w:rsidRPr="009B48D4">
        <w:t xml:space="preserve">Повышение социально-экономической интеграции в составе формирующейся </w:t>
      </w:r>
      <w:r>
        <w:t>Туймазинской</w:t>
      </w:r>
      <w:r w:rsidRPr="009B48D4">
        <w:t xml:space="preserve"> агломерации. </w:t>
      </w:r>
      <w:r w:rsidRPr="00563D91">
        <w:rPr>
          <w:sz w:val="24"/>
          <w:szCs w:val="24"/>
        </w:rPr>
        <w:t xml:space="preserve"> </w:t>
      </w:r>
    </w:p>
    <w:p w:rsidR="003519FC" w:rsidRPr="00563D91" w:rsidRDefault="003519FC" w:rsidP="00956712">
      <w:pPr>
        <w:jc w:val="both"/>
      </w:pPr>
      <w:r w:rsidRPr="00563D91">
        <w:t>Цель: развитие местной инфраструктуры.</w:t>
      </w:r>
    </w:p>
    <w:p w:rsidR="003519FC" w:rsidRPr="00563D91" w:rsidRDefault="003519FC" w:rsidP="00956712">
      <w:pPr>
        <w:jc w:val="both"/>
      </w:pPr>
      <w:r w:rsidRPr="00563D91">
        <w:t>Задачи:</w:t>
      </w:r>
    </w:p>
    <w:p w:rsidR="003519FC" w:rsidRPr="00563D91" w:rsidRDefault="003519FC" w:rsidP="00956712">
      <w:pPr>
        <w:jc w:val="both"/>
      </w:pPr>
      <w:r w:rsidRPr="00563D91">
        <w:t xml:space="preserve">1. Создание сети уличного освещения на территории </w:t>
      </w:r>
      <w:r>
        <w:t>населенных пунктов сельского поселения</w:t>
      </w:r>
      <w:r w:rsidRPr="00563D91">
        <w:t>.</w:t>
      </w:r>
    </w:p>
    <w:p w:rsidR="003519FC" w:rsidRPr="00563D91" w:rsidRDefault="003519FC" w:rsidP="00956712">
      <w:pPr>
        <w:jc w:val="both"/>
      </w:pPr>
      <w:r w:rsidRPr="00563D91">
        <w:t>2. Асфальтирование и благоустройство дорог внутри населенных пунктов.</w:t>
      </w:r>
    </w:p>
    <w:p w:rsidR="003519FC" w:rsidRPr="00563D91" w:rsidRDefault="003519FC" w:rsidP="00956712">
      <w:pPr>
        <w:jc w:val="both"/>
        <w:rPr>
          <w:sz w:val="24"/>
          <w:szCs w:val="24"/>
        </w:rPr>
      </w:pPr>
      <w:r w:rsidRPr="005F5158">
        <w:t>3. Обеспечение 100% газификации жилищного фонда населенных пунктов</w:t>
      </w:r>
      <w:r>
        <w:t xml:space="preserve"> сельского поселения</w:t>
      </w:r>
      <w:r w:rsidRPr="00563D91">
        <w:rPr>
          <w:sz w:val="24"/>
          <w:szCs w:val="24"/>
        </w:rPr>
        <w:t>.</w:t>
      </w:r>
    </w:p>
    <w:p w:rsidR="003519FC" w:rsidRPr="00563D91" w:rsidRDefault="003519FC" w:rsidP="00956712">
      <w:pPr>
        <w:jc w:val="both"/>
      </w:pPr>
      <w:r w:rsidRPr="00563D91">
        <w:t>Цель: развитие жилой инфраструктуры в поселении.</w:t>
      </w:r>
    </w:p>
    <w:p w:rsidR="003519FC" w:rsidRPr="00563D91" w:rsidRDefault="003519FC" w:rsidP="00956712">
      <w:pPr>
        <w:jc w:val="both"/>
      </w:pPr>
      <w:r w:rsidRPr="00563D91">
        <w:t>Задачи:</w:t>
      </w:r>
    </w:p>
    <w:p w:rsidR="003519FC" w:rsidRPr="00563D91" w:rsidRDefault="003519FC" w:rsidP="00956712">
      <w:pPr>
        <w:jc w:val="both"/>
      </w:pPr>
      <w:r w:rsidRPr="00735AE4">
        <w:t>1</w:t>
      </w:r>
      <w:r w:rsidRPr="00563D91">
        <w:t xml:space="preserve">. Выделение новых зон жилищного строительства вблизи </w:t>
      </w:r>
      <w:r>
        <w:t>населенных пунктов поселения.</w:t>
      </w:r>
    </w:p>
    <w:p w:rsidR="003519FC" w:rsidRPr="00563D91" w:rsidRDefault="003519FC" w:rsidP="00956712">
      <w:pPr>
        <w:jc w:val="both"/>
      </w:pPr>
      <w:r w:rsidRPr="00735AE4">
        <w:t>2</w:t>
      </w:r>
      <w:r w:rsidRPr="00563D91">
        <w:t>. Разработка и утверждение в установленном порядке проектов границ населенных пунктов и установление их в натуре.</w:t>
      </w:r>
    </w:p>
    <w:p w:rsidR="003519FC" w:rsidRPr="00563D91" w:rsidRDefault="003519FC" w:rsidP="00956712">
      <w:pPr>
        <w:jc w:val="both"/>
      </w:pPr>
      <w:r w:rsidRPr="00563D91">
        <w:t xml:space="preserve">Цель: Сохранение благоприятной экологической обстановки </w:t>
      </w:r>
    </w:p>
    <w:p w:rsidR="003519FC" w:rsidRPr="00563D91" w:rsidRDefault="003519FC" w:rsidP="00956712">
      <w:pPr>
        <w:jc w:val="both"/>
      </w:pPr>
      <w:r w:rsidRPr="00563D91">
        <w:t>Задачи:</w:t>
      </w:r>
    </w:p>
    <w:p w:rsidR="003519FC" w:rsidRPr="00563D91" w:rsidRDefault="003519FC" w:rsidP="00956712">
      <w:pPr>
        <w:numPr>
          <w:ilvl w:val="0"/>
          <w:numId w:val="32"/>
        </w:numPr>
        <w:spacing w:after="200" w:line="276" w:lineRule="auto"/>
        <w:jc w:val="both"/>
      </w:pPr>
      <w:r w:rsidRPr="00563D91">
        <w:t>Организация СЗЗ существующих и вновь создаваемых предприятий.</w:t>
      </w:r>
    </w:p>
    <w:p w:rsidR="003519FC" w:rsidRPr="00563D91" w:rsidRDefault="003519FC" w:rsidP="00956712">
      <w:pPr>
        <w:numPr>
          <w:ilvl w:val="0"/>
          <w:numId w:val="32"/>
        </w:numPr>
        <w:spacing w:after="200" w:line="276" w:lineRule="auto"/>
        <w:jc w:val="both"/>
      </w:pPr>
      <w:r w:rsidRPr="00563D91">
        <w:t>Внедрение комплексной Схемы сбора отходов производства и потребления.</w:t>
      </w:r>
    </w:p>
    <w:p w:rsidR="00956712" w:rsidRPr="00956712" w:rsidRDefault="003519FC" w:rsidP="00956712">
      <w:pPr>
        <w:numPr>
          <w:ilvl w:val="0"/>
          <w:numId w:val="32"/>
        </w:numPr>
        <w:spacing w:after="200" w:line="276" w:lineRule="auto"/>
        <w:jc w:val="both"/>
        <w:rPr>
          <w:b/>
          <w:i/>
        </w:rPr>
      </w:pPr>
      <w:r>
        <w:t>Реконструкция существующих скотомогильников и усовершенствование их  по типу ямы Беккера.</w:t>
      </w:r>
    </w:p>
    <w:p w:rsidR="003519FC" w:rsidRPr="00956712" w:rsidRDefault="003519FC" w:rsidP="00956712">
      <w:pPr>
        <w:spacing w:after="200" w:line="276" w:lineRule="auto"/>
        <w:ind w:left="644"/>
        <w:jc w:val="both"/>
        <w:rPr>
          <w:b/>
          <w:i/>
        </w:rPr>
      </w:pPr>
      <w:r w:rsidRPr="00956712">
        <w:rPr>
          <w:b/>
          <w:i/>
        </w:rPr>
        <w:t>2. Перечень основных мероприятий по территориальному планированию.</w:t>
      </w:r>
    </w:p>
    <w:p w:rsidR="003519FC" w:rsidRPr="00563D91" w:rsidRDefault="003519FC" w:rsidP="00956712">
      <w:pPr>
        <w:jc w:val="both"/>
      </w:pPr>
      <w:r w:rsidRPr="00563D91">
        <w:t>2.1. Мероприятия по развитию функционально-планировочной организации территории поселения.</w:t>
      </w:r>
    </w:p>
    <w:p w:rsidR="003519FC" w:rsidRPr="00563D91" w:rsidRDefault="003519FC" w:rsidP="00956712">
      <w:pPr>
        <w:jc w:val="both"/>
      </w:pPr>
      <w:r w:rsidRPr="00563D91">
        <w:t>2.1.1. Разработать проекты планировки территорий предназначенных для жилищного строительства</w:t>
      </w:r>
      <w:r>
        <w:t>.</w:t>
      </w:r>
    </w:p>
    <w:p w:rsidR="003519FC" w:rsidRPr="00563D91" w:rsidRDefault="003519FC" w:rsidP="00956712">
      <w:pPr>
        <w:jc w:val="both"/>
      </w:pPr>
      <w:r w:rsidRPr="00563D91">
        <w:t xml:space="preserve">2.1.2. </w:t>
      </w:r>
      <w:r w:rsidRPr="00735AE4">
        <w:t>В связи с изменением</w:t>
      </w:r>
      <w:r w:rsidRPr="00563D91">
        <w:t xml:space="preserve"> границ населенных пунктов сельского поселения </w:t>
      </w:r>
      <w:r>
        <w:t>Верхнебишиндинский</w:t>
      </w:r>
      <w:r w:rsidRPr="00735AE4">
        <w:t xml:space="preserve"> сельсовет </w:t>
      </w:r>
      <w:r w:rsidRPr="00563D91">
        <w:t>необходимы следующие мероприятия:</w:t>
      </w:r>
    </w:p>
    <w:p w:rsidR="003519FC" w:rsidRPr="00563D91" w:rsidRDefault="003519FC" w:rsidP="00956712">
      <w:pPr>
        <w:jc w:val="both"/>
      </w:pPr>
      <w:r w:rsidRPr="00563D91">
        <w:t xml:space="preserve">подготовить проект границ населенных пунктов, с целью утверждения в соответствии с законодательством Российском Федерации; </w:t>
      </w:r>
    </w:p>
    <w:p w:rsidR="003519FC" w:rsidRPr="00563D91" w:rsidRDefault="003519FC" w:rsidP="00956712">
      <w:pPr>
        <w:jc w:val="both"/>
      </w:pPr>
      <w:r w:rsidRPr="00563D91">
        <w:t xml:space="preserve">изменить правовой режим </w:t>
      </w:r>
      <w:r w:rsidRPr="00735AE4">
        <w:t>земельных</w:t>
      </w:r>
      <w:r>
        <w:t xml:space="preserve"> участков,</w:t>
      </w:r>
      <w:r w:rsidRPr="00735AE4">
        <w:t xml:space="preserve"> предназначенных для расширения сел сельского поселения </w:t>
      </w:r>
      <w:r>
        <w:t>Верхнебишиндинский</w:t>
      </w:r>
      <w:r w:rsidRPr="00735AE4">
        <w:t xml:space="preserve"> сельсовет</w:t>
      </w:r>
      <w:r w:rsidRPr="00563D91">
        <w:t>, на земли населенных пунктов, с разрешенным использованием – для индивидуального жилищного строительства</w:t>
      </w:r>
      <w:r>
        <w:t xml:space="preserve"> и личного подсобного хозяйства</w:t>
      </w:r>
      <w:r w:rsidRPr="00563D91">
        <w:t>.</w:t>
      </w:r>
    </w:p>
    <w:p w:rsidR="003519FC" w:rsidRPr="00563D91" w:rsidRDefault="003519FC" w:rsidP="00956712">
      <w:pPr>
        <w:jc w:val="both"/>
      </w:pPr>
      <w:r w:rsidRPr="00563D91">
        <w:t>2.1.3. Разработать проекты планировки и проекты межевания территорий предназначенных для строительства промышленных предприятий на территориях, отнесенных к промышленной зоне.</w:t>
      </w:r>
    </w:p>
    <w:p w:rsidR="003519FC" w:rsidRPr="00563D91" w:rsidRDefault="003519FC" w:rsidP="00956712">
      <w:pPr>
        <w:jc w:val="both"/>
      </w:pPr>
      <w:r w:rsidRPr="00563D91">
        <w:t>2.1.5. Разработать проекты планировки территорий предназначенных для организации сельскохозяйственного производства и формирования общественно-деловой зоны.</w:t>
      </w:r>
    </w:p>
    <w:p w:rsidR="003519FC" w:rsidRPr="00563D91" w:rsidRDefault="003519FC" w:rsidP="00956712">
      <w:pPr>
        <w:jc w:val="both"/>
      </w:pPr>
      <w:r w:rsidRPr="00563D91">
        <w:t>2.2. Мероприятия по развитию основных функциональных зон.</w:t>
      </w:r>
    </w:p>
    <w:p w:rsidR="003519FC" w:rsidRPr="00563D91" w:rsidRDefault="003519FC" w:rsidP="00956712">
      <w:pPr>
        <w:jc w:val="both"/>
      </w:pPr>
      <w:r w:rsidRPr="00563D91">
        <w:t>2.2.1. Жилые зоны.</w:t>
      </w:r>
    </w:p>
    <w:p w:rsidR="003519FC" w:rsidRPr="00563D91" w:rsidRDefault="003519FC" w:rsidP="00956712">
      <w:pPr>
        <w:jc w:val="both"/>
      </w:pPr>
      <w:r w:rsidRPr="00563D91">
        <w:t>В настоящее время жилищная обеспеченность в сельском поселении</w:t>
      </w:r>
      <w:r w:rsidRPr="00735AE4">
        <w:t xml:space="preserve"> </w:t>
      </w:r>
      <w:r>
        <w:t>Верхнебишиндинский</w:t>
      </w:r>
      <w:r w:rsidRPr="00735AE4">
        <w:t xml:space="preserve"> с/с </w:t>
      </w:r>
      <w:r w:rsidRPr="00563D91">
        <w:t xml:space="preserve">составляет </w:t>
      </w:r>
      <w:r>
        <w:rPr>
          <w:color w:val="000000"/>
        </w:rPr>
        <w:t xml:space="preserve">18,6 </w:t>
      </w:r>
      <w:r w:rsidRPr="00563D91">
        <w:t>м</w:t>
      </w:r>
      <w:proofErr w:type="gramStart"/>
      <w:r w:rsidRPr="00563D91">
        <w:rPr>
          <w:vertAlign w:val="superscript"/>
        </w:rPr>
        <w:t>2</w:t>
      </w:r>
      <w:proofErr w:type="gramEnd"/>
      <w:r w:rsidRPr="00563D91">
        <w:t xml:space="preserve"> на человека. Генеральным планом предусмотрено увеличение жилищной обеспеченности на первую очередь до </w:t>
      </w:r>
      <w:r>
        <w:t>25,0</w:t>
      </w:r>
      <w:r w:rsidRPr="00563D91">
        <w:t xml:space="preserve"> м</w:t>
      </w:r>
      <w:proofErr w:type="gramStart"/>
      <w:r w:rsidRPr="00563D91">
        <w:rPr>
          <w:vertAlign w:val="superscript"/>
        </w:rPr>
        <w:t>2</w:t>
      </w:r>
      <w:proofErr w:type="gramEnd"/>
      <w:r w:rsidRPr="00563D91">
        <w:t xml:space="preserve"> на человека.</w:t>
      </w:r>
    </w:p>
    <w:p w:rsidR="003519FC" w:rsidRPr="00563D91" w:rsidRDefault="003519FC" w:rsidP="00956712">
      <w:pPr>
        <w:jc w:val="both"/>
      </w:pPr>
      <w:r w:rsidRPr="00563D91">
        <w:t xml:space="preserve">Увеличение жилого фонда предусмотрено за </w:t>
      </w:r>
      <w:r>
        <w:t xml:space="preserve">счет застройки усадебного типа и </w:t>
      </w:r>
      <w:r w:rsidRPr="00563D91">
        <w:t>комфортабельных сельских коттеджей.</w:t>
      </w:r>
    </w:p>
    <w:p w:rsidR="003519FC" w:rsidRPr="00563D91" w:rsidRDefault="003519FC" w:rsidP="00956712">
      <w:pPr>
        <w:jc w:val="both"/>
      </w:pPr>
      <w:r w:rsidRPr="00563D91">
        <w:t>Параметры жилищного строительства на период до 20</w:t>
      </w:r>
      <w:r>
        <w:t>25</w:t>
      </w:r>
      <w:r w:rsidRPr="00563D91">
        <w:t xml:space="preserve"> года: </w:t>
      </w:r>
    </w:p>
    <w:p w:rsidR="003519FC" w:rsidRPr="00563D91" w:rsidRDefault="003519FC" w:rsidP="00956712">
      <w:pPr>
        <w:jc w:val="both"/>
      </w:pPr>
      <w:r w:rsidRPr="00563D91">
        <w:t xml:space="preserve">среднегодовой ввод жилья </w:t>
      </w:r>
      <w:r>
        <w:t>1,8</w:t>
      </w:r>
      <w:r w:rsidRPr="00563D91">
        <w:t xml:space="preserve"> тыс. м</w:t>
      </w:r>
      <w:proofErr w:type="gramStart"/>
      <w:r w:rsidRPr="00563D91">
        <w:rPr>
          <w:vertAlign w:val="superscript"/>
        </w:rPr>
        <w:t>2</w:t>
      </w:r>
      <w:proofErr w:type="gramEnd"/>
      <w:r w:rsidRPr="00563D91">
        <w:t xml:space="preserve">; </w:t>
      </w:r>
    </w:p>
    <w:p w:rsidR="003519FC" w:rsidRPr="00563D91" w:rsidRDefault="003519FC" w:rsidP="00956712">
      <w:pPr>
        <w:jc w:val="both"/>
      </w:pPr>
      <w:r w:rsidRPr="00563D91">
        <w:t xml:space="preserve">средняя жилищная обеспеченность – </w:t>
      </w:r>
      <w:r>
        <w:t>25,0</w:t>
      </w:r>
      <w:r w:rsidRPr="00563D91">
        <w:t xml:space="preserve"> м</w:t>
      </w:r>
      <w:proofErr w:type="gramStart"/>
      <w:r w:rsidRPr="00563D91">
        <w:rPr>
          <w:vertAlign w:val="superscript"/>
        </w:rPr>
        <w:t>2</w:t>
      </w:r>
      <w:proofErr w:type="gramEnd"/>
      <w:r w:rsidRPr="00563D91">
        <w:t>/чел.</w:t>
      </w:r>
    </w:p>
    <w:p w:rsidR="003519FC" w:rsidRPr="00563D91" w:rsidRDefault="003519FC" w:rsidP="00956712">
      <w:pPr>
        <w:jc w:val="both"/>
      </w:pPr>
      <w:r w:rsidRPr="00563D91">
        <w:t>Параметры жилищного строительства на период до 20</w:t>
      </w:r>
      <w:r>
        <w:t>40</w:t>
      </w:r>
      <w:r w:rsidRPr="00563D91">
        <w:t xml:space="preserve"> года: </w:t>
      </w:r>
    </w:p>
    <w:p w:rsidR="003519FC" w:rsidRPr="00563D91" w:rsidRDefault="003519FC" w:rsidP="00956712">
      <w:pPr>
        <w:jc w:val="both"/>
      </w:pPr>
      <w:r w:rsidRPr="00563D91">
        <w:t xml:space="preserve">среднегодовой ввод жилья </w:t>
      </w:r>
      <w:r>
        <w:t xml:space="preserve">1,14 </w:t>
      </w:r>
      <w:r w:rsidRPr="00563D91">
        <w:t>тыс. м</w:t>
      </w:r>
      <w:proofErr w:type="gramStart"/>
      <w:r w:rsidRPr="00563D91">
        <w:rPr>
          <w:vertAlign w:val="superscript"/>
        </w:rPr>
        <w:t>2</w:t>
      </w:r>
      <w:proofErr w:type="gramEnd"/>
      <w:r w:rsidRPr="00563D91">
        <w:t xml:space="preserve">; </w:t>
      </w:r>
    </w:p>
    <w:p w:rsidR="003519FC" w:rsidRPr="00563D91" w:rsidRDefault="003519FC" w:rsidP="00956712">
      <w:pPr>
        <w:jc w:val="both"/>
      </w:pPr>
      <w:r w:rsidRPr="00563D91">
        <w:t>средняя жилищная обеспеченность –</w:t>
      </w:r>
      <w:r>
        <w:t xml:space="preserve"> 30</w:t>
      </w:r>
      <w:r w:rsidRPr="00563D91">
        <w:t xml:space="preserve"> м</w:t>
      </w:r>
      <w:proofErr w:type="gramStart"/>
      <w:r w:rsidRPr="00563D91">
        <w:rPr>
          <w:vertAlign w:val="superscript"/>
        </w:rPr>
        <w:t>2</w:t>
      </w:r>
      <w:proofErr w:type="gramEnd"/>
      <w:r w:rsidRPr="00563D91">
        <w:t>/чел.</w:t>
      </w:r>
    </w:p>
    <w:p w:rsidR="003519FC" w:rsidRPr="00563D91" w:rsidRDefault="003519FC" w:rsidP="00956712">
      <w:pPr>
        <w:jc w:val="both"/>
      </w:pPr>
      <w:r w:rsidRPr="00563D91">
        <w:t xml:space="preserve">Основным общественным центром поселения остается </w:t>
      </w:r>
      <w:r w:rsidRPr="00735AE4">
        <w:t>с</w:t>
      </w:r>
      <w:proofErr w:type="gramStart"/>
      <w:r w:rsidRPr="00735AE4">
        <w:t>.</w:t>
      </w:r>
      <w:r>
        <w:t>В</w:t>
      </w:r>
      <w:proofErr w:type="gramEnd"/>
      <w:r>
        <w:t>ерхние Бишинды</w:t>
      </w:r>
      <w:r w:rsidRPr="00563D91">
        <w:t>. При разработке проектов планировок территорий необходимо предусмотреть размещение офисов административных учреждений и офисов фирм и предприятий, работающих в традиционных сферах и развивающихся сферах сельского хозяйства, малого и среднего предпринимательства.</w:t>
      </w:r>
    </w:p>
    <w:p w:rsidR="003519FC" w:rsidRPr="00563D91" w:rsidRDefault="003519FC" w:rsidP="00956712">
      <w:pPr>
        <w:jc w:val="both"/>
      </w:pPr>
      <w:r w:rsidRPr="00563D91">
        <w:lastRenderedPageBreak/>
        <w:t>Увеличение жилищного фонда предполагается за счет индивидуального жилья усадебного типа.</w:t>
      </w:r>
    </w:p>
    <w:p w:rsidR="003519FC" w:rsidRPr="00563D91" w:rsidRDefault="003519FC" w:rsidP="00956712">
      <w:pPr>
        <w:jc w:val="both"/>
      </w:pPr>
      <w:r w:rsidRPr="00735AE4">
        <w:t>2</w:t>
      </w:r>
      <w:r w:rsidRPr="00563D91">
        <w:t>.2.</w:t>
      </w:r>
      <w:r w:rsidRPr="00735AE4">
        <w:t>2</w:t>
      </w:r>
      <w:r w:rsidRPr="00563D91">
        <w:t>. Предусмотрено сохранение и развитие промышленной зоны. Строительство новых промышленных предприятий возможно на территориях, отнесенных к промышленной зоне.</w:t>
      </w:r>
    </w:p>
    <w:p w:rsidR="003519FC" w:rsidRPr="00563D91" w:rsidRDefault="003519FC" w:rsidP="00956712">
      <w:pPr>
        <w:jc w:val="both"/>
      </w:pPr>
      <w:r w:rsidRPr="00563D91">
        <w:t>2.3 Мероприятия по развитию и размещению объектов капитального строительства.</w:t>
      </w:r>
    </w:p>
    <w:p w:rsidR="003519FC" w:rsidRPr="00563D91" w:rsidRDefault="003519FC" w:rsidP="00956712">
      <w:pPr>
        <w:jc w:val="both"/>
      </w:pPr>
      <w:r w:rsidRPr="00563D91">
        <w:t>2.3.1 Транспортная инфраструктура.</w:t>
      </w:r>
    </w:p>
    <w:p w:rsidR="003519FC" w:rsidRPr="00563D91" w:rsidRDefault="003519FC" w:rsidP="00956712">
      <w:pPr>
        <w:jc w:val="both"/>
      </w:pPr>
      <w:r w:rsidRPr="00563D91">
        <w:t>На первую очередь:</w:t>
      </w:r>
    </w:p>
    <w:p w:rsidR="003519FC" w:rsidRDefault="003519FC" w:rsidP="00956712">
      <w:pPr>
        <w:jc w:val="both"/>
      </w:pPr>
      <w:r w:rsidRPr="00563D91">
        <w:t xml:space="preserve">Капитальный ремонт уличной сети </w:t>
      </w:r>
      <w:r>
        <w:t>населенных пунктов поселения;</w:t>
      </w:r>
      <w:r w:rsidRPr="00B12573">
        <w:t xml:space="preserve"> </w:t>
      </w:r>
    </w:p>
    <w:p w:rsidR="003519FC" w:rsidRDefault="003519FC" w:rsidP="00956712">
      <w:pPr>
        <w:jc w:val="both"/>
      </w:pPr>
      <w:r w:rsidRPr="00563D91">
        <w:t xml:space="preserve">Строительство уличной сети для обслуживания новых селитебных территорий; </w:t>
      </w:r>
    </w:p>
    <w:p w:rsidR="003519FC" w:rsidRPr="00563D91" w:rsidRDefault="003519FC" w:rsidP="00956712">
      <w:pPr>
        <w:jc w:val="both"/>
      </w:pPr>
      <w:r w:rsidRPr="00563D91">
        <w:t>На расчетный срок:</w:t>
      </w:r>
    </w:p>
    <w:p w:rsidR="003519FC" w:rsidRPr="00563D91" w:rsidRDefault="003519FC" w:rsidP="00956712">
      <w:pPr>
        <w:jc w:val="both"/>
      </w:pPr>
      <w:r>
        <w:t>Р</w:t>
      </w:r>
      <w:r w:rsidRPr="000C41EF">
        <w:t>еконструкция дороги</w:t>
      </w:r>
      <w:r>
        <w:t xml:space="preserve"> Новые Бишинды – Верхние Бишинды – автодорога Туймазы-Серафимовский</w:t>
      </w:r>
      <w:r>
        <w:rPr>
          <w:color w:val="000000"/>
        </w:rPr>
        <w:t>.</w:t>
      </w:r>
    </w:p>
    <w:p w:rsidR="003519FC" w:rsidRPr="00563D91" w:rsidRDefault="003519FC" w:rsidP="00956712">
      <w:pPr>
        <w:jc w:val="both"/>
      </w:pPr>
      <w:r w:rsidRPr="00563D91">
        <w:t xml:space="preserve">Показатель текущего ремонта дорожной сети сельского поселения </w:t>
      </w:r>
      <w:r>
        <w:t>Верхнебишиндинский</w:t>
      </w:r>
      <w:r w:rsidRPr="00735AE4">
        <w:t xml:space="preserve"> с/с </w:t>
      </w:r>
      <w:r w:rsidRPr="00563D91">
        <w:t xml:space="preserve">на расчетный срок: в среднем </w:t>
      </w:r>
      <w:smartTag w:uri="urn:schemas-microsoft-com:office:smarttags" w:element="metricconverter">
        <w:smartTagPr>
          <w:attr w:name="ProductID" w:val="1 км"/>
        </w:smartTagPr>
        <w:r w:rsidRPr="00563D91">
          <w:t>1 км</w:t>
        </w:r>
      </w:smartTag>
      <w:proofErr w:type="gramStart"/>
      <w:r w:rsidRPr="00563D91">
        <w:t>.</w:t>
      </w:r>
      <w:proofErr w:type="gramEnd"/>
      <w:r w:rsidRPr="00563D91">
        <w:t xml:space="preserve"> </w:t>
      </w:r>
      <w:proofErr w:type="gramStart"/>
      <w:r w:rsidRPr="00563D91">
        <w:t>е</w:t>
      </w:r>
      <w:proofErr w:type="gramEnd"/>
      <w:r w:rsidRPr="00563D91">
        <w:t>жегодно.</w:t>
      </w:r>
    </w:p>
    <w:p w:rsidR="003519FC" w:rsidRPr="00563D91" w:rsidRDefault="003519FC" w:rsidP="00956712">
      <w:pPr>
        <w:jc w:val="both"/>
      </w:pPr>
      <w:r w:rsidRPr="00563D91">
        <w:t>2.3.2. Водоснабжение.</w:t>
      </w:r>
    </w:p>
    <w:p w:rsidR="003519FC" w:rsidRPr="00563D91" w:rsidRDefault="003519FC" w:rsidP="00956712">
      <w:pPr>
        <w:jc w:val="both"/>
      </w:pPr>
      <w:r w:rsidRPr="00563D91">
        <w:t>Генеральным планом предусматривается обеспечение застройки</w:t>
      </w:r>
      <w:r w:rsidRPr="00735AE4">
        <w:t xml:space="preserve">, </w:t>
      </w:r>
      <w:r w:rsidRPr="00563D91">
        <w:t>существующей и проектируемой, водоснабжением и водоочисткой. Для этого необходимо:</w:t>
      </w:r>
    </w:p>
    <w:p w:rsidR="003519FC" w:rsidRDefault="003519FC" w:rsidP="00956712">
      <w:pPr>
        <w:jc w:val="both"/>
      </w:pPr>
      <w:r>
        <w:t xml:space="preserve">осуществить строительство индивидуальных артезианских скважин </w:t>
      </w:r>
      <w:proofErr w:type="gramStart"/>
      <w:r>
        <w:t>на</w:t>
      </w:r>
      <w:proofErr w:type="gramEnd"/>
      <w:r>
        <w:t xml:space="preserve"> участка;</w:t>
      </w:r>
    </w:p>
    <w:p w:rsidR="003519FC" w:rsidRPr="00AF4BB5" w:rsidRDefault="003519FC" w:rsidP="00956712">
      <w:pPr>
        <w:jc w:val="both"/>
      </w:pPr>
      <w:r>
        <w:t>выполнить каптаж существующих родников</w:t>
      </w:r>
    </w:p>
    <w:p w:rsidR="003519FC" w:rsidRPr="00563D91" w:rsidRDefault="003519FC" w:rsidP="00956712">
      <w:pPr>
        <w:jc w:val="both"/>
      </w:pPr>
      <w:r w:rsidRPr="00563D91">
        <w:t>2.3.3. Водоочистка.</w:t>
      </w:r>
    </w:p>
    <w:p w:rsidR="003519FC" w:rsidRPr="00563D91" w:rsidRDefault="003519FC" w:rsidP="00956712">
      <w:pPr>
        <w:jc w:val="both"/>
      </w:pPr>
      <w:r w:rsidRPr="00563D91">
        <w:t>Для снижения антропогенного воздействия на водные объекты рекомендуется провести следующие мероприятия:</w:t>
      </w:r>
    </w:p>
    <w:p w:rsidR="003519FC" w:rsidRPr="00563D91" w:rsidRDefault="003519FC" w:rsidP="00956712">
      <w:pPr>
        <w:jc w:val="both"/>
      </w:pPr>
      <w:r w:rsidRPr="00563D91">
        <w:t xml:space="preserve">снизить объёмы водопотребления за счёт внедрения замкнутых оборотных систем водоснабжения на предприятиях; </w:t>
      </w:r>
    </w:p>
    <w:p w:rsidR="003519FC" w:rsidRPr="00563D91" w:rsidRDefault="003519FC" w:rsidP="00956712">
      <w:pPr>
        <w:jc w:val="both"/>
      </w:pPr>
      <w:r w:rsidRPr="00563D91">
        <w:t xml:space="preserve">своевременно внедрять новые, более современные системы водоочистки; для снижения концентрации тяжёлых металлов, рекомендуется </w:t>
      </w:r>
      <w:proofErr w:type="gramStart"/>
      <w:r w:rsidRPr="00563D91">
        <w:t>заменить водопроводные трубы на пластиковые</w:t>
      </w:r>
      <w:proofErr w:type="gramEnd"/>
      <w:r w:rsidRPr="00563D91">
        <w:t xml:space="preserve"> и улавливать взвешенные вещества за счёт фильтрации; </w:t>
      </w:r>
    </w:p>
    <w:p w:rsidR="003519FC" w:rsidRPr="00563D91" w:rsidRDefault="003519FC" w:rsidP="00956712">
      <w:pPr>
        <w:jc w:val="both"/>
      </w:pPr>
      <w:r w:rsidRPr="00563D91">
        <w:t xml:space="preserve">организовать регулярный мониторинг водных объектов; </w:t>
      </w:r>
    </w:p>
    <w:p w:rsidR="003519FC" w:rsidRPr="00563D91" w:rsidRDefault="003519FC" w:rsidP="00956712">
      <w:pPr>
        <w:jc w:val="both"/>
      </w:pPr>
      <w:r w:rsidRPr="00563D91">
        <w:t xml:space="preserve">организовать систему водоочистки всего жилищного фонда поселения; </w:t>
      </w:r>
    </w:p>
    <w:p w:rsidR="003519FC" w:rsidRPr="00563D91" w:rsidRDefault="003519FC" w:rsidP="00956712">
      <w:pPr>
        <w:jc w:val="both"/>
      </w:pPr>
      <w:r w:rsidRPr="00563D91">
        <w:t xml:space="preserve">организовать защиту водоохранных зон и прибрежных защитных полос водоёмов; </w:t>
      </w:r>
    </w:p>
    <w:p w:rsidR="003519FC" w:rsidRPr="00563D91" w:rsidRDefault="003519FC" w:rsidP="00956712">
      <w:pPr>
        <w:jc w:val="both"/>
      </w:pPr>
      <w:r w:rsidRPr="00563D91">
        <w:t>организовать размещение и временное хранение отходов производства и потребления для исключения попадания токсичного фильтрата в поверхностные и подземные сточные воды.</w:t>
      </w:r>
    </w:p>
    <w:p w:rsidR="003519FC" w:rsidRPr="00563D91" w:rsidRDefault="003519FC" w:rsidP="00956712">
      <w:pPr>
        <w:jc w:val="both"/>
      </w:pPr>
      <w:r w:rsidRPr="00563D91">
        <w:t>2.3.4. Энергоснабжение.</w:t>
      </w:r>
    </w:p>
    <w:p w:rsidR="003519FC" w:rsidRPr="00735AE4" w:rsidRDefault="003519FC" w:rsidP="00956712">
      <w:pPr>
        <w:jc w:val="both"/>
      </w:pPr>
      <w:r w:rsidRPr="00563D91">
        <w:t xml:space="preserve">Теплоснабжение потребителей сельского поселения </w:t>
      </w:r>
      <w:r>
        <w:t>Верхнебишиндинский</w:t>
      </w:r>
      <w:r w:rsidRPr="00735AE4">
        <w:t xml:space="preserve"> с/с </w:t>
      </w:r>
      <w:r w:rsidRPr="00563D91">
        <w:t xml:space="preserve">предполагается </w:t>
      </w:r>
      <w:proofErr w:type="gramStart"/>
      <w:r w:rsidRPr="00563D91">
        <w:t>индивидуальным</w:t>
      </w:r>
      <w:proofErr w:type="gramEnd"/>
      <w:r w:rsidRPr="00563D91">
        <w:t xml:space="preserve">, от индивидуальных газовых котлов или котлов, работающих на других видах топлива. </w:t>
      </w:r>
    </w:p>
    <w:p w:rsidR="003519FC" w:rsidRPr="00563D91" w:rsidRDefault="003519FC" w:rsidP="00956712">
      <w:pPr>
        <w:jc w:val="both"/>
      </w:pPr>
      <w:r w:rsidRPr="00563D91">
        <w:t xml:space="preserve">2.4. Для поддержания </w:t>
      </w:r>
      <w:r w:rsidRPr="008B5A02">
        <w:rPr>
          <w:bCs/>
        </w:rPr>
        <w:t>экологической стабильности территории</w:t>
      </w:r>
      <w:r w:rsidRPr="008B5A02">
        <w:t>,</w:t>
      </w:r>
      <w:r w:rsidRPr="00563D91">
        <w:t xml:space="preserve"> предотвращения потери биоразнообразия и деградации ландшафтов, необходимо осуществить переход к модели устойчивого развития поселения на основе создания экологического каркаса территории.</w:t>
      </w:r>
    </w:p>
    <w:p w:rsidR="003519FC" w:rsidRPr="00563D91" w:rsidRDefault="003519FC" w:rsidP="00956712">
      <w:pPr>
        <w:jc w:val="both"/>
      </w:pPr>
      <w:r w:rsidRPr="00563D91">
        <w:t xml:space="preserve">2.4.1. Для снижения воздействия на атмосферный воздух сельского поселения </w:t>
      </w:r>
      <w:r>
        <w:t>Верхнебишиндинский</w:t>
      </w:r>
      <w:r w:rsidRPr="00735AE4">
        <w:t xml:space="preserve"> </w:t>
      </w:r>
      <w:proofErr w:type="gramStart"/>
      <w:r w:rsidRPr="00735AE4">
        <w:t>с</w:t>
      </w:r>
      <w:proofErr w:type="gramEnd"/>
      <w:r w:rsidRPr="00735AE4">
        <w:t>/</w:t>
      </w:r>
      <w:proofErr w:type="gramStart"/>
      <w:r w:rsidRPr="00735AE4">
        <w:t>с</w:t>
      </w:r>
      <w:proofErr w:type="gramEnd"/>
      <w:r w:rsidRPr="00735AE4">
        <w:t xml:space="preserve"> </w:t>
      </w:r>
      <w:r w:rsidRPr="00563D91">
        <w:t>предусмотрены первоочередные мероприятия по охране окружающей среды:</w:t>
      </w:r>
    </w:p>
    <w:p w:rsidR="003519FC" w:rsidRDefault="003519FC" w:rsidP="00956712">
      <w:pPr>
        <w:jc w:val="both"/>
      </w:pPr>
      <w:r w:rsidRPr="00563D91">
        <w:t>рекультивировать локальные места размещения бытовых отходов;</w:t>
      </w:r>
    </w:p>
    <w:p w:rsidR="003519FC" w:rsidRPr="00563D91" w:rsidRDefault="003519FC" w:rsidP="00956712">
      <w:pPr>
        <w:jc w:val="both"/>
      </w:pPr>
      <w:r>
        <w:t>организация скотомогильников по типу ямы Беккера;</w:t>
      </w:r>
      <w:r w:rsidRPr="00563D91">
        <w:t xml:space="preserve"> </w:t>
      </w:r>
    </w:p>
    <w:p w:rsidR="003519FC" w:rsidRPr="00563D91" w:rsidRDefault="003519FC" w:rsidP="00956712">
      <w:pPr>
        <w:jc w:val="both"/>
      </w:pPr>
      <w:r w:rsidRPr="00563D91">
        <w:t>организовать защиту водоохранных зон и прибрежных защитных полос водоёмов.</w:t>
      </w:r>
    </w:p>
    <w:p w:rsidR="003519FC" w:rsidRPr="00563D91" w:rsidRDefault="003519FC" w:rsidP="00956712">
      <w:pPr>
        <w:jc w:val="both"/>
      </w:pPr>
      <w:r w:rsidRPr="00563D91">
        <w:t xml:space="preserve">2.4.2. Мероприятия на </w:t>
      </w:r>
      <w:r w:rsidRPr="001C6F74">
        <w:rPr>
          <w:bCs/>
        </w:rPr>
        <w:t>расчетный срок</w:t>
      </w:r>
      <w:r w:rsidRPr="00563D91">
        <w:t>:</w:t>
      </w:r>
    </w:p>
    <w:p w:rsidR="003519FC" w:rsidRPr="00563D91" w:rsidRDefault="003519FC" w:rsidP="00956712">
      <w:pPr>
        <w:jc w:val="both"/>
      </w:pPr>
      <w:r w:rsidRPr="00563D91">
        <w:t xml:space="preserve">разработка для всех стационарных и передвижных источников нормативов предельно-допустимых выбросов (ПДВ) для соблюдения нормативов предельно-допустимых концентраций (ПДК); </w:t>
      </w:r>
    </w:p>
    <w:p w:rsidR="003519FC" w:rsidRPr="00563D91" w:rsidRDefault="003519FC" w:rsidP="00956712">
      <w:pPr>
        <w:jc w:val="both"/>
      </w:pPr>
      <w:r w:rsidRPr="00563D91">
        <w:t xml:space="preserve">газификация индивидуальной жилой застройки; </w:t>
      </w:r>
    </w:p>
    <w:p w:rsidR="003519FC" w:rsidRPr="00563D91" w:rsidRDefault="003519FC" w:rsidP="00956712">
      <w:pPr>
        <w:jc w:val="both"/>
      </w:pPr>
      <w:r w:rsidRPr="00563D91">
        <w:t xml:space="preserve">проектирование энергоснабжения за счет использования газового топлива; </w:t>
      </w:r>
    </w:p>
    <w:p w:rsidR="003519FC" w:rsidRPr="00563D91" w:rsidRDefault="003519FC" w:rsidP="00956712">
      <w:pPr>
        <w:jc w:val="both"/>
      </w:pPr>
      <w:r w:rsidRPr="00563D91">
        <w:t xml:space="preserve">совершенствование и развития системы озеленения; </w:t>
      </w:r>
    </w:p>
    <w:p w:rsidR="003519FC" w:rsidRPr="00563D91" w:rsidRDefault="003519FC" w:rsidP="00956712">
      <w:pPr>
        <w:jc w:val="both"/>
      </w:pPr>
      <w:r w:rsidRPr="00563D91">
        <w:t>оптимизация дорожного движения, перевод автотранспортных сре</w:t>
      </w:r>
      <w:proofErr w:type="gramStart"/>
      <w:r w:rsidRPr="00563D91">
        <w:t>дств пр</w:t>
      </w:r>
      <w:proofErr w:type="gramEnd"/>
      <w:r w:rsidRPr="00563D91">
        <w:t xml:space="preserve">едприятий и физических лиц на малотоксичные виды топлива (газ), использования неэтилированного бензина для снижения концентрации в атмосфере соединений свинца; </w:t>
      </w:r>
    </w:p>
    <w:p w:rsidR="003519FC" w:rsidRPr="00563D91" w:rsidRDefault="003519FC" w:rsidP="00956712">
      <w:pPr>
        <w:jc w:val="both"/>
      </w:pPr>
      <w:r w:rsidRPr="00563D91">
        <w:t>оснащения автотранспортных средств органов местного самоуправления средствами дожигания отходящих выхлопных газов.</w:t>
      </w:r>
    </w:p>
    <w:p w:rsidR="003519FC" w:rsidRPr="00563D91" w:rsidRDefault="003519FC" w:rsidP="00956712">
      <w:pPr>
        <w:jc w:val="both"/>
      </w:pPr>
      <w:r w:rsidRPr="00563D91">
        <w:t>2.5. В целях оптимизации процессов изучения и инвентаризации объектов культурного наследия рекомендуется проведение следующих мероприятий на первую очередь:</w:t>
      </w:r>
    </w:p>
    <w:p w:rsidR="003519FC" w:rsidRPr="00563D91" w:rsidRDefault="003519FC" w:rsidP="00956712">
      <w:pPr>
        <w:jc w:val="both"/>
      </w:pPr>
      <w:r w:rsidRPr="00563D91">
        <w:t xml:space="preserve">инициировать разработку и утверждение в установленном порядке границы территорий объектов культурного наследия и зон их охраны (до </w:t>
      </w:r>
      <w:smartTag w:uri="urn:schemas-microsoft-com:office:smarttags" w:element="metricconverter">
        <w:smartTagPr>
          <w:attr w:name="ProductID" w:val="2020 г"/>
        </w:smartTagPr>
        <w:r w:rsidRPr="00563D91">
          <w:t>20</w:t>
        </w:r>
        <w:r>
          <w:t>20</w:t>
        </w:r>
        <w:r w:rsidRPr="00563D91">
          <w:t xml:space="preserve"> г</w:t>
        </w:r>
      </w:smartTag>
      <w:r w:rsidRPr="00563D91">
        <w:t xml:space="preserve">.); </w:t>
      </w:r>
    </w:p>
    <w:p w:rsidR="003519FC" w:rsidRPr="00563D91" w:rsidRDefault="003519FC" w:rsidP="00956712">
      <w:pPr>
        <w:jc w:val="both"/>
      </w:pPr>
      <w:r w:rsidRPr="00563D91">
        <w:t xml:space="preserve">популяризировать культурное наследие поселения путем установки надписей и обозначений на территории объектов культурного наследия, зон охраны объектов культурного наследия (до </w:t>
      </w:r>
      <w:smartTag w:uri="urn:schemas-microsoft-com:office:smarttags" w:element="metricconverter">
        <w:smartTagPr>
          <w:attr w:name="ProductID" w:val="2020 г"/>
        </w:smartTagPr>
        <w:r w:rsidRPr="00563D91">
          <w:t>20</w:t>
        </w:r>
        <w:r>
          <w:t>20</w:t>
        </w:r>
        <w:r w:rsidRPr="00563D91">
          <w:t xml:space="preserve"> г</w:t>
        </w:r>
      </w:smartTag>
      <w:r w:rsidRPr="00563D91">
        <w:t xml:space="preserve">.). </w:t>
      </w:r>
    </w:p>
    <w:p w:rsidR="003519FC" w:rsidRPr="00563D91" w:rsidRDefault="003519FC" w:rsidP="00956712">
      <w:pPr>
        <w:jc w:val="both"/>
      </w:pPr>
      <w:r w:rsidRPr="00563D91">
        <w:t>согласование решений о предоставлении и изменении категорий и разрешения использования земельных участков в пределах территорий ОКН с органами охраны ОКН.</w:t>
      </w:r>
    </w:p>
    <w:p w:rsidR="003519FC" w:rsidRPr="00563D91" w:rsidRDefault="003519FC" w:rsidP="00956712">
      <w:pPr>
        <w:jc w:val="both"/>
      </w:pPr>
      <w:r w:rsidRPr="00563D91">
        <w:t>На период до расчетного срока рекомендуется:</w:t>
      </w:r>
    </w:p>
    <w:p w:rsidR="003519FC" w:rsidRPr="00563D91" w:rsidRDefault="003519FC" w:rsidP="00956712">
      <w:pPr>
        <w:jc w:val="both"/>
      </w:pPr>
      <w:r w:rsidRPr="00563D91">
        <w:t>согласование решений о предоставлении и изменении категорий и разрешения использования земельных участков в пределах территорий ОКН с органами охраны ОКН.</w:t>
      </w:r>
    </w:p>
    <w:p w:rsidR="003519FC" w:rsidRPr="00563D91" w:rsidRDefault="003519FC" w:rsidP="00956712">
      <w:pPr>
        <w:jc w:val="both"/>
      </w:pPr>
      <w:r w:rsidRPr="00563D91">
        <w:t>2.6. Мероприятия по развитию социальной инфраструктуры поселения:</w:t>
      </w:r>
    </w:p>
    <w:p w:rsidR="003519FC" w:rsidRDefault="003519FC" w:rsidP="00956712">
      <w:pPr>
        <w:jc w:val="both"/>
      </w:pPr>
      <w:r w:rsidRPr="00563D91">
        <w:t>2.6.1. Провести капитальный ремонт средних общеобразовательных школ.</w:t>
      </w:r>
    </w:p>
    <w:p w:rsidR="003519FC" w:rsidRDefault="003519FC" w:rsidP="00956712">
      <w:pPr>
        <w:jc w:val="both"/>
        <w:rPr>
          <w:color w:val="000000"/>
        </w:rPr>
      </w:pPr>
      <w:r>
        <w:lastRenderedPageBreak/>
        <w:t>2.6.2</w:t>
      </w:r>
      <w:proofErr w:type="gramStart"/>
      <w:r>
        <w:t xml:space="preserve"> О</w:t>
      </w:r>
      <w:proofErr w:type="gramEnd"/>
      <w:r>
        <w:t xml:space="preserve">существить </w:t>
      </w:r>
      <w:r w:rsidRPr="006074B6">
        <w:t>строительство нового детского сада в с. Верхние Бишинды;</w:t>
      </w:r>
    </w:p>
    <w:p w:rsidR="003519FC" w:rsidRDefault="003519FC" w:rsidP="00956712">
      <w:pPr>
        <w:jc w:val="both"/>
      </w:pPr>
      <w:r w:rsidRPr="00563D91">
        <w:t>2.6.</w:t>
      </w:r>
      <w:r>
        <w:t>3</w:t>
      </w:r>
      <w:r w:rsidRPr="00563D91">
        <w:t xml:space="preserve">. </w:t>
      </w:r>
      <w:r>
        <w:t xml:space="preserve">Осуществить </w:t>
      </w:r>
      <w:r w:rsidRPr="006074B6">
        <w:t xml:space="preserve">строительство центра семейного досуга в с. </w:t>
      </w:r>
      <w:proofErr w:type="gramStart"/>
      <w:r w:rsidRPr="006074B6">
        <w:t>Верхние</w:t>
      </w:r>
      <w:proofErr w:type="gramEnd"/>
      <w:r w:rsidRPr="006074B6">
        <w:t xml:space="preserve"> Бишинды; </w:t>
      </w:r>
    </w:p>
    <w:p w:rsidR="003519FC" w:rsidRPr="00563D91" w:rsidRDefault="003519FC" w:rsidP="00956712">
      <w:pPr>
        <w:jc w:val="both"/>
      </w:pPr>
      <w:r w:rsidRPr="00563D91">
        <w:t>2.6.3. На базе помещений существующих средних школ создать сеть учреждений дополнительного образования.</w:t>
      </w:r>
    </w:p>
    <w:p w:rsidR="003519FC" w:rsidRDefault="003519FC" w:rsidP="00956712">
      <w:pPr>
        <w:jc w:val="both"/>
      </w:pPr>
      <w:r w:rsidRPr="00563D91">
        <w:t>2.6.4. Реконструировать существующие сельские</w:t>
      </w:r>
      <w:r>
        <w:t xml:space="preserve"> клубы.</w:t>
      </w:r>
    </w:p>
    <w:p w:rsidR="003519FC" w:rsidRPr="00563D91" w:rsidRDefault="003519FC" w:rsidP="00956712">
      <w:pPr>
        <w:jc w:val="both"/>
      </w:pPr>
      <w:r>
        <w:t>2.6.5. Разместить спортивные площадки во всех населенных пунктах сельского поселения.</w:t>
      </w:r>
    </w:p>
    <w:p w:rsidR="003519FC" w:rsidRPr="00563D91" w:rsidRDefault="003519FC" w:rsidP="00956712">
      <w:pPr>
        <w:jc w:val="both"/>
      </w:pPr>
      <w:r w:rsidRPr="00563D91">
        <w:t>2.</w:t>
      </w:r>
      <w:r w:rsidRPr="00735AE4">
        <w:t>7</w:t>
      </w:r>
      <w:r w:rsidRPr="00563D91">
        <w:t>. Мероприятия по предотвращению чрезвычайных ситуаций природного и техногенного характера.</w:t>
      </w:r>
    </w:p>
    <w:p w:rsidR="003519FC" w:rsidRPr="00563D91" w:rsidRDefault="003519FC" w:rsidP="00956712">
      <w:pPr>
        <w:jc w:val="both"/>
      </w:pPr>
      <w:r w:rsidRPr="00563D91">
        <w:t>2.</w:t>
      </w:r>
      <w:r w:rsidRPr="00735AE4">
        <w:t>7</w:t>
      </w:r>
      <w:r w:rsidRPr="00563D91">
        <w:t>.1. Для предотвращения ЧС, вызванных природными и климатическими факторами необходимо выполнение следующих мероприятий на расчетный срок:</w:t>
      </w:r>
    </w:p>
    <w:p w:rsidR="003519FC" w:rsidRPr="00563D91" w:rsidRDefault="003519FC" w:rsidP="00956712">
      <w:pPr>
        <w:jc w:val="both"/>
      </w:pPr>
      <w:r w:rsidRPr="00563D91">
        <w:t xml:space="preserve">организовать защиту автомобильных дорог от снежных заносов и штормовых ветров (лесонасаждения, защитные щиты и заборы); </w:t>
      </w:r>
    </w:p>
    <w:p w:rsidR="003519FC" w:rsidRPr="00563D91" w:rsidRDefault="003519FC" w:rsidP="00956712">
      <w:pPr>
        <w:jc w:val="both"/>
      </w:pPr>
      <w:r w:rsidRPr="00563D91">
        <w:t xml:space="preserve">своевременно проводить снегоуборку и подсыпку смесей противосколжения при гололеде на дорогах; </w:t>
      </w:r>
    </w:p>
    <w:p w:rsidR="003519FC" w:rsidRPr="00563D91" w:rsidRDefault="003519FC" w:rsidP="00956712">
      <w:pPr>
        <w:jc w:val="both"/>
      </w:pPr>
      <w:r w:rsidRPr="00563D91">
        <w:t xml:space="preserve">своевременно проводить подготовку инженерных коммуникаций к зимней эксплуатации; </w:t>
      </w:r>
    </w:p>
    <w:p w:rsidR="003519FC" w:rsidRPr="00563D91" w:rsidRDefault="003519FC" w:rsidP="00956712">
      <w:pPr>
        <w:jc w:val="both"/>
      </w:pPr>
      <w:r w:rsidRPr="00563D91">
        <w:t xml:space="preserve">организовать применение громоотводов для защиты зданий и сооружений от молний; </w:t>
      </w:r>
    </w:p>
    <w:p w:rsidR="003519FC" w:rsidRPr="00563D91" w:rsidRDefault="003519FC" w:rsidP="00956712">
      <w:pPr>
        <w:jc w:val="both"/>
      </w:pPr>
      <w:r w:rsidRPr="00563D91">
        <w:t>организовать оповещение населения о возникновении и развитии чрезвычайных ситуаций.</w:t>
      </w:r>
    </w:p>
    <w:p w:rsidR="003519FC" w:rsidRPr="00563D91" w:rsidRDefault="003519FC" w:rsidP="00956712">
      <w:pPr>
        <w:jc w:val="both"/>
      </w:pPr>
      <w:r w:rsidRPr="00563D91">
        <w:t>2.</w:t>
      </w:r>
      <w:r w:rsidRPr="00735AE4">
        <w:t>7</w:t>
      </w:r>
      <w:r w:rsidRPr="00563D91">
        <w:t xml:space="preserve">.2. На расчетный срок для предотвращения крупных лесных пожаров должны реализовываться мероприятия: </w:t>
      </w:r>
    </w:p>
    <w:p w:rsidR="003519FC" w:rsidRPr="00563D91" w:rsidRDefault="003519FC" w:rsidP="00956712">
      <w:pPr>
        <w:jc w:val="both"/>
      </w:pPr>
      <w:r w:rsidRPr="00563D91">
        <w:t xml:space="preserve">организовать контроль над работой лесопожарных служб; </w:t>
      </w:r>
    </w:p>
    <w:p w:rsidR="003519FC" w:rsidRPr="00563D91" w:rsidRDefault="003519FC" w:rsidP="00956712">
      <w:pPr>
        <w:jc w:val="both"/>
      </w:pPr>
      <w:r w:rsidRPr="00563D91">
        <w:t xml:space="preserve">разработать план мероприятий по введению ограничения посещения отдельных участков леса; </w:t>
      </w:r>
    </w:p>
    <w:p w:rsidR="003519FC" w:rsidRPr="00563D91" w:rsidRDefault="003519FC" w:rsidP="00956712">
      <w:pPr>
        <w:jc w:val="both"/>
      </w:pPr>
      <w:r w:rsidRPr="00563D91">
        <w:t xml:space="preserve">запретить разведение костров в лесу в пожароопасный период; </w:t>
      </w:r>
    </w:p>
    <w:p w:rsidR="003519FC" w:rsidRPr="00563D91" w:rsidRDefault="003519FC" w:rsidP="00956712">
      <w:pPr>
        <w:jc w:val="both"/>
      </w:pPr>
      <w:r w:rsidRPr="00563D91">
        <w:t xml:space="preserve">организовать </w:t>
      </w:r>
      <w:proofErr w:type="gramStart"/>
      <w:r w:rsidRPr="00563D91">
        <w:t>контроль за</w:t>
      </w:r>
      <w:proofErr w:type="gramEnd"/>
      <w:r w:rsidRPr="00563D91">
        <w:t xml:space="preserve"> соблюдением противопожарной безопасности при лесоразработках; </w:t>
      </w:r>
    </w:p>
    <w:p w:rsidR="003519FC" w:rsidRPr="00563D91" w:rsidRDefault="003519FC" w:rsidP="00956712">
      <w:pPr>
        <w:jc w:val="both"/>
      </w:pPr>
      <w:r w:rsidRPr="00563D91">
        <w:t xml:space="preserve">не допускать использования огневых способов очистки лесов и парков; </w:t>
      </w:r>
    </w:p>
    <w:p w:rsidR="003519FC" w:rsidRPr="00563D91" w:rsidRDefault="003519FC" w:rsidP="00956712">
      <w:pPr>
        <w:jc w:val="both"/>
      </w:pPr>
      <w:r w:rsidRPr="00563D91">
        <w:t>не допускать устройство свалок на территории лесных массивов.</w:t>
      </w:r>
    </w:p>
    <w:p w:rsidR="003519FC" w:rsidRPr="00563D91" w:rsidRDefault="003519FC" w:rsidP="00956712">
      <w:pPr>
        <w:jc w:val="both"/>
      </w:pPr>
      <w:r w:rsidRPr="00563D91">
        <w:t>2.</w:t>
      </w:r>
      <w:r w:rsidRPr="00735AE4">
        <w:t>7</w:t>
      </w:r>
      <w:r w:rsidRPr="00563D91">
        <w:t>.3. Для создания устойчивой системы жизнеобеспечения населения, необходимо выполнение ряда инженерно-технических мероприятий на расчетный срок:</w:t>
      </w:r>
    </w:p>
    <w:p w:rsidR="003519FC" w:rsidRPr="00563D91" w:rsidRDefault="003519FC" w:rsidP="00956712">
      <w:pPr>
        <w:jc w:val="both"/>
      </w:pPr>
      <w:r w:rsidRPr="00563D91">
        <w:t xml:space="preserve">заменить изношенные </w:t>
      </w:r>
      <w:proofErr w:type="gramStart"/>
      <w:r w:rsidRPr="00563D91">
        <w:t>коммунально-энергетических</w:t>
      </w:r>
      <w:proofErr w:type="gramEnd"/>
      <w:r w:rsidRPr="00563D91">
        <w:t xml:space="preserve"> сети; </w:t>
      </w:r>
    </w:p>
    <w:p w:rsidR="003519FC" w:rsidRPr="00563D91" w:rsidRDefault="003519FC" w:rsidP="00956712">
      <w:pPr>
        <w:jc w:val="both"/>
      </w:pPr>
      <w:r w:rsidRPr="00563D91">
        <w:t xml:space="preserve">реконструировать трансформаторные подстанции, </w:t>
      </w:r>
      <w:proofErr w:type="gramStart"/>
      <w:r w:rsidRPr="00563D91">
        <w:t>находящихся</w:t>
      </w:r>
      <w:proofErr w:type="gramEnd"/>
      <w:r w:rsidRPr="00563D91">
        <w:t xml:space="preserve"> в неудовлетворительном состоянии; </w:t>
      </w:r>
    </w:p>
    <w:p w:rsidR="003519FC" w:rsidRPr="00563D91" w:rsidRDefault="003519FC" w:rsidP="00956712">
      <w:pPr>
        <w:jc w:val="both"/>
      </w:pPr>
      <w:r w:rsidRPr="00563D91">
        <w:t xml:space="preserve">организовать сплошные ограждения зон строгого режима на водозаборных сооружениях; </w:t>
      </w:r>
    </w:p>
    <w:p w:rsidR="003519FC" w:rsidRPr="00563D91" w:rsidRDefault="003519FC" w:rsidP="00956712">
      <w:pPr>
        <w:jc w:val="both"/>
      </w:pPr>
      <w:r w:rsidRPr="00563D91">
        <w:t xml:space="preserve">разработать проект перевода воздушных линий электропередач на </w:t>
      </w:r>
      <w:proofErr w:type="gramStart"/>
      <w:r w:rsidRPr="00563D91">
        <w:t>кабельные</w:t>
      </w:r>
      <w:proofErr w:type="gramEnd"/>
      <w:r w:rsidRPr="00563D91">
        <w:t xml:space="preserve">; </w:t>
      </w:r>
    </w:p>
    <w:p w:rsidR="003519FC" w:rsidRPr="00563D91" w:rsidRDefault="003519FC" w:rsidP="00956712">
      <w:pPr>
        <w:jc w:val="both"/>
      </w:pPr>
      <w:r w:rsidRPr="00563D91">
        <w:t>разработать проект закольцовки электрораспределительных сетей 10 и 6 кВ.</w:t>
      </w:r>
    </w:p>
    <w:p w:rsidR="003519FC" w:rsidRPr="00563D91" w:rsidRDefault="003519FC" w:rsidP="00956712">
      <w:pPr>
        <w:jc w:val="both"/>
      </w:pPr>
      <w:r w:rsidRPr="00563D91">
        <w:t>2.</w:t>
      </w:r>
      <w:r w:rsidRPr="00735AE4">
        <w:t>7</w:t>
      </w:r>
      <w:r w:rsidRPr="00563D91">
        <w:t xml:space="preserve">.4. Для обеспечения защиты берегов от размыва и разрушения быстрым течением и волнами необходимо в первоочередном порядке разработать проект берегоукрепления </w:t>
      </w:r>
      <w:r w:rsidRPr="00735AE4">
        <w:t>р</w:t>
      </w:r>
      <w:proofErr w:type="gramStart"/>
      <w:r w:rsidRPr="00735AE4">
        <w:t>.</w:t>
      </w:r>
      <w:r>
        <w:t>Б</w:t>
      </w:r>
      <w:proofErr w:type="gramEnd"/>
      <w:r>
        <w:t>ишинды</w:t>
      </w:r>
      <w:r w:rsidRPr="00563D91">
        <w:t xml:space="preserve">. </w:t>
      </w:r>
    </w:p>
    <w:p w:rsidR="003519FC" w:rsidRPr="00563D91" w:rsidRDefault="003519FC" w:rsidP="00956712">
      <w:pPr>
        <w:jc w:val="both"/>
      </w:pPr>
      <w:r w:rsidRPr="00563D91">
        <w:t>2.</w:t>
      </w:r>
      <w:r w:rsidRPr="00735AE4">
        <w:t>7</w:t>
      </w:r>
      <w:r w:rsidRPr="00563D91">
        <w:t>.5. В целях пожарной безопасности необходимо:</w:t>
      </w:r>
    </w:p>
    <w:p w:rsidR="003519FC" w:rsidRPr="00563D91" w:rsidRDefault="003519FC" w:rsidP="00956712">
      <w:pPr>
        <w:jc w:val="both"/>
      </w:pPr>
      <w:r w:rsidRPr="00563D91">
        <w:t>оборудовать подземные резервуары для обеспечения пожаротушения в любое время года</w:t>
      </w:r>
      <w:r>
        <w:t>;</w:t>
      </w:r>
    </w:p>
    <w:p w:rsidR="003519FC" w:rsidRPr="00563D91" w:rsidRDefault="003519FC" w:rsidP="00956712">
      <w:pPr>
        <w:jc w:val="both"/>
      </w:pPr>
      <w:r w:rsidRPr="00563D91">
        <w:t xml:space="preserve">оборудовать две площадки (пирсы) для заправки пожарных машин водой на </w:t>
      </w:r>
      <w:r w:rsidRPr="009E7DCC">
        <w:t>р</w:t>
      </w:r>
      <w:proofErr w:type="gramStart"/>
      <w:r w:rsidRPr="009E7DCC">
        <w:t>.И</w:t>
      </w:r>
      <w:proofErr w:type="gramEnd"/>
      <w:r w:rsidRPr="009E7DCC">
        <w:t>к;</w:t>
      </w:r>
      <w:r w:rsidRPr="00563D91">
        <w:t xml:space="preserve"> </w:t>
      </w:r>
    </w:p>
    <w:p w:rsidR="003519FC" w:rsidRPr="00563D91" w:rsidRDefault="003519FC" w:rsidP="00956712">
      <w:pPr>
        <w:jc w:val="both"/>
      </w:pPr>
      <w:r w:rsidRPr="00563D91">
        <w:t>оснастить сети водоснабжения дополнительными пожарными гидрантами.</w:t>
      </w:r>
    </w:p>
    <w:p w:rsidR="003519FC" w:rsidRPr="00563D91" w:rsidRDefault="003519FC" w:rsidP="00956712">
      <w:pPr>
        <w:jc w:val="both"/>
      </w:pPr>
      <w:r w:rsidRPr="00563D91">
        <w:t>2.</w:t>
      </w:r>
      <w:r w:rsidRPr="00735AE4">
        <w:t>7</w:t>
      </w:r>
      <w:r w:rsidRPr="00563D91">
        <w:t>.6. Провести инвентаризацию ГТС, расположенных на территории поселения, установить собственников, определить необходимость капитального и текущего ремонта.</w:t>
      </w:r>
    </w:p>
    <w:p w:rsidR="003519FC" w:rsidRPr="00563D91" w:rsidRDefault="003519FC" w:rsidP="00956712">
      <w:pPr>
        <w:jc w:val="both"/>
      </w:pPr>
      <w:r w:rsidRPr="00563D91">
        <w:t>2.</w:t>
      </w:r>
      <w:r w:rsidRPr="00735AE4">
        <w:t>8</w:t>
      </w:r>
      <w:r w:rsidRPr="00563D91">
        <w:t>. Экономическая программа поселения нацелена на усиление организационно-экономической интеграции по принципу «поверх административных границ», функционально-экономическую специализацию территории и стратегическое планирование.</w:t>
      </w:r>
    </w:p>
    <w:p w:rsidR="003519FC" w:rsidRPr="00563D91" w:rsidRDefault="003519FC" w:rsidP="00956712">
      <w:pPr>
        <w:jc w:val="both"/>
      </w:pPr>
      <w:r w:rsidRPr="00563D91">
        <w:t>2.</w:t>
      </w:r>
      <w:r w:rsidRPr="00735AE4">
        <w:t>8</w:t>
      </w:r>
      <w:r w:rsidRPr="00563D91">
        <w:t xml:space="preserve">.1. В целях усиления организационно-экономической интеграции </w:t>
      </w:r>
      <w:r>
        <w:t>Туймазинского</w:t>
      </w:r>
      <w:r w:rsidRPr="00563D91">
        <w:t xml:space="preserve"> муниципально</w:t>
      </w:r>
      <w:r>
        <w:t>го</w:t>
      </w:r>
      <w:r w:rsidRPr="00563D91">
        <w:t xml:space="preserve"> район</w:t>
      </w:r>
      <w:r>
        <w:t>а</w:t>
      </w:r>
      <w:r w:rsidRPr="00563D91">
        <w:t xml:space="preserve"> необходимо:</w:t>
      </w:r>
    </w:p>
    <w:p w:rsidR="003519FC" w:rsidRPr="00563D91" w:rsidRDefault="003519FC" w:rsidP="00956712">
      <w:pPr>
        <w:jc w:val="both"/>
      </w:pPr>
      <w:r w:rsidRPr="00563D91">
        <w:t xml:space="preserve">сохранение и развитие промышленной зоны. </w:t>
      </w:r>
    </w:p>
    <w:p w:rsidR="003519FC" w:rsidRPr="00563D91" w:rsidRDefault="003519FC" w:rsidP="00956712">
      <w:pPr>
        <w:jc w:val="both"/>
      </w:pPr>
      <w:r w:rsidRPr="00563D91">
        <w:t>организовать взаимодействие с существующими и организующимися предприятиями, включая обслуживающие предприятия, проведение согласованной политики по вопросам создания рабочих мест, выполнения экологических требований, внедрение инноваций в производство.</w:t>
      </w:r>
    </w:p>
    <w:p w:rsidR="003519FC" w:rsidRPr="00563D91" w:rsidRDefault="003519FC" w:rsidP="00956712">
      <w:pPr>
        <w:jc w:val="both"/>
      </w:pPr>
      <w:r w:rsidRPr="00563D91">
        <w:t>2.</w:t>
      </w:r>
      <w:r w:rsidRPr="00735AE4">
        <w:t>8</w:t>
      </w:r>
      <w:r w:rsidRPr="00563D91">
        <w:t>.</w:t>
      </w:r>
      <w:r w:rsidRPr="00735AE4">
        <w:t>2</w:t>
      </w:r>
      <w:r w:rsidRPr="00563D91">
        <w:t>. Развитие предпринимательского потенциала поселения следует осуществлять по следующим направлениям:</w:t>
      </w:r>
    </w:p>
    <w:p w:rsidR="003519FC" w:rsidRPr="00563D91" w:rsidRDefault="003519FC" w:rsidP="00956712">
      <w:pPr>
        <w:jc w:val="both"/>
      </w:pPr>
      <w:r w:rsidRPr="00563D91">
        <w:t xml:space="preserve">стимулирование сельского предпринимательства и агропромышленных инноваций, формирование общественно-деловой зоны; </w:t>
      </w:r>
    </w:p>
    <w:p w:rsidR="003519FC" w:rsidRPr="00735AE4" w:rsidRDefault="003519FC" w:rsidP="00956712">
      <w:pPr>
        <w:jc w:val="both"/>
      </w:pPr>
      <w:r w:rsidRPr="00563D91">
        <w:t xml:space="preserve">содействие реализации проектов строительства объектов питания, сервиса; </w:t>
      </w: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Default="003519FC" w:rsidP="00956712">
      <w:pPr>
        <w:jc w:val="both"/>
      </w:pPr>
    </w:p>
    <w:p w:rsidR="003519FC" w:rsidRPr="00F3101C" w:rsidRDefault="003519FC" w:rsidP="00F3101C">
      <w:pPr>
        <w:pStyle w:val="1-"/>
        <w:rPr>
          <w:sz w:val="20"/>
          <w:szCs w:val="20"/>
        </w:rPr>
      </w:pPr>
      <w:bookmarkStart w:id="2" w:name="_Toc405168637"/>
      <w:r w:rsidRPr="00F3101C">
        <w:rPr>
          <w:sz w:val="20"/>
          <w:szCs w:val="20"/>
          <w:lang w:val="en-US"/>
        </w:rPr>
        <w:t>III</w:t>
      </w:r>
      <w:r w:rsidRPr="00F3101C">
        <w:rPr>
          <w:sz w:val="20"/>
          <w:szCs w:val="20"/>
        </w:rPr>
        <w:t>. Анализ современного состояния территории</w:t>
      </w:r>
      <w:bookmarkEnd w:id="2"/>
    </w:p>
    <w:p w:rsidR="003519FC" w:rsidRPr="00F3101C" w:rsidRDefault="003519FC" w:rsidP="00F3101C">
      <w:pPr>
        <w:pStyle w:val="2-"/>
        <w:rPr>
          <w:sz w:val="20"/>
          <w:szCs w:val="20"/>
        </w:rPr>
      </w:pPr>
      <w:bookmarkStart w:id="3" w:name="_Toc405168638"/>
      <w:r w:rsidRPr="00F3101C">
        <w:rPr>
          <w:sz w:val="20"/>
          <w:szCs w:val="20"/>
        </w:rPr>
        <w:t>3.1. Обзор сельского поселения Верхнебишиндинский сельсовет.</w:t>
      </w:r>
      <w:bookmarkEnd w:id="3"/>
    </w:p>
    <w:p w:rsidR="003519FC" w:rsidRPr="008D7CA5" w:rsidRDefault="003519FC" w:rsidP="00956712">
      <w:pPr>
        <w:jc w:val="both"/>
        <w:rPr>
          <w:b/>
          <w:i/>
        </w:rPr>
      </w:pPr>
      <w:r w:rsidRPr="00C17D04">
        <w:rPr>
          <w:b/>
          <w:i/>
        </w:rPr>
        <w:t>3</w:t>
      </w:r>
      <w:r w:rsidRPr="008D7CA5">
        <w:rPr>
          <w:b/>
          <w:i/>
        </w:rPr>
        <w:t>.1.1. Общие сведения о сельском поселении</w:t>
      </w:r>
    </w:p>
    <w:p w:rsidR="003519FC" w:rsidRPr="00542C90" w:rsidRDefault="003519FC" w:rsidP="00956712">
      <w:pPr>
        <w:jc w:val="both"/>
      </w:pPr>
      <w:r>
        <w:t>С</w:t>
      </w:r>
      <w:r w:rsidRPr="003E4C61">
        <w:t xml:space="preserve">ельское поселение </w:t>
      </w:r>
      <w:r>
        <w:t xml:space="preserve">Верхнебишиндинский сельсовет </w:t>
      </w:r>
      <w:r w:rsidRPr="003E4C61">
        <w:t xml:space="preserve">расположено в </w:t>
      </w:r>
      <w:r>
        <w:t xml:space="preserve">юго-западной части </w:t>
      </w:r>
      <w:r w:rsidRPr="003E4C61">
        <w:t>муниципального района</w:t>
      </w:r>
      <w:r>
        <w:t xml:space="preserve"> Туймазинский район</w:t>
      </w:r>
      <w:r w:rsidRPr="003E4C61">
        <w:t>, граничит</w:t>
      </w:r>
      <w:r>
        <w:t>:</w:t>
      </w:r>
    </w:p>
    <w:tbl>
      <w:tblPr>
        <w:tblW w:w="9732" w:type="dxa"/>
        <w:tblLayout w:type="fixed"/>
        <w:tblLook w:val="0000"/>
      </w:tblPr>
      <w:tblGrid>
        <w:gridCol w:w="675"/>
        <w:gridCol w:w="9057"/>
      </w:tblGrid>
      <w:tr w:rsidR="003519FC" w:rsidRPr="00AA616D" w:rsidTr="00956712">
        <w:tc>
          <w:tcPr>
            <w:tcW w:w="675" w:type="dxa"/>
            <w:shd w:val="clear" w:color="auto" w:fill="auto"/>
          </w:tcPr>
          <w:p w:rsidR="003519FC" w:rsidRPr="00AA616D" w:rsidRDefault="003519FC" w:rsidP="00956712">
            <w:pPr>
              <w:jc w:val="both"/>
            </w:pPr>
            <w:r>
              <w:t>-</w:t>
            </w:r>
          </w:p>
        </w:tc>
        <w:tc>
          <w:tcPr>
            <w:tcW w:w="9057" w:type="dxa"/>
            <w:shd w:val="clear" w:color="auto" w:fill="auto"/>
          </w:tcPr>
          <w:p w:rsidR="003519FC" w:rsidRPr="00AA616D" w:rsidRDefault="003519FC" w:rsidP="00956712">
            <w:pPr>
              <w:jc w:val="both"/>
            </w:pPr>
            <w:r w:rsidRPr="00AA616D">
              <w:t>с севера – с  сельским</w:t>
            </w:r>
            <w:r>
              <w:t>и</w:t>
            </w:r>
            <w:r w:rsidRPr="00AA616D">
              <w:t xml:space="preserve"> поселени</w:t>
            </w:r>
            <w:r>
              <w:t>ями</w:t>
            </w:r>
            <w:r w:rsidRPr="00AA616D">
              <w:t xml:space="preserve"> МО </w:t>
            </w:r>
            <w:r>
              <w:t>Старо-Туймазинский</w:t>
            </w:r>
            <w:r w:rsidRPr="00AA616D">
              <w:t xml:space="preserve"> сельсовет</w:t>
            </w:r>
            <w:r>
              <w:t xml:space="preserve"> и МО Гафуровский сельсовет</w:t>
            </w:r>
            <w:r w:rsidRPr="00AA616D">
              <w:t>;</w:t>
            </w:r>
          </w:p>
        </w:tc>
      </w:tr>
      <w:tr w:rsidR="003519FC" w:rsidRPr="00AA616D" w:rsidTr="00956712">
        <w:tc>
          <w:tcPr>
            <w:tcW w:w="675" w:type="dxa"/>
            <w:shd w:val="clear" w:color="auto" w:fill="auto"/>
          </w:tcPr>
          <w:p w:rsidR="003519FC" w:rsidRPr="00AA616D" w:rsidRDefault="003519FC" w:rsidP="00956712">
            <w:pPr>
              <w:jc w:val="both"/>
            </w:pPr>
            <w:r w:rsidRPr="00AA616D">
              <w:t>-</w:t>
            </w:r>
          </w:p>
        </w:tc>
        <w:tc>
          <w:tcPr>
            <w:tcW w:w="9057" w:type="dxa"/>
            <w:shd w:val="clear" w:color="auto" w:fill="auto"/>
          </w:tcPr>
          <w:p w:rsidR="003519FC" w:rsidRPr="00AA616D" w:rsidRDefault="003519FC" w:rsidP="00956712">
            <w:pPr>
              <w:jc w:val="both"/>
            </w:pPr>
            <w:r w:rsidRPr="00AA616D">
              <w:t xml:space="preserve">с северо-востока – с  сельским поселением МО </w:t>
            </w:r>
            <w:r>
              <w:t>Николаевский</w:t>
            </w:r>
            <w:r w:rsidRPr="00AA616D">
              <w:t xml:space="preserve"> сельсовет;</w:t>
            </w:r>
          </w:p>
        </w:tc>
      </w:tr>
      <w:tr w:rsidR="003519FC" w:rsidRPr="00AA616D" w:rsidTr="00956712">
        <w:tc>
          <w:tcPr>
            <w:tcW w:w="675" w:type="dxa"/>
            <w:shd w:val="clear" w:color="auto" w:fill="auto"/>
          </w:tcPr>
          <w:p w:rsidR="003519FC" w:rsidRPr="00AA616D" w:rsidRDefault="003519FC" w:rsidP="00956712">
            <w:pPr>
              <w:jc w:val="both"/>
            </w:pPr>
            <w:r w:rsidRPr="00AA616D">
              <w:t>-</w:t>
            </w:r>
          </w:p>
        </w:tc>
        <w:tc>
          <w:tcPr>
            <w:tcW w:w="9057" w:type="dxa"/>
            <w:shd w:val="clear" w:color="auto" w:fill="auto"/>
          </w:tcPr>
          <w:p w:rsidR="003519FC" w:rsidRPr="00AA616D" w:rsidRDefault="003519FC" w:rsidP="00956712">
            <w:pPr>
              <w:jc w:val="both"/>
            </w:pPr>
            <w:r w:rsidRPr="00AA616D">
              <w:t>с востока</w:t>
            </w:r>
            <w:r>
              <w:t xml:space="preserve"> </w:t>
            </w:r>
            <w:r w:rsidRPr="00AA616D">
              <w:t xml:space="preserve">– с сельским поселением </w:t>
            </w:r>
            <w:r>
              <w:t>МО Серафимовский</w:t>
            </w:r>
            <w:r w:rsidRPr="00AA616D">
              <w:t xml:space="preserve"> сельсовет;</w:t>
            </w:r>
          </w:p>
        </w:tc>
      </w:tr>
      <w:tr w:rsidR="003519FC" w:rsidRPr="00AA616D" w:rsidTr="00956712">
        <w:tc>
          <w:tcPr>
            <w:tcW w:w="675" w:type="dxa"/>
            <w:shd w:val="clear" w:color="auto" w:fill="auto"/>
          </w:tcPr>
          <w:p w:rsidR="003519FC" w:rsidRPr="00AA616D" w:rsidRDefault="003519FC" w:rsidP="00956712">
            <w:pPr>
              <w:jc w:val="both"/>
            </w:pPr>
            <w:r>
              <w:t>-</w:t>
            </w:r>
          </w:p>
        </w:tc>
        <w:tc>
          <w:tcPr>
            <w:tcW w:w="9057" w:type="dxa"/>
            <w:shd w:val="clear" w:color="auto" w:fill="auto"/>
          </w:tcPr>
          <w:p w:rsidR="003519FC" w:rsidRPr="00AA616D" w:rsidRDefault="003519FC" w:rsidP="00956712">
            <w:pPr>
              <w:jc w:val="both"/>
            </w:pPr>
            <w:r w:rsidRPr="00AA616D">
              <w:t xml:space="preserve">с </w:t>
            </w:r>
            <w:r>
              <w:t xml:space="preserve">юга </w:t>
            </w:r>
            <w:r w:rsidRPr="00AA616D">
              <w:t>– с сельским</w:t>
            </w:r>
            <w:r>
              <w:t>и</w:t>
            </w:r>
            <w:r w:rsidRPr="00AA616D">
              <w:t xml:space="preserve"> поселени</w:t>
            </w:r>
            <w:r>
              <w:t>ями МО Верхнетроицкий сельсовет, МО Нижнетроицкий сельсовет, МО Каратовский сельсовет;</w:t>
            </w:r>
            <w:r w:rsidRPr="00AA616D">
              <w:t xml:space="preserve"> </w:t>
            </w:r>
          </w:p>
        </w:tc>
      </w:tr>
      <w:tr w:rsidR="003519FC" w:rsidRPr="00AA616D" w:rsidTr="00956712">
        <w:tc>
          <w:tcPr>
            <w:tcW w:w="675" w:type="dxa"/>
            <w:shd w:val="clear" w:color="auto" w:fill="auto"/>
          </w:tcPr>
          <w:p w:rsidR="003519FC" w:rsidRDefault="003519FC" w:rsidP="00956712">
            <w:pPr>
              <w:jc w:val="both"/>
            </w:pPr>
            <w:r>
              <w:t>-</w:t>
            </w:r>
          </w:p>
        </w:tc>
        <w:tc>
          <w:tcPr>
            <w:tcW w:w="9057" w:type="dxa"/>
            <w:shd w:val="clear" w:color="auto" w:fill="auto"/>
          </w:tcPr>
          <w:p w:rsidR="003519FC" w:rsidRPr="00AA616D" w:rsidRDefault="003519FC" w:rsidP="00956712">
            <w:pPr>
              <w:jc w:val="both"/>
            </w:pPr>
            <w:r>
              <w:t xml:space="preserve">с запада </w:t>
            </w:r>
            <w:r w:rsidRPr="00AA616D">
              <w:t>–</w:t>
            </w:r>
            <w:r>
              <w:t xml:space="preserve"> с городским округом г. </w:t>
            </w:r>
            <w:proofErr w:type="gramStart"/>
            <w:r>
              <w:t>Октябрьский</w:t>
            </w:r>
            <w:proofErr w:type="gramEnd"/>
          </w:p>
        </w:tc>
      </w:tr>
    </w:tbl>
    <w:p w:rsidR="003519FC" w:rsidRDefault="003519FC" w:rsidP="00956712">
      <w:pPr>
        <w:jc w:val="both"/>
      </w:pPr>
    </w:p>
    <w:p w:rsidR="003519FC" w:rsidRPr="003E4C61" w:rsidRDefault="003519FC" w:rsidP="00956712">
      <w:pPr>
        <w:jc w:val="both"/>
      </w:pPr>
      <w:r w:rsidRPr="003E4C61">
        <w:t>Площадь территории сельского по</w:t>
      </w:r>
      <w:r>
        <w:t>селения составляет 20тыс. га, в том числе земли населенных пунктов 580 га</w:t>
      </w:r>
      <w:r w:rsidRPr="003E4C61">
        <w:t xml:space="preserve">. Население сельского поселения </w:t>
      </w:r>
      <w:r>
        <w:t>Верхнебишиндинский сельсовет по состоянию на 2014г. составляет 2440</w:t>
      </w:r>
      <w:r w:rsidRPr="003E4C61">
        <w:t xml:space="preserve"> человек.</w:t>
      </w:r>
    </w:p>
    <w:p w:rsidR="003519FC" w:rsidRPr="00F3101C" w:rsidRDefault="003519FC" w:rsidP="00F3101C">
      <w:pPr>
        <w:pStyle w:val="2b"/>
        <w:jc w:val="center"/>
        <w:rPr>
          <w:sz w:val="20"/>
          <w:szCs w:val="20"/>
        </w:rPr>
      </w:pPr>
      <w:r w:rsidRPr="00F3101C">
        <w:rPr>
          <w:sz w:val="20"/>
          <w:szCs w:val="20"/>
        </w:rPr>
        <w:t>Таблица 3.1.1. Населенные пункты сельского поселения Верхнебишиндинский сельсовет</w:t>
      </w:r>
    </w:p>
    <w:tbl>
      <w:tblPr>
        <w:tblW w:w="5000" w:type="pct"/>
        <w:tblLook w:val="04A0"/>
      </w:tblPr>
      <w:tblGrid>
        <w:gridCol w:w="884"/>
        <w:gridCol w:w="4489"/>
        <w:gridCol w:w="4198"/>
      </w:tblGrid>
      <w:tr w:rsidR="003519FC" w:rsidRPr="00F3101C" w:rsidTr="00956712">
        <w:trPr>
          <w:trHeight w:val="1535"/>
        </w:trPr>
        <w:tc>
          <w:tcPr>
            <w:tcW w:w="462"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 xml:space="preserve">№ </w:t>
            </w:r>
            <w:proofErr w:type="gramStart"/>
            <w:r w:rsidRPr="00F3101C">
              <w:rPr>
                <w:sz w:val="20"/>
                <w:szCs w:val="20"/>
              </w:rPr>
              <w:t>п</w:t>
            </w:r>
            <w:proofErr w:type="gramEnd"/>
            <w:r w:rsidRPr="00F3101C">
              <w:rPr>
                <w:sz w:val="20"/>
                <w:szCs w:val="20"/>
              </w:rPr>
              <w:t>/п</w:t>
            </w:r>
          </w:p>
        </w:tc>
        <w:tc>
          <w:tcPr>
            <w:tcW w:w="2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Наименование</w:t>
            </w:r>
          </w:p>
        </w:tc>
        <w:tc>
          <w:tcPr>
            <w:tcW w:w="2193" w:type="pct"/>
            <w:tcBorders>
              <w:top w:val="single" w:sz="4" w:space="0" w:color="auto"/>
              <w:left w:val="nil"/>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Население, чел.</w:t>
            </w:r>
          </w:p>
        </w:tc>
      </w:tr>
      <w:tr w:rsidR="003519FC" w:rsidRPr="00F3101C" w:rsidTr="00956712">
        <w:trPr>
          <w:trHeight w:val="255"/>
        </w:trPr>
        <w:tc>
          <w:tcPr>
            <w:tcW w:w="462" w:type="pct"/>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w:t>
            </w:r>
          </w:p>
        </w:tc>
        <w:tc>
          <w:tcPr>
            <w:tcW w:w="234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21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744</w:t>
            </w:r>
          </w:p>
        </w:tc>
      </w:tr>
      <w:tr w:rsidR="003519FC" w:rsidRPr="00F3101C" w:rsidTr="00956712">
        <w:trPr>
          <w:trHeight w:val="255"/>
        </w:trPr>
        <w:tc>
          <w:tcPr>
            <w:tcW w:w="462" w:type="pct"/>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2</w:t>
            </w:r>
          </w:p>
        </w:tc>
        <w:tc>
          <w:tcPr>
            <w:tcW w:w="234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Нижние Бишинды</w:t>
            </w:r>
          </w:p>
        </w:tc>
        <w:tc>
          <w:tcPr>
            <w:tcW w:w="21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787</w:t>
            </w:r>
          </w:p>
        </w:tc>
      </w:tr>
      <w:tr w:rsidR="003519FC" w:rsidRPr="00F3101C" w:rsidTr="00956712">
        <w:trPr>
          <w:trHeight w:val="255"/>
        </w:trPr>
        <w:tc>
          <w:tcPr>
            <w:tcW w:w="462" w:type="pct"/>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3</w:t>
            </w:r>
          </w:p>
        </w:tc>
        <w:tc>
          <w:tcPr>
            <w:tcW w:w="234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Липовый Ключ</w:t>
            </w:r>
          </w:p>
        </w:tc>
        <w:tc>
          <w:tcPr>
            <w:tcW w:w="21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109</w:t>
            </w:r>
          </w:p>
        </w:tc>
      </w:tr>
      <w:tr w:rsidR="003519FC" w:rsidRPr="00F3101C" w:rsidTr="00956712">
        <w:trPr>
          <w:trHeight w:val="255"/>
        </w:trPr>
        <w:tc>
          <w:tcPr>
            <w:tcW w:w="462" w:type="pct"/>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4</w:t>
            </w:r>
          </w:p>
        </w:tc>
        <w:tc>
          <w:tcPr>
            <w:tcW w:w="234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Куюктамак</w:t>
            </w:r>
          </w:p>
        </w:tc>
        <w:tc>
          <w:tcPr>
            <w:tcW w:w="21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45</w:t>
            </w:r>
          </w:p>
        </w:tc>
      </w:tr>
      <w:tr w:rsidR="003519FC" w:rsidRPr="00F3101C" w:rsidTr="00956712">
        <w:trPr>
          <w:trHeight w:val="255"/>
        </w:trPr>
        <w:tc>
          <w:tcPr>
            <w:tcW w:w="462" w:type="pct"/>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5</w:t>
            </w:r>
          </w:p>
        </w:tc>
        <w:tc>
          <w:tcPr>
            <w:tcW w:w="234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Имангулово</w:t>
            </w:r>
          </w:p>
        </w:tc>
        <w:tc>
          <w:tcPr>
            <w:tcW w:w="21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109</w:t>
            </w:r>
          </w:p>
        </w:tc>
      </w:tr>
      <w:tr w:rsidR="003519FC" w:rsidRPr="00F3101C" w:rsidTr="00956712">
        <w:trPr>
          <w:trHeight w:val="255"/>
        </w:trPr>
        <w:tc>
          <w:tcPr>
            <w:tcW w:w="462" w:type="pct"/>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6</w:t>
            </w:r>
          </w:p>
        </w:tc>
        <w:tc>
          <w:tcPr>
            <w:tcW w:w="234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Мулла-Камыш</w:t>
            </w:r>
          </w:p>
        </w:tc>
        <w:tc>
          <w:tcPr>
            <w:tcW w:w="21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50</w:t>
            </w:r>
          </w:p>
        </w:tc>
      </w:tr>
      <w:tr w:rsidR="003519FC" w:rsidRPr="00F3101C" w:rsidTr="00956712">
        <w:trPr>
          <w:trHeight w:val="255"/>
        </w:trPr>
        <w:tc>
          <w:tcPr>
            <w:tcW w:w="462" w:type="pct"/>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7</w:t>
            </w:r>
          </w:p>
        </w:tc>
        <w:tc>
          <w:tcPr>
            <w:tcW w:w="234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Самсыково</w:t>
            </w:r>
          </w:p>
        </w:tc>
        <w:tc>
          <w:tcPr>
            <w:tcW w:w="21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96</w:t>
            </w:r>
          </w:p>
        </w:tc>
      </w:tr>
      <w:tr w:rsidR="003519FC" w:rsidRPr="00F3101C" w:rsidTr="00956712">
        <w:trPr>
          <w:trHeight w:val="255"/>
        </w:trPr>
        <w:tc>
          <w:tcPr>
            <w:tcW w:w="462" w:type="pct"/>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8</w:t>
            </w:r>
          </w:p>
        </w:tc>
        <w:tc>
          <w:tcPr>
            <w:tcW w:w="234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Новые Бишинды</w:t>
            </w:r>
          </w:p>
        </w:tc>
        <w:tc>
          <w:tcPr>
            <w:tcW w:w="21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272</w:t>
            </w:r>
          </w:p>
        </w:tc>
      </w:tr>
      <w:tr w:rsidR="003519FC" w:rsidRPr="00F3101C" w:rsidTr="00956712">
        <w:trPr>
          <w:trHeight w:val="510"/>
        </w:trPr>
        <w:tc>
          <w:tcPr>
            <w:tcW w:w="462" w:type="pct"/>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9</w:t>
            </w:r>
          </w:p>
        </w:tc>
        <w:tc>
          <w:tcPr>
            <w:tcW w:w="234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21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19</w:t>
            </w:r>
          </w:p>
        </w:tc>
      </w:tr>
      <w:tr w:rsidR="003519FC" w:rsidRPr="00F3101C" w:rsidTr="00956712">
        <w:trPr>
          <w:trHeight w:val="255"/>
        </w:trPr>
        <w:tc>
          <w:tcPr>
            <w:tcW w:w="462" w:type="pct"/>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10</w:t>
            </w:r>
          </w:p>
        </w:tc>
        <w:tc>
          <w:tcPr>
            <w:tcW w:w="234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Каран-Бишинды</w:t>
            </w:r>
          </w:p>
        </w:tc>
        <w:tc>
          <w:tcPr>
            <w:tcW w:w="21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209</w:t>
            </w:r>
          </w:p>
        </w:tc>
      </w:tr>
      <w:tr w:rsidR="003519FC" w:rsidRPr="00F3101C" w:rsidTr="00956712">
        <w:trPr>
          <w:trHeight w:val="255"/>
        </w:trPr>
        <w:tc>
          <w:tcPr>
            <w:tcW w:w="2807" w:type="pct"/>
            <w:gridSpan w:val="2"/>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Итого по сельсовету</w:t>
            </w:r>
          </w:p>
        </w:tc>
        <w:tc>
          <w:tcPr>
            <w:tcW w:w="21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2440</w:t>
            </w:r>
          </w:p>
        </w:tc>
      </w:tr>
    </w:tbl>
    <w:p w:rsidR="003519FC" w:rsidRDefault="003519FC" w:rsidP="00956712">
      <w:pPr>
        <w:jc w:val="both"/>
      </w:pPr>
    </w:p>
    <w:p w:rsidR="003519FC" w:rsidRDefault="00F3101C" w:rsidP="00956712">
      <w:pPr>
        <w:jc w:val="both"/>
      </w:pPr>
      <w:r>
        <w:t xml:space="preserve">        </w:t>
      </w:r>
      <w:r w:rsidR="003519FC" w:rsidRPr="00065D7B">
        <w:t>В территориальной структуре сельского поселения выделяются лесные массивы, территории, занятые промышленными предприятиями, зоны сельскохозяйственных угодий, селитебные территории. В сельском поселении протекают реки Бишинды</w:t>
      </w:r>
      <w:r w:rsidR="003519FC">
        <w:t>, Каран, Куюковка и ручьи Бишиндинка, Мулла-Камышка, Липовый Ключ</w:t>
      </w:r>
      <w:r w:rsidR="003519FC" w:rsidRPr="00065D7B">
        <w:t>.</w:t>
      </w:r>
    </w:p>
    <w:p w:rsidR="003519FC" w:rsidRPr="00F3101C" w:rsidRDefault="003519FC" w:rsidP="00956712">
      <w:pPr>
        <w:pStyle w:val="afff4"/>
        <w:jc w:val="both"/>
        <w:rPr>
          <w:sz w:val="20"/>
          <w:szCs w:val="20"/>
        </w:rPr>
      </w:pPr>
      <w:r w:rsidRPr="00F3101C">
        <w:rPr>
          <w:sz w:val="20"/>
          <w:szCs w:val="20"/>
        </w:rPr>
        <w:t>Таблица 3.1.2. Перечень рек и ручьев на территории сельского поселения Верхнебишиндинский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784"/>
        <w:gridCol w:w="2911"/>
        <w:gridCol w:w="2037"/>
      </w:tblGrid>
      <w:tr w:rsidR="003519FC" w:rsidRPr="00F3101C" w:rsidTr="00956712">
        <w:trPr>
          <w:trHeight w:val="476"/>
        </w:trPr>
        <w:tc>
          <w:tcPr>
            <w:tcW w:w="438" w:type="pct"/>
            <w:vAlign w:val="center"/>
          </w:tcPr>
          <w:p w:rsidR="003519FC" w:rsidRPr="00F3101C" w:rsidRDefault="003519FC" w:rsidP="00956712">
            <w:pPr>
              <w:pStyle w:val="afff3"/>
              <w:jc w:val="both"/>
              <w:rPr>
                <w:sz w:val="20"/>
                <w:szCs w:val="20"/>
              </w:rPr>
            </w:pPr>
            <w:r w:rsidRPr="00F3101C">
              <w:rPr>
                <w:sz w:val="20"/>
                <w:szCs w:val="20"/>
              </w:rPr>
              <w:t>№</w:t>
            </w:r>
            <w:proofErr w:type="gramStart"/>
            <w:r w:rsidRPr="00F3101C">
              <w:rPr>
                <w:sz w:val="20"/>
                <w:szCs w:val="20"/>
              </w:rPr>
              <w:t>п</w:t>
            </w:r>
            <w:proofErr w:type="gramEnd"/>
            <w:r w:rsidRPr="00F3101C">
              <w:rPr>
                <w:sz w:val="20"/>
                <w:szCs w:val="20"/>
              </w:rPr>
              <w:t>/п</w:t>
            </w:r>
          </w:p>
        </w:tc>
        <w:tc>
          <w:tcPr>
            <w:tcW w:w="1977" w:type="pct"/>
            <w:vAlign w:val="center"/>
          </w:tcPr>
          <w:p w:rsidR="003519FC" w:rsidRPr="00F3101C" w:rsidRDefault="003519FC" w:rsidP="00956712">
            <w:pPr>
              <w:pStyle w:val="afff3"/>
              <w:jc w:val="both"/>
              <w:rPr>
                <w:sz w:val="20"/>
                <w:szCs w:val="20"/>
              </w:rPr>
            </w:pPr>
            <w:r w:rsidRPr="00F3101C">
              <w:rPr>
                <w:sz w:val="20"/>
                <w:szCs w:val="20"/>
              </w:rPr>
              <w:t>Наименование реки</w:t>
            </w:r>
          </w:p>
        </w:tc>
        <w:tc>
          <w:tcPr>
            <w:tcW w:w="1521" w:type="pct"/>
            <w:vAlign w:val="center"/>
          </w:tcPr>
          <w:p w:rsidR="003519FC" w:rsidRPr="00F3101C" w:rsidRDefault="003519FC" w:rsidP="00956712">
            <w:pPr>
              <w:pStyle w:val="afff3"/>
              <w:jc w:val="both"/>
              <w:rPr>
                <w:sz w:val="20"/>
                <w:szCs w:val="20"/>
              </w:rPr>
            </w:pPr>
            <w:r w:rsidRPr="00F3101C">
              <w:rPr>
                <w:sz w:val="20"/>
                <w:szCs w:val="20"/>
              </w:rPr>
              <w:t>Куда впадает</w:t>
            </w:r>
          </w:p>
        </w:tc>
        <w:tc>
          <w:tcPr>
            <w:tcW w:w="1064" w:type="pct"/>
            <w:vAlign w:val="center"/>
          </w:tcPr>
          <w:p w:rsidR="003519FC" w:rsidRPr="00F3101C" w:rsidRDefault="003519FC" w:rsidP="00956712">
            <w:pPr>
              <w:pStyle w:val="afff3"/>
              <w:jc w:val="both"/>
              <w:rPr>
                <w:sz w:val="20"/>
                <w:szCs w:val="20"/>
              </w:rPr>
            </w:pPr>
            <w:r w:rsidRPr="00F3101C">
              <w:rPr>
                <w:sz w:val="20"/>
                <w:szCs w:val="20"/>
              </w:rPr>
              <w:t xml:space="preserve">Протяженность, </w:t>
            </w:r>
            <w:proofErr w:type="gramStart"/>
            <w:r w:rsidRPr="00F3101C">
              <w:rPr>
                <w:sz w:val="20"/>
                <w:szCs w:val="20"/>
              </w:rPr>
              <w:t>км</w:t>
            </w:r>
            <w:proofErr w:type="gramEnd"/>
          </w:p>
        </w:tc>
      </w:tr>
      <w:tr w:rsidR="003519FC" w:rsidRPr="00F3101C" w:rsidTr="00956712">
        <w:tc>
          <w:tcPr>
            <w:tcW w:w="438" w:type="pct"/>
          </w:tcPr>
          <w:p w:rsidR="003519FC" w:rsidRPr="00F3101C" w:rsidRDefault="003519FC" w:rsidP="00956712">
            <w:pPr>
              <w:pStyle w:val="afff3"/>
              <w:jc w:val="both"/>
              <w:rPr>
                <w:sz w:val="20"/>
                <w:szCs w:val="20"/>
              </w:rPr>
            </w:pPr>
          </w:p>
        </w:tc>
        <w:tc>
          <w:tcPr>
            <w:tcW w:w="1977" w:type="pct"/>
          </w:tcPr>
          <w:p w:rsidR="003519FC" w:rsidRPr="00F3101C" w:rsidRDefault="003519FC" w:rsidP="00956712">
            <w:pPr>
              <w:pStyle w:val="afff3"/>
              <w:jc w:val="both"/>
              <w:rPr>
                <w:sz w:val="20"/>
                <w:szCs w:val="20"/>
              </w:rPr>
            </w:pPr>
            <w:r w:rsidRPr="00F3101C">
              <w:rPr>
                <w:sz w:val="20"/>
                <w:szCs w:val="20"/>
              </w:rPr>
              <w:t>2</w:t>
            </w:r>
          </w:p>
        </w:tc>
        <w:tc>
          <w:tcPr>
            <w:tcW w:w="1521" w:type="pct"/>
          </w:tcPr>
          <w:p w:rsidR="003519FC" w:rsidRPr="00F3101C" w:rsidRDefault="003519FC" w:rsidP="00956712">
            <w:pPr>
              <w:pStyle w:val="afff3"/>
              <w:jc w:val="both"/>
              <w:rPr>
                <w:sz w:val="20"/>
                <w:szCs w:val="20"/>
              </w:rPr>
            </w:pPr>
            <w:r w:rsidRPr="00F3101C">
              <w:rPr>
                <w:sz w:val="20"/>
                <w:szCs w:val="20"/>
              </w:rPr>
              <w:t>3</w:t>
            </w:r>
          </w:p>
        </w:tc>
        <w:tc>
          <w:tcPr>
            <w:tcW w:w="1064" w:type="pct"/>
          </w:tcPr>
          <w:p w:rsidR="003519FC" w:rsidRPr="00F3101C" w:rsidRDefault="003519FC" w:rsidP="00956712">
            <w:pPr>
              <w:pStyle w:val="afff3"/>
              <w:jc w:val="both"/>
              <w:rPr>
                <w:sz w:val="20"/>
                <w:szCs w:val="20"/>
              </w:rPr>
            </w:pPr>
            <w:r w:rsidRPr="00F3101C">
              <w:rPr>
                <w:sz w:val="20"/>
                <w:szCs w:val="20"/>
              </w:rPr>
              <w:t>4</w:t>
            </w:r>
          </w:p>
        </w:tc>
      </w:tr>
      <w:tr w:rsidR="003519FC" w:rsidRPr="00F3101C" w:rsidTr="00956712">
        <w:tc>
          <w:tcPr>
            <w:tcW w:w="438" w:type="pct"/>
          </w:tcPr>
          <w:p w:rsidR="003519FC" w:rsidRPr="00F3101C" w:rsidRDefault="003519FC" w:rsidP="00956712">
            <w:pPr>
              <w:pStyle w:val="afff3"/>
              <w:jc w:val="both"/>
              <w:rPr>
                <w:sz w:val="20"/>
                <w:szCs w:val="20"/>
              </w:rPr>
            </w:pPr>
            <w:r w:rsidRPr="00F3101C">
              <w:rPr>
                <w:sz w:val="20"/>
                <w:szCs w:val="20"/>
              </w:rPr>
              <w:t>1</w:t>
            </w:r>
          </w:p>
        </w:tc>
        <w:tc>
          <w:tcPr>
            <w:tcW w:w="1977" w:type="pct"/>
          </w:tcPr>
          <w:p w:rsidR="003519FC" w:rsidRPr="00F3101C" w:rsidRDefault="003519FC" w:rsidP="00956712">
            <w:pPr>
              <w:pStyle w:val="afff3"/>
              <w:jc w:val="both"/>
              <w:rPr>
                <w:sz w:val="20"/>
                <w:szCs w:val="20"/>
              </w:rPr>
            </w:pPr>
            <w:r w:rsidRPr="00F3101C">
              <w:rPr>
                <w:sz w:val="20"/>
                <w:szCs w:val="20"/>
              </w:rPr>
              <w:t>р</w:t>
            </w:r>
            <w:proofErr w:type="gramStart"/>
            <w:r w:rsidRPr="00F3101C">
              <w:rPr>
                <w:sz w:val="20"/>
                <w:szCs w:val="20"/>
              </w:rPr>
              <w:t>.Б</w:t>
            </w:r>
            <w:proofErr w:type="gramEnd"/>
            <w:r w:rsidRPr="00F3101C">
              <w:rPr>
                <w:sz w:val="20"/>
                <w:szCs w:val="20"/>
              </w:rPr>
              <w:t>ишинды</w:t>
            </w:r>
          </w:p>
        </w:tc>
        <w:tc>
          <w:tcPr>
            <w:tcW w:w="1521" w:type="pct"/>
          </w:tcPr>
          <w:p w:rsidR="003519FC" w:rsidRPr="00F3101C" w:rsidRDefault="003519FC" w:rsidP="00956712">
            <w:pPr>
              <w:pStyle w:val="afff3"/>
              <w:jc w:val="both"/>
              <w:rPr>
                <w:sz w:val="20"/>
                <w:szCs w:val="20"/>
              </w:rPr>
            </w:pPr>
            <w:r w:rsidRPr="00F3101C">
              <w:rPr>
                <w:sz w:val="20"/>
                <w:szCs w:val="20"/>
              </w:rPr>
              <w:t>р. Усень</w:t>
            </w:r>
          </w:p>
        </w:tc>
        <w:tc>
          <w:tcPr>
            <w:tcW w:w="1064" w:type="pct"/>
          </w:tcPr>
          <w:p w:rsidR="003519FC" w:rsidRPr="00F3101C" w:rsidRDefault="003519FC" w:rsidP="00956712">
            <w:pPr>
              <w:pStyle w:val="afff3"/>
              <w:jc w:val="both"/>
              <w:rPr>
                <w:sz w:val="20"/>
                <w:szCs w:val="20"/>
              </w:rPr>
            </w:pPr>
          </w:p>
        </w:tc>
      </w:tr>
      <w:tr w:rsidR="003519FC" w:rsidRPr="00F3101C" w:rsidTr="00956712">
        <w:tc>
          <w:tcPr>
            <w:tcW w:w="438" w:type="pct"/>
          </w:tcPr>
          <w:p w:rsidR="003519FC" w:rsidRPr="00F3101C" w:rsidRDefault="003519FC" w:rsidP="00956712">
            <w:pPr>
              <w:pStyle w:val="afff3"/>
              <w:jc w:val="both"/>
              <w:rPr>
                <w:sz w:val="20"/>
                <w:szCs w:val="20"/>
              </w:rPr>
            </w:pPr>
            <w:r w:rsidRPr="00F3101C">
              <w:rPr>
                <w:sz w:val="20"/>
                <w:szCs w:val="20"/>
              </w:rPr>
              <w:lastRenderedPageBreak/>
              <w:t>2</w:t>
            </w:r>
          </w:p>
        </w:tc>
        <w:tc>
          <w:tcPr>
            <w:tcW w:w="1977" w:type="pct"/>
          </w:tcPr>
          <w:p w:rsidR="003519FC" w:rsidRPr="00F3101C" w:rsidRDefault="003519FC" w:rsidP="00956712">
            <w:pPr>
              <w:pStyle w:val="afff3"/>
              <w:jc w:val="both"/>
              <w:rPr>
                <w:sz w:val="20"/>
                <w:szCs w:val="20"/>
              </w:rPr>
            </w:pPr>
            <w:r w:rsidRPr="00F3101C">
              <w:rPr>
                <w:sz w:val="20"/>
                <w:szCs w:val="20"/>
              </w:rPr>
              <w:t>руч</w:t>
            </w:r>
            <w:proofErr w:type="gramStart"/>
            <w:r w:rsidRPr="00F3101C">
              <w:rPr>
                <w:sz w:val="20"/>
                <w:szCs w:val="20"/>
              </w:rPr>
              <w:t>.Б</w:t>
            </w:r>
            <w:proofErr w:type="gramEnd"/>
            <w:r w:rsidRPr="00F3101C">
              <w:rPr>
                <w:sz w:val="20"/>
                <w:szCs w:val="20"/>
              </w:rPr>
              <w:t>ишиндинка</w:t>
            </w:r>
          </w:p>
        </w:tc>
        <w:tc>
          <w:tcPr>
            <w:tcW w:w="1521" w:type="pct"/>
          </w:tcPr>
          <w:p w:rsidR="003519FC" w:rsidRPr="00F3101C" w:rsidRDefault="003519FC" w:rsidP="00956712">
            <w:pPr>
              <w:pStyle w:val="afff3"/>
              <w:jc w:val="both"/>
              <w:rPr>
                <w:sz w:val="20"/>
                <w:szCs w:val="20"/>
              </w:rPr>
            </w:pPr>
            <w:r w:rsidRPr="00F3101C">
              <w:rPr>
                <w:sz w:val="20"/>
                <w:szCs w:val="20"/>
              </w:rPr>
              <w:t>р. Бишинды</w:t>
            </w:r>
          </w:p>
        </w:tc>
        <w:tc>
          <w:tcPr>
            <w:tcW w:w="1064" w:type="pct"/>
          </w:tcPr>
          <w:p w:rsidR="003519FC" w:rsidRPr="00F3101C" w:rsidRDefault="003519FC" w:rsidP="00956712">
            <w:pPr>
              <w:pStyle w:val="afff3"/>
              <w:jc w:val="both"/>
              <w:rPr>
                <w:sz w:val="20"/>
                <w:szCs w:val="20"/>
              </w:rPr>
            </w:pPr>
            <w:r w:rsidRPr="00F3101C">
              <w:rPr>
                <w:sz w:val="20"/>
                <w:szCs w:val="20"/>
              </w:rPr>
              <w:t>28</w:t>
            </w:r>
          </w:p>
        </w:tc>
      </w:tr>
      <w:tr w:rsidR="003519FC" w:rsidRPr="00F3101C" w:rsidTr="00956712">
        <w:tc>
          <w:tcPr>
            <w:tcW w:w="438" w:type="pct"/>
          </w:tcPr>
          <w:p w:rsidR="003519FC" w:rsidRPr="00F3101C" w:rsidRDefault="003519FC" w:rsidP="00956712">
            <w:pPr>
              <w:pStyle w:val="afff3"/>
              <w:jc w:val="both"/>
              <w:rPr>
                <w:sz w:val="20"/>
                <w:szCs w:val="20"/>
              </w:rPr>
            </w:pPr>
            <w:r w:rsidRPr="00F3101C">
              <w:rPr>
                <w:sz w:val="20"/>
                <w:szCs w:val="20"/>
              </w:rPr>
              <w:t>3</w:t>
            </w:r>
          </w:p>
        </w:tc>
        <w:tc>
          <w:tcPr>
            <w:tcW w:w="1977" w:type="pct"/>
          </w:tcPr>
          <w:p w:rsidR="003519FC" w:rsidRPr="00F3101C" w:rsidRDefault="003519FC" w:rsidP="00956712">
            <w:pPr>
              <w:pStyle w:val="afff3"/>
              <w:jc w:val="both"/>
              <w:rPr>
                <w:sz w:val="20"/>
                <w:szCs w:val="20"/>
              </w:rPr>
            </w:pPr>
            <w:r w:rsidRPr="00F3101C">
              <w:rPr>
                <w:sz w:val="20"/>
                <w:szCs w:val="20"/>
              </w:rPr>
              <w:t>р</w:t>
            </w:r>
            <w:proofErr w:type="gramStart"/>
            <w:r w:rsidRPr="00F3101C">
              <w:rPr>
                <w:sz w:val="20"/>
                <w:szCs w:val="20"/>
              </w:rPr>
              <w:t>.К</w:t>
            </w:r>
            <w:proofErr w:type="gramEnd"/>
            <w:r w:rsidRPr="00F3101C">
              <w:rPr>
                <w:sz w:val="20"/>
                <w:szCs w:val="20"/>
              </w:rPr>
              <w:t>уюковка</w:t>
            </w:r>
          </w:p>
        </w:tc>
        <w:tc>
          <w:tcPr>
            <w:tcW w:w="1521" w:type="pct"/>
          </w:tcPr>
          <w:p w:rsidR="003519FC" w:rsidRPr="00F3101C" w:rsidRDefault="003519FC" w:rsidP="00956712">
            <w:pPr>
              <w:pStyle w:val="afff3"/>
              <w:jc w:val="both"/>
              <w:rPr>
                <w:sz w:val="20"/>
                <w:szCs w:val="20"/>
              </w:rPr>
            </w:pPr>
            <w:r w:rsidRPr="00F3101C">
              <w:rPr>
                <w:sz w:val="20"/>
                <w:szCs w:val="20"/>
              </w:rPr>
              <w:t>-//-</w:t>
            </w:r>
          </w:p>
        </w:tc>
        <w:tc>
          <w:tcPr>
            <w:tcW w:w="1064" w:type="pct"/>
          </w:tcPr>
          <w:p w:rsidR="003519FC" w:rsidRPr="00F3101C" w:rsidRDefault="003519FC" w:rsidP="00956712">
            <w:pPr>
              <w:pStyle w:val="afff3"/>
              <w:jc w:val="both"/>
              <w:rPr>
                <w:sz w:val="20"/>
                <w:szCs w:val="20"/>
              </w:rPr>
            </w:pPr>
            <w:r w:rsidRPr="00F3101C">
              <w:rPr>
                <w:sz w:val="20"/>
                <w:szCs w:val="20"/>
              </w:rPr>
              <w:t>8,2</w:t>
            </w:r>
          </w:p>
        </w:tc>
      </w:tr>
      <w:tr w:rsidR="003519FC" w:rsidRPr="00F3101C" w:rsidTr="00956712">
        <w:tc>
          <w:tcPr>
            <w:tcW w:w="438" w:type="pct"/>
          </w:tcPr>
          <w:p w:rsidR="003519FC" w:rsidRPr="00F3101C" w:rsidRDefault="003519FC" w:rsidP="00956712">
            <w:pPr>
              <w:pStyle w:val="afff3"/>
              <w:jc w:val="both"/>
              <w:rPr>
                <w:sz w:val="20"/>
                <w:szCs w:val="20"/>
              </w:rPr>
            </w:pPr>
            <w:r w:rsidRPr="00F3101C">
              <w:rPr>
                <w:sz w:val="20"/>
                <w:szCs w:val="20"/>
              </w:rPr>
              <w:t>4</w:t>
            </w:r>
          </w:p>
        </w:tc>
        <w:tc>
          <w:tcPr>
            <w:tcW w:w="1977" w:type="pct"/>
          </w:tcPr>
          <w:p w:rsidR="003519FC" w:rsidRPr="00F3101C" w:rsidRDefault="003519FC" w:rsidP="00956712">
            <w:pPr>
              <w:pStyle w:val="afff3"/>
              <w:jc w:val="both"/>
              <w:rPr>
                <w:sz w:val="20"/>
                <w:szCs w:val="20"/>
              </w:rPr>
            </w:pPr>
            <w:r w:rsidRPr="00F3101C">
              <w:rPr>
                <w:sz w:val="20"/>
                <w:szCs w:val="20"/>
              </w:rPr>
              <w:t>руч</w:t>
            </w:r>
            <w:proofErr w:type="gramStart"/>
            <w:r w:rsidRPr="00F3101C">
              <w:rPr>
                <w:sz w:val="20"/>
                <w:szCs w:val="20"/>
              </w:rPr>
              <w:t>.М</w:t>
            </w:r>
            <w:proofErr w:type="gramEnd"/>
            <w:r w:rsidRPr="00F3101C">
              <w:rPr>
                <w:sz w:val="20"/>
                <w:szCs w:val="20"/>
              </w:rPr>
              <w:t>улла-Камышка</w:t>
            </w:r>
          </w:p>
        </w:tc>
        <w:tc>
          <w:tcPr>
            <w:tcW w:w="1521" w:type="pct"/>
          </w:tcPr>
          <w:p w:rsidR="003519FC" w:rsidRPr="00F3101C" w:rsidRDefault="003519FC" w:rsidP="00956712">
            <w:pPr>
              <w:pStyle w:val="afff3"/>
              <w:jc w:val="both"/>
              <w:rPr>
                <w:sz w:val="20"/>
                <w:szCs w:val="20"/>
              </w:rPr>
            </w:pPr>
            <w:r w:rsidRPr="00F3101C">
              <w:rPr>
                <w:sz w:val="20"/>
                <w:szCs w:val="20"/>
              </w:rPr>
              <w:t>-//-</w:t>
            </w:r>
          </w:p>
        </w:tc>
        <w:tc>
          <w:tcPr>
            <w:tcW w:w="1064" w:type="pct"/>
          </w:tcPr>
          <w:p w:rsidR="003519FC" w:rsidRPr="00F3101C" w:rsidRDefault="003519FC" w:rsidP="00956712">
            <w:pPr>
              <w:pStyle w:val="afff3"/>
              <w:jc w:val="both"/>
              <w:rPr>
                <w:sz w:val="20"/>
                <w:szCs w:val="20"/>
              </w:rPr>
            </w:pPr>
            <w:r w:rsidRPr="00F3101C">
              <w:rPr>
                <w:sz w:val="20"/>
                <w:szCs w:val="20"/>
              </w:rPr>
              <w:t>5,8</w:t>
            </w:r>
          </w:p>
        </w:tc>
      </w:tr>
      <w:tr w:rsidR="003519FC" w:rsidRPr="00F3101C" w:rsidTr="00956712">
        <w:tc>
          <w:tcPr>
            <w:tcW w:w="438" w:type="pct"/>
          </w:tcPr>
          <w:p w:rsidR="003519FC" w:rsidRPr="00F3101C" w:rsidRDefault="003519FC" w:rsidP="00956712">
            <w:pPr>
              <w:pStyle w:val="afff3"/>
              <w:jc w:val="both"/>
              <w:rPr>
                <w:sz w:val="20"/>
                <w:szCs w:val="20"/>
              </w:rPr>
            </w:pPr>
            <w:r w:rsidRPr="00F3101C">
              <w:rPr>
                <w:sz w:val="20"/>
                <w:szCs w:val="20"/>
              </w:rPr>
              <w:t>5</w:t>
            </w:r>
          </w:p>
        </w:tc>
        <w:tc>
          <w:tcPr>
            <w:tcW w:w="1977" w:type="pct"/>
          </w:tcPr>
          <w:p w:rsidR="003519FC" w:rsidRPr="00F3101C" w:rsidRDefault="003519FC" w:rsidP="00956712">
            <w:pPr>
              <w:pStyle w:val="afff3"/>
              <w:jc w:val="both"/>
              <w:rPr>
                <w:sz w:val="20"/>
                <w:szCs w:val="20"/>
              </w:rPr>
            </w:pPr>
            <w:r w:rsidRPr="00F3101C">
              <w:rPr>
                <w:sz w:val="20"/>
                <w:szCs w:val="20"/>
              </w:rPr>
              <w:t>руч</w:t>
            </w:r>
            <w:proofErr w:type="gramStart"/>
            <w:r w:rsidRPr="00F3101C">
              <w:rPr>
                <w:sz w:val="20"/>
                <w:szCs w:val="20"/>
              </w:rPr>
              <w:t>.Л</w:t>
            </w:r>
            <w:proofErr w:type="gramEnd"/>
            <w:r w:rsidRPr="00F3101C">
              <w:rPr>
                <w:sz w:val="20"/>
                <w:szCs w:val="20"/>
              </w:rPr>
              <w:t>иповый Ключ</w:t>
            </w:r>
          </w:p>
        </w:tc>
        <w:tc>
          <w:tcPr>
            <w:tcW w:w="1521" w:type="pct"/>
          </w:tcPr>
          <w:p w:rsidR="003519FC" w:rsidRPr="00F3101C" w:rsidRDefault="003519FC" w:rsidP="00956712">
            <w:pPr>
              <w:pStyle w:val="afff3"/>
              <w:jc w:val="both"/>
              <w:rPr>
                <w:sz w:val="20"/>
                <w:szCs w:val="20"/>
              </w:rPr>
            </w:pPr>
            <w:r w:rsidRPr="00F3101C">
              <w:rPr>
                <w:sz w:val="20"/>
                <w:szCs w:val="20"/>
              </w:rPr>
              <w:t>-//-</w:t>
            </w:r>
          </w:p>
        </w:tc>
        <w:tc>
          <w:tcPr>
            <w:tcW w:w="1064" w:type="pct"/>
          </w:tcPr>
          <w:p w:rsidR="003519FC" w:rsidRPr="00F3101C" w:rsidRDefault="003519FC" w:rsidP="00956712">
            <w:pPr>
              <w:pStyle w:val="afff3"/>
              <w:jc w:val="both"/>
              <w:rPr>
                <w:sz w:val="20"/>
                <w:szCs w:val="20"/>
              </w:rPr>
            </w:pPr>
            <w:r w:rsidRPr="00F3101C">
              <w:rPr>
                <w:sz w:val="20"/>
                <w:szCs w:val="20"/>
              </w:rPr>
              <w:t>9,4</w:t>
            </w:r>
          </w:p>
        </w:tc>
      </w:tr>
      <w:tr w:rsidR="003519FC" w:rsidRPr="00F3101C" w:rsidTr="00956712">
        <w:tc>
          <w:tcPr>
            <w:tcW w:w="438" w:type="pct"/>
          </w:tcPr>
          <w:p w:rsidR="003519FC" w:rsidRPr="00F3101C" w:rsidRDefault="003519FC" w:rsidP="00956712">
            <w:pPr>
              <w:pStyle w:val="afff3"/>
              <w:jc w:val="both"/>
              <w:rPr>
                <w:sz w:val="20"/>
                <w:szCs w:val="20"/>
              </w:rPr>
            </w:pPr>
            <w:r w:rsidRPr="00F3101C">
              <w:rPr>
                <w:sz w:val="20"/>
                <w:szCs w:val="20"/>
              </w:rPr>
              <w:t>6</w:t>
            </w:r>
          </w:p>
        </w:tc>
        <w:tc>
          <w:tcPr>
            <w:tcW w:w="1977" w:type="pct"/>
          </w:tcPr>
          <w:p w:rsidR="003519FC" w:rsidRPr="00F3101C" w:rsidRDefault="003519FC" w:rsidP="00956712">
            <w:pPr>
              <w:pStyle w:val="afff3"/>
              <w:jc w:val="both"/>
              <w:rPr>
                <w:sz w:val="20"/>
                <w:szCs w:val="20"/>
              </w:rPr>
            </w:pPr>
            <w:r w:rsidRPr="00F3101C">
              <w:rPr>
                <w:sz w:val="20"/>
                <w:szCs w:val="20"/>
              </w:rPr>
              <w:t>р</w:t>
            </w:r>
            <w:proofErr w:type="gramStart"/>
            <w:r w:rsidRPr="00F3101C">
              <w:rPr>
                <w:sz w:val="20"/>
                <w:szCs w:val="20"/>
              </w:rPr>
              <w:t>.К</w:t>
            </w:r>
            <w:proofErr w:type="gramEnd"/>
            <w:r w:rsidRPr="00F3101C">
              <w:rPr>
                <w:sz w:val="20"/>
                <w:szCs w:val="20"/>
              </w:rPr>
              <w:t>аран</w:t>
            </w:r>
          </w:p>
        </w:tc>
        <w:tc>
          <w:tcPr>
            <w:tcW w:w="1521" w:type="pct"/>
          </w:tcPr>
          <w:p w:rsidR="003519FC" w:rsidRPr="00F3101C" w:rsidRDefault="003519FC" w:rsidP="00956712">
            <w:pPr>
              <w:pStyle w:val="afff3"/>
              <w:jc w:val="both"/>
              <w:rPr>
                <w:sz w:val="20"/>
                <w:szCs w:val="20"/>
              </w:rPr>
            </w:pPr>
            <w:r w:rsidRPr="00F3101C">
              <w:rPr>
                <w:sz w:val="20"/>
                <w:szCs w:val="20"/>
              </w:rPr>
              <w:t>-//-</w:t>
            </w:r>
          </w:p>
        </w:tc>
        <w:tc>
          <w:tcPr>
            <w:tcW w:w="1064" w:type="pct"/>
          </w:tcPr>
          <w:p w:rsidR="003519FC" w:rsidRPr="00F3101C" w:rsidRDefault="003519FC" w:rsidP="00956712">
            <w:pPr>
              <w:pStyle w:val="afff3"/>
              <w:jc w:val="both"/>
              <w:rPr>
                <w:sz w:val="20"/>
                <w:szCs w:val="20"/>
              </w:rPr>
            </w:pPr>
            <w:r w:rsidRPr="00F3101C">
              <w:rPr>
                <w:sz w:val="20"/>
                <w:szCs w:val="20"/>
              </w:rPr>
              <w:t>15,5</w:t>
            </w:r>
          </w:p>
        </w:tc>
      </w:tr>
      <w:tr w:rsidR="003519FC" w:rsidRPr="00F3101C" w:rsidTr="00956712">
        <w:tc>
          <w:tcPr>
            <w:tcW w:w="438" w:type="pct"/>
          </w:tcPr>
          <w:p w:rsidR="003519FC" w:rsidRPr="00F3101C" w:rsidRDefault="003519FC" w:rsidP="00956712">
            <w:pPr>
              <w:pStyle w:val="afff3"/>
              <w:jc w:val="both"/>
              <w:rPr>
                <w:sz w:val="20"/>
                <w:szCs w:val="20"/>
              </w:rPr>
            </w:pPr>
          </w:p>
        </w:tc>
        <w:tc>
          <w:tcPr>
            <w:tcW w:w="1977" w:type="pct"/>
          </w:tcPr>
          <w:p w:rsidR="003519FC" w:rsidRPr="00F3101C" w:rsidRDefault="003519FC" w:rsidP="00956712">
            <w:pPr>
              <w:pStyle w:val="afff3"/>
              <w:jc w:val="both"/>
              <w:rPr>
                <w:sz w:val="20"/>
                <w:szCs w:val="20"/>
              </w:rPr>
            </w:pPr>
            <w:r w:rsidRPr="00F3101C">
              <w:rPr>
                <w:sz w:val="20"/>
                <w:szCs w:val="20"/>
              </w:rPr>
              <w:t>ИТОГО</w:t>
            </w:r>
          </w:p>
        </w:tc>
        <w:tc>
          <w:tcPr>
            <w:tcW w:w="1521" w:type="pct"/>
          </w:tcPr>
          <w:p w:rsidR="003519FC" w:rsidRPr="00F3101C" w:rsidRDefault="003519FC" w:rsidP="00956712">
            <w:pPr>
              <w:pStyle w:val="afff3"/>
              <w:jc w:val="both"/>
              <w:rPr>
                <w:sz w:val="20"/>
                <w:szCs w:val="20"/>
              </w:rPr>
            </w:pPr>
          </w:p>
        </w:tc>
        <w:tc>
          <w:tcPr>
            <w:tcW w:w="1064" w:type="pct"/>
          </w:tcPr>
          <w:p w:rsidR="003519FC" w:rsidRPr="00F3101C" w:rsidRDefault="003519FC" w:rsidP="00956712">
            <w:pPr>
              <w:pStyle w:val="afff3"/>
              <w:jc w:val="both"/>
              <w:rPr>
                <w:sz w:val="20"/>
                <w:szCs w:val="20"/>
              </w:rPr>
            </w:pPr>
            <w:r w:rsidRPr="00F3101C">
              <w:rPr>
                <w:sz w:val="20"/>
                <w:szCs w:val="20"/>
              </w:rPr>
              <w:t>66,9</w:t>
            </w:r>
          </w:p>
        </w:tc>
      </w:tr>
    </w:tbl>
    <w:p w:rsidR="003519FC" w:rsidRPr="00F3101C" w:rsidRDefault="003519FC" w:rsidP="00956712">
      <w:pPr>
        <w:jc w:val="both"/>
      </w:pPr>
    </w:p>
    <w:p w:rsidR="00F3101C" w:rsidRDefault="003519FC" w:rsidP="00F3101C">
      <w:pPr>
        <w:jc w:val="both"/>
      </w:pPr>
      <w:r w:rsidRPr="00F3101C">
        <w:t xml:space="preserve">На территории поселения расположены крупные предприятия: (таблица № </w:t>
      </w:r>
      <w:r w:rsidR="00F3101C">
        <w:t>3</w:t>
      </w:r>
      <w:r w:rsidRPr="00F3101C">
        <w:t xml:space="preserve">.1.3). </w:t>
      </w:r>
    </w:p>
    <w:p w:rsidR="003519FC" w:rsidRPr="00F3101C" w:rsidRDefault="003519FC" w:rsidP="00F3101C">
      <w:pPr>
        <w:jc w:val="both"/>
        <w:rPr>
          <w:b/>
          <w:bCs/>
        </w:rPr>
      </w:pPr>
      <w:r w:rsidRPr="00F3101C">
        <w:rPr>
          <w:b/>
          <w:bCs/>
        </w:rPr>
        <w:t>Таблица 3.1.3.  Список предприятий, организаций частных предпринимателей</w:t>
      </w:r>
    </w:p>
    <w:p w:rsidR="003519FC" w:rsidRPr="00F3101C" w:rsidRDefault="003519FC" w:rsidP="00956712">
      <w:pPr>
        <w:pStyle w:val="afff4"/>
        <w:jc w:val="both"/>
        <w:rPr>
          <w:sz w:val="20"/>
          <w:szCs w:val="20"/>
        </w:rPr>
      </w:pPr>
      <w:r w:rsidRPr="00F3101C">
        <w:rPr>
          <w:sz w:val="20"/>
          <w:szCs w:val="20"/>
        </w:rPr>
        <w:t xml:space="preserve"> </w:t>
      </w:r>
      <w:proofErr w:type="gramStart"/>
      <w:r w:rsidRPr="00F3101C">
        <w:rPr>
          <w:sz w:val="20"/>
          <w:szCs w:val="20"/>
        </w:rPr>
        <w:t>расположенных</w:t>
      </w:r>
      <w:proofErr w:type="gramEnd"/>
      <w:r w:rsidRPr="00F3101C">
        <w:rPr>
          <w:sz w:val="20"/>
          <w:szCs w:val="20"/>
        </w:rPr>
        <w:t xml:space="preserve"> на территории сельской администрации</w:t>
      </w:r>
    </w:p>
    <w:p w:rsidR="003519FC" w:rsidRPr="00F3101C" w:rsidRDefault="003519FC" w:rsidP="00956712">
      <w:pPr>
        <w:pStyle w:val="afff4"/>
        <w:jc w:val="both"/>
        <w:rPr>
          <w:sz w:val="20"/>
          <w:szCs w:val="20"/>
        </w:rPr>
      </w:pPr>
      <w:r w:rsidRPr="00F3101C">
        <w:rPr>
          <w:sz w:val="20"/>
          <w:szCs w:val="20"/>
        </w:rPr>
        <w:t xml:space="preserve"> по состоянию на 2014 год</w:t>
      </w:r>
    </w:p>
    <w:tbl>
      <w:tblPr>
        <w:tblW w:w="9381" w:type="dxa"/>
        <w:tblInd w:w="87" w:type="dxa"/>
        <w:tblLook w:val="0000"/>
      </w:tblPr>
      <w:tblGrid>
        <w:gridCol w:w="728"/>
        <w:gridCol w:w="2860"/>
        <w:gridCol w:w="2801"/>
        <w:gridCol w:w="2992"/>
      </w:tblGrid>
      <w:tr w:rsidR="003519FC" w:rsidRPr="00F3101C" w:rsidTr="00956712">
        <w:trPr>
          <w:trHeight w:val="945"/>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w:t>
            </w:r>
          </w:p>
          <w:p w:rsidR="003519FC" w:rsidRPr="00F3101C" w:rsidRDefault="003519FC" w:rsidP="00956712">
            <w:pPr>
              <w:pStyle w:val="afff3"/>
              <w:jc w:val="both"/>
              <w:rPr>
                <w:sz w:val="20"/>
                <w:szCs w:val="20"/>
              </w:rPr>
            </w:pPr>
            <w:proofErr w:type="gramStart"/>
            <w:r w:rsidRPr="00F3101C">
              <w:rPr>
                <w:sz w:val="20"/>
                <w:szCs w:val="20"/>
              </w:rPr>
              <w:t>п</w:t>
            </w:r>
            <w:proofErr w:type="gramEnd"/>
            <w:r w:rsidRPr="00F3101C">
              <w:rPr>
                <w:sz w:val="20"/>
                <w:szCs w:val="20"/>
              </w:rPr>
              <w:t>/п</w:t>
            </w:r>
          </w:p>
        </w:tc>
        <w:tc>
          <w:tcPr>
            <w:tcW w:w="2860" w:type="dxa"/>
            <w:tcBorders>
              <w:top w:val="single" w:sz="4" w:space="0" w:color="auto"/>
              <w:left w:val="nil"/>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Наименование</w:t>
            </w:r>
          </w:p>
          <w:p w:rsidR="003519FC" w:rsidRPr="00F3101C" w:rsidRDefault="003519FC" w:rsidP="00956712">
            <w:pPr>
              <w:pStyle w:val="afff3"/>
              <w:jc w:val="both"/>
              <w:rPr>
                <w:sz w:val="20"/>
                <w:szCs w:val="20"/>
              </w:rPr>
            </w:pPr>
            <w:r w:rsidRPr="00F3101C">
              <w:rPr>
                <w:sz w:val="20"/>
                <w:szCs w:val="20"/>
              </w:rPr>
              <w:t>предприятия</w:t>
            </w:r>
          </w:p>
        </w:tc>
        <w:tc>
          <w:tcPr>
            <w:tcW w:w="2801" w:type="dxa"/>
            <w:tcBorders>
              <w:top w:val="single" w:sz="4" w:space="0" w:color="auto"/>
              <w:left w:val="nil"/>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Адрес  </w:t>
            </w:r>
          </w:p>
        </w:tc>
        <w:tc>
          <w:tcPr>
            <w:tcW w:w="2992" w:type="dxa"/>
            <w:tcBorders>
              <w:top w:val="single" w:sz="4" w:space="0" w:color="auto"/>
              <w:left w:val="nil"/>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Вид деятельности</w:t>
            </w:r>
          </w:p>
          <w:p w:rsidR="003519FC" w:rsidRPr="00F3101C" w:rsidRDefault="003519FC" w:rsidP="00956712">
            <w:pPr>
              <w:pStyle w:val="afff3"/>
              <w:jc w:val="both"/>
              <w:rPr>
                <w:sz w:val="20"/>
                <w:szCs w:val="20"/>
              </w:rPr>
            </w:pPr>
          </w:p>
        </w:tc>
      </w:tr>
      <w:tr w:rsidR="003519FC" w:rsidRPr="00F3101C" w:rsidTr="00956712">
        <w:trPr>
          <w:trHeight w:val="945"/>
        </w:trPr>
        <w:tc>
          <w:tcPr>
            <w:tcW w:w="728" w:type="dxa"/>
            <w:tcBorders>
              <w:top w:val="single" w:sz="4" w:space="0" w:color="auto"/>
              <w:left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1 </w:t>
            </w:r>
          </w:p>
          <w:p w:rsidR="003519FC" w:rsidRPr="00F3101C" w:rsidRDefault="003519FC" w:rsidP="00956712">
            <w:pPr>
              <w:pStyle w:val="afff3"/>
              <w:jc w:val="both"/>
              <w:rPr>
                <w:sz w:val="20"/>
                <w:szCs w:val="20"/>
              </w:rPr>
            </w:pPr>
          </w:p>
        </w:tc>
        <w:tc>
          <w:tcPr>
            <w:tcW w:w="2860" w:type="dxa"/>
            <w:tcBorders>
              <w:top w:val="single" w:sz="4" w:space="0" w:color="auto"/>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ООО «Бишинды»</w:t>
            </w:r>
          </w:p>
        </w:tc>
        <w:tc>
          <w:tcPr>
            <w:tcW w:w="2801" w:type="dxa"/>
            <w:tcBorders>
              <w:top w:val="single" w:sz="4" w:space="0" w:color="auto"/>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С.Верхние Бишинды,ул</w:t>
            </w:r>
            <w:proofErr w:type="gramStart"/>
            <w:r w:rsidRPr="00F3101C">
              <w:rPr>
                <w:sz w:val="20"/>
                <w:szCs w:val="20"/>
              </w:rPr>
              <w:t>.Ш</w:t>
            </w:r>
            <w:proofErr w:type="gramEnd"/>
            <w:r w:rsidRPr="00F3101C">
              <w:rPr>
                <w:sz w:val="20"/>
                <w:szCs w:val="20"/>
              </w:rPr>
              <w:t>кольная,1</w:t>
            </w:r>
          </w:p>
          <w:p w:rsidR="003519FC" w:rsidRPr="00F3101C" w:rsidRDefault="003519FC" w:rsidP="00956712">
            <w:pPr>
              <w:pStyle w:val="afff3"/>
              <w:jc w:val="both"/>
              <w:rPr>
                <w:sz w:val="20"/>
                <w:szCs w:val="20"/>
              </w:rPr>
            </w:pPr>
          </w:p>
        </w:tc>
        <w:tc>
          <w:tcPr>
            <w:tcW w:w="2992" w:type="dxa"/>
            <w:tcBorders>
              <w:top w:val="single" w:sz="4" w:space="0" w:color="auto"/>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с/х производство</w:t>
            </w:r>
          </w:p>
        </w:tc>
      </w:tr>
      <w:tr w:rsidR="003519FC" w:rsidRPr="00F3101C" w:rsidTr="00956712">
        <w:trPr>
          <w:trHeight w:val="945"/>
        </w:trPr>
        <w:tc>
          <w:tcPr>
            <w:tcW w:w="728" w:type="dxa"/>
            <w:tcBorders>
              <w:left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2</w:t>
            </w:r>
          </w:p>
        </w:tc>
        <w:tc>
          <w:tcPr>
            <w:tcW w:w="2860"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Нижнебишиндинское отделение ООО КХ «Куш-Буляк» </w:t>
            </w:r>
          </w:p>
        </w:tc>
        <w:tc>
          <w:tcPr>
            <w:tcW w:w="2801"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С.</w:t>
            </w:r>
            <w:proofErr w:type="gramStart"/>
            <w:r w:rsidRPr="00F3101C">
              <w:rPr>
                <w:sz w:val="20"/>
                <w:szCs w:val="20"/>
              </w:rPr>
              <w:t>Нижние</w:t>
            </w:r>
            <w:proofErr w:type="gramEnd"/>
            <w:r w:rsidRPr="00F3101C">
              <w:rPr>
                <w:sz w:val="20"/>
                <w:szCs w:val="20"/>
              </w:rPr>
              <w:t xml:space="preserve"> Туймазы, ул. Зеленая,123Б</w:t>
            </w:r>
          </w:p>
          <w:p w:rsidR="003519FC" w:rsidRPr="00F3101C" w:rsidRDefault="003519FC" w:rsidP="00956712">
            <w:pPr>
              <w:pStyle w:val="afff3"/>
              <w:jc w:val="both"/>
              <w:rPr>
                <w:sz w:val="20"/>
                <w:szCs w:val="20"/>
              </w:rPr>
            </w:pPr>
          </w:p>
        </w:tc>
        <w:tc>
          <w:tcPr>
            <w:tcW w:w="2992"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с/х производство</w:t>
            </w:r>
          </w:p>
        </w:tc>
      </w:tr>
      <w:tr w:rsidR="003519FC" w:rsidRPr="00F3101C" w:rsidTr="00956712">
        <w:trPr>
          <w:trHeight w:val="945"/>
        </w:trPr>
        <w:tc>
          <w:tcPr>
            <w:tcW w:w="728" w:type="dxa"/>
            <w:tcBorders>
              <w:left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3</w:t>
            </w:r>
          </w:p>
        </w:tc>
        <w:tc>
          <w:tcPr>
            <w:tcW w:w="2860"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ООО «БРС-ТЕРМ»  </w:t>
            </w:r>
          </w:p>
          <w:p w:rsidR="003519FC" w:rsidRPr="00F3101C" w:rsidRDefault="003519FC" w:rsidP="00956712">
            <w:pPr>
              <w:pStyle w:val="afff3"/>
              <w:jc w:val="both"/>
              <w:rPr>
                <w:sz w:val="20"/>
                <w:szCs w:val="20"/>
              </w:rPr>
            </w:pPr>
          </w:p>
        </w:tc>
        <w:tc>
          <w:tcPr>
            <w:tcW w:w="2801"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1298 км,д</w:t>
            </w:r>
            <w:proofErr w:type="gramStart"/>
            <w:r w:rsidRPr="00F3101C">
              <w:rPr>
                <w:sz w:val="20"/>
                <w:szCs w:val="20"/>
              </w:rPr>
              <w:t>.И</w:t>
            </w:r>
            <w:proofErr w:type="gramEnd"/>
            <w:r w:rsidRPr="00F3101C">
              <w:rPr>
                <w:sz w:val="20"/>
                <w:szCs w:val="20"/>
              </w:rPr>
              <w:t>мангулово</w:t>
            </w:r>
          </w:p>
          <w:p w:rsidR="003519FC" w:rsidRPr="00F3101C" w:rsidRDefault="003519FC" w:rsidP="00956712">
            <w:pPr>
              <w:pStyle w:val="afff3"/>
              <w:jc w:val="both"/>
              <w:rPr>
                <w:sz w:val="20"/>
                <w:szCs w:val="20"/>
              </w:rPr>
            </w:pPr>
          </w:p>
        </w:tc>
        <w:tc>
          <w:tcPr>
            <w:tcW w:w="2992"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Производство неэлектрических печей</w:t>
            </w:r>
            <w:proofErr w:type="gramStart"/>
            <w:r w:rsidRPr="00F3101C">
              <w:rPr>
                <w:sz w:val="20"/>
                <w:szCs w:val="20"/>
              </w:rPr>
              <w:t>,г</w:t>
            </w:r>
            <w:proofErr w:type="gramEnd"/>
            <w:r w:rsidRPr="00F3101C">
              <w:rPr>
                <w:sz w:val="20"/>
                <w:szCs w:val="20"/>
              </w:rPr>
              <w:t>орелок и устройств для них</w:t>
            </w:r>
          </w:p>
        </w:tc>
      </w:tr>
      <w:tr w:rsidR="003519FC" w:rsidRPr="00F3101C" w:rsidTr="00956712">
        <w:trPr>
          <w:trHeight w:val="945"/>
        </w:trPr>
        <w:tc>
          <w:tcPr>
            <w:tcW w:w="728" w:type="dxa"/>
            <w:tcBorders>
              <w:left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4 </w:t>
            </w:r>
          </w:p>
          <w:p w:rsidR="003519FC" w:rsidRPr="00F3101C" w:rsidRDefault="003519FC" w:rsidP="00956712">
            <w:pPr>
              <w:pStyle w:val="afff3"/>
              <w:jc w:val="both"/>
              <w:rPr>
                <w:sz w:val="20"/>
                <w:szCs w:val="20"/>
              </w:rPr>
            </w:pPr>
          </w:p>
        </w:tc>
        <w:tc>
          <w:tcPr>
            <w:tcW w:w="2860"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ООО «Тугыз-Каран»</w:t>
            </w:r>
          </w:p>
        </w:tc>
        <w:tc>
          <w:tcPr>
            <w:tcW w:w="2801"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Юго-запад 7 км,30 д</w:t>
            </w:r>
            <w:proofErr w:type="gramStart"/>
            <w:r w:rsidRPr="00F3101C">
              <w:rPr>
                <w:sz w:val="20"/>
                <w:szCs w:val="20"/>
              </w:rPr>
              <w:t>.К</w:t>
            </w:r>
            <w:proofErr w:type="gramEnd"/>
            <w:r w:rsidRPr="00F3101C">
              <w:rPr>
                <w:sz w:val="20"/>
                <w:szCs w:val="20"/>
              </w:rPr>
              <w:t>аран-Бишинды</w:t>
            </w:r>
          </w:p>
        </w:tc>
        <w:tc>
          <w:tcPr>
            <w:tcW w:w="2992"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овощеводство</w:t>
            </w:r>
          </w:p>
        </w:tc>
      </w:tr>
      <w:tr w:rsidR="003519FC" w:rsidRPr="00F3101C" w:rsidTr="00956712">
        <w:trPr>
          <w:trHeight w:val="945"/>
        </w:trPr>
        <w:tc>
          <w:tcPr>
            <w:tcW w:w="728" w:type="dxa"/>
            <w:tcBorders>
              <w:left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5</w:t>
            </w:r>
          </w:p>
        </w:tc>
        <w:tc>
          <w:tcPr>
            <w:tcW w:w="2860"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ИП Гайнаншин</w:t>
            </w:r>
          </w:p>
        </w:tc>
        <w:tc>
          <w:tcPr>
            <w:tcW w:w="2801"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452797, РБ,Туймазинский район дер</w:t>
            </w:r>
            <w:proofErr w:type="gramStart"/>
            <w:r w:rsidRPr="00F3101C">
              <w:rPr>
                <w:sz w:val="20"/>
                <w:szCs w:val="20"/>
              </w:rPr>
              <w:t>.К</w:t>
            </w:r>
            <w:proofErr w:type="gramEnd"/>
            <w:r w:rsidRPr="00F3101C">
              <w:rPr>
                <w:sz w:val="20"/>
                <w:szCs w:val="20"/>
              </w:rPr>
              <w:t>аран- Бишинды,  5 км    юго-запад.</w:t>
            </w:r>
          </w:p>
          <w:p w:rsidR="003519FC" w:rsidRPr="00F3101C" w:rsidRDefault="003519FC" w:rsidP="00956712">
            <w:pPr>
              <w:pStyle w:val="afff3"/>
              <w:jc w:val="both"/>
              <w:rPr>
                <w:sz w:val="20"/>
                <w:szCs w:val="20"/>
              </w:rPr>
            </w:pPr>
          </w:p>
        </w:tc>
        <w:tc>
          <w:tcPr>
            <w:tcW w:w="2992"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Овощеводство, выращивание трав</w:t>
            </w:r>
          </w:p>
        </w:tc>
      </w:tr>
      <w:tr w:rsidR="003519FC" w:rsidRPr="00F3101C" w:rsidTr="00956712">
        <w:trPr>
          <w:trHeight w:val="1973"/>
        </w:trPr>
        <w:tc>
          <w:tcPr>
            <w:tcW w:w="728" w:type="dxa"/>
            <w:tcBorders>
              <w:left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6</w:t>
            </w:r>
          </w:p>
          <w:p w:rsidR="003519FC" w:rsidRPr="00F3101C" w:rsidRDefault="003519FC" w:rsidP="00956712">
            <w:pPr>
              <w:pStyle w:val="afff3"/>
              <w:jc w:val="both"/>
              <w:rPr>
                <w:sz w:val="20"/>
                <w:szCs w:val="20"/>
              </w:rPr>
            </w:pPr>
          </w:p>
        </w:tc>
        <w:tc>
          <w:tcPr>
            <w:tcW w:w="2860"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Цех по добычи нефти №3 </w:t>
            </w:r>
          </w:p>
          <w:p w:rsidR="003519FC" w:rsidRPr="00F3101C" w:rsidRDefault="003519FC" w:rsidP="00956712">
            <w:pPr>
              <w:pStyle w:val="afff3"/>
              <w:jc w:val="both"/>
              <w:rPr>
                <w:sz w:val="20"/>
                <w:szCs w:val="20"/>
              </w:rPr>
            </w:pPr>
            <w:r w:rsidRPr="00F3101C">
              <w:rPr>
                <w:sz w:val="20"/>
                <w:szCs w:val="20"/>
              </w:rPr>
              <w:t xml:space="preserve"> АНК «Башнефть» </w:t>
            </w:r>
          </w:p>
          <w:p w:rsidR="003519FC" w:rsidRPr="00F3101C" w:rsidRDefault="003519FC" w:rsidP="00956712">
            <w:pPr>
              <w:pStyle w:val="afff3"/>
              <w:jc w:val="both"/>
              <w:rPr>
                <w:sz w:val="20"/>
                <w:szCs w:val="20"/>
              </w:rPr>
            </w:pPr>
            <w:r w:rsidRPr="00F3101C">
              <w:rPr>
                <w:sz w:val="20"/>
                <w:szCs w:val="20"/>
              </w:rPr>
              <w:t xml:space="preserve">Цех по подготовке и перекачки нефти </w:t>
            </w:r>
          </w:p>
          <w:p w:rsidR="003519FC" w:rsidRPr="00F3101C" w:rsidRDefault="003519FC" w:rsidP="00956712">
            <w:pPr>
              <w:pStyle w:val="afff3"/>
              <w:jc w:val="both"/>
              <w:rPr>
                <w:sz w:val="20"/>
                <w:szCs w:val="20"/>
              </w:rPr>
            </w:pPr>
            <w:r w:rsidRPr="00F3101C">
              <w:rPr>
                <w:sz w:val="20"/>
                <w:szCs w:val="20"/>
              </w:rPr>
              <w:t xml:space="preserve"> (Бишиндинский нефтепарк) АНК «Башнефть»</w:t>
            </w:r>
          </w:p>
        </w:tc>
        <w:tc>
          <w:tcPr>
            <w:tcW w:w="2801"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p>
        </w:tc>
        <w:tc>
          <w:tcPr>
            <w:tcW w:w="2992"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р-н с</w:t>
            </w:r>
            <w:proofErr w:type="gramStart"/>
            <w:r w:rsidRPr="00F3101C">
              <w:rPr>
                <w:sz w:val="20"/>
                <w:szCs w:val="20"/>
              </w:rPr>
              <w:t>.Н</w:t>
            </w:r>
            <w:proofErr w:type="gramEnd"/>
            <w:r w:rsidRPr="00F3101C">
              <w:rPr>
                <w:sz w:val="20"/>
                <w:szCs w:val="20"/>
              </w:rPr>
              <w:t>овые Бишинды</w:t>
            </w:r>
          </w:p>
        </w:tc>
      </w:tr>
      <w:tr w:rsidR="003519FC" w:rsidRPr="00F3101C" w:rsidTr="00956712">
        <w:trPr>
          <w:trHeight w:val="945"/>
        </w:trPr>
        <w:tc>
          <w:tcPr>
            <w:tcW w:w="728" w:type="dxa"/>
            <w:tcBorders>
              <w:left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7</w:t>
            </w:r>
          </w:p>
          <w:p w:rsidR="003519FC" w:rsidRPr="00F3101C" w:rsidRDefault="003519FC" w:rsidP="00956712">
            <w:pPr>
              <w:pStyle w:val="afff3"/>
              <w:jc w:val="both"/>
              <w:rPr>
                <w:sz w:val="20"/>
                <w:szCs w:val="20"/>
              </w:rPr>
            </w:pPr>
          </w:p>
        </w:tc>
        <w:tc>
          <w:tcPr>
            <w:tcW w:w="2860"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ООО «Экосистемз» </w:t>
            </w:r>
          </w:p>
          <w:p w:rsidR="003519FC" w:rsidRPr="00F3101C" w:rsidRDefault="003519FC" w:rsidP="00956712">
            <w:pPr>
              <w:pStyle w:val="afff3"/>
              <w:jc w:val="both"/>
              <w:rPr>
                <w:sz w:val="20"/>
                <w:szCs w:val="20"/>
              </w:rPr>
            </w:pPr>
            <w:r w:rsidRPr="00F3101C">
              <w:rPr>
                <w:sz w:val="20"/>
                <w:szCs w:val="20"/>
              </w:rPr>
              <w:t xml:space="preserve">Автомобильная газовая заправочная станция №7 </w:t>
            </w:r>
          </w:p>
          <w:p w:rsidR="003519FC" w:rsidRPr="00F3101C" w:rsidRDefault="003519FC" w:rsidP="00956712">
            <w:pPr>
              <w:pStyle w:val="afff3"/>
              <w:jc w:val="both"/>
              <w:rPr>
                <w:sz w:val="20"/>
                <w:szCs w:val="20"/>
              </w:rPr>
            </w:pPr>
          </w:p>
        </w:tc>
        <w:tc>
          <w:tcPr>
            <w:tcW w:w="2801"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1310 км а/дороги, район с</w:t>
            </w:r>
            <w:proofErr w:type="gramStart"/>
            <w:r w:rsidRPr="00F3101C">
              <w:rPr>
                <w:sz w:val="20"/>
                <w:szCs w:val="20"/>
              </w:rPr>
              <w:t>.Н</w:t>
            </w:r>
            <w:proofErr w:type="gramEnd"/>
            <w:r w:rsidRPr="00F3101C">
              <w:rPr>
                <w:sz w:val="20"/>
                <w:szCs w:val="20"/>
              </w:rPr>
              <w:t>ижние Бишинды</w:t>
            </w:r>
          </w:p>
          <w:p w:rsidR="003519FC" w:rsidRPr="00F3101C" w:rsidRDefault="003519FC" w:rsidP="00956712">
            <w:pPr>
              <w:pStyle w:val="afff3"/>
              <w:jc w:val="both"/>
              <w:rPr>
                <w:sz w:val="20"/>
                <w:szCs w:val="20"/>
              </w:rPr>
            </w:pPr>
          </w:p>
        </w:tc>
        <w:tc>
          <w:tcPr>
            <w:tcW w:w="2992"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газозаправочная станция</w:t>
            </w:r>
          </w:p>
        </w:tc>
      </w:tr>
      <w:tr w:rsidR="003519FC" w:rsidRPr="00F3101C" w:rsidTr="00956712">
        <w:trPr>
          <w:trHeight w:val="945"/>
        </w:trPr>
        <w:tc>
          <w:tcPr>
            <w:tcW w:w="728" w:type="dxa"/>
            <w:tcBorders>
              <w:left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8</w:t>
            </w:r>
          </w:p>
          <w:p w:rsidR="003519FC" w:rsidRPr="00F3101C" w:rsidRDefault="003519FC" w:rsidP="00956712">
            <w:pPr>
              <w:pStyle w:val="afff3"/>
              <w:jc w:val="both"/>
              <w:rPr>
                <w:sz w:val="20"/>
                <w:szCs w:val="20"/>
              </w:rPr>
            </w:pPr>
          </w:p>
        </w:tc>
        <w:tc>
          <w:tcPr>
            <w:tcW w:w="2860"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ОАО «Башкирефтепродукт» </w:t>
            </w:r>
          </w:p>
          <w:p w:rsidR="003519FC" w:rsidRPr="00F3101C" w:rsidRDefault="003519FC" w:rsidP="00956712">
            <w:pPr>
              <w:pStyle w:val="afff3"/>
              <w:jc w:val="both"/>
              <w:rPr>
                <w:sz w:val="20"/>
                <w:szCs w:val="20"/>
              </w:rPr>
            </w:pPr>
            <w:r w:rsidRPr="00F3101C">
              <w:rPr>
                <w:sz w:val="20"/>
                <w:szCs w:val="20"/>
              </w:rPr>
              <w:t xml:space="preserve"> Автозаправочная станция </w:t>
            </w:r>
          </w:p>
          <w:p w:rsidR="003519FC" w:rsidRPr="00F3101C" w:rsidRDefault="003519FC" w:rsidP="00956712">
            <w:pPr>
              <w:pStyle w:val="afff3"/>
              <w:jc w:val="both"/>
              <w:rPr>
                <w:sz w:val="20"/>
                <w:szCs w:val="20"/>
              </w:rPr>
            </w:pPr>
          </w:p>
        </w:tc>
        <w:tc>
          <w:tcPr>
            <w:tcW w:w="2801"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Д.Имангулово</w:t>
            </w:r>
          </w:p>
          <w:p w:rsidR="003519FC" w:rsidRPr="00F3101C" w:rsidRDefault="003519FC" w:rsidP="00956712">
            <w:pPr>
              <w:pStyle w:val="afff3"/>
              <w:jc w:val="both"/>
              <w:rPr>
                <w:sz w:val="20"/>
                <w:szCs w:val="20"/>
              </w:rPr>
            </w:pPr>
          </w:p>
        </w:tc>
        <w:tc>
          <w:tcPr>
            <w:tcW w:w="2992"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r w:rsidRPr="00F3101C">
              <w:rPr>
                <w:sz w:val="20"/>
                <w:szCs w:val="20"/>
              </w:rPr>
              <w:t>Автозаправочная станция</w:t>
            </w:r>
          </w:p>
          <w:p w:rsidR="003519FC" w:rsidRPr="00F3101C" w:rsidRDefault="003519FC" w:rsidP="00956712">
            <w:pPr>
              <w:pStyle w:val="afff3"/>
              <w:jc w:val="both"/>
              <w:rPr>
                <w:sz w:val="20"/>
                <w:szCs w:val="20"/>
              </w:rPr>
            </w:pPr>
          </w:p>
        </w:tc>
      </w:tr>
      <w:tr w:rsidR="003519FC" w:rsidRPr="00F3101C" w:rsidTr="00956712">
        <w:trPr>
          <w:trHeight w:val="945"/>
        </w:trPr>
        <w:tc>
          <w:tcPr>
            <w:tcW w:w="728" w:type="dxa"/>
            <w:tcBorders>
              <w:left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lastRenderedPageBreak/>
              <w:t>9</w:t>
            </w:r>
          </w:p>
          <w:p w:rsidR="003519FC" w:rsidRPr="00F3101C" w:rsidRDefault="003519FC" w:rsidP="00956712">
            <w:pPr>
              <w:pStyle w:val="afff3"/>
              <w:jc w:val="both"/>
              <w:rPr>
                <w:sz w:val="20"/>
                <w:szCs w:val="20"/>
              </w:rPr>
            </w:pPr>
          </w:p>
        </w:tc>
        <w:tc>
          <w:tcPr>
            <w:tcW w:w="2860"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Туймазинский филиал ООО </w:t>
            </w:r>
          </w:p>
          <w:p w:rsidR="003519FC" w:rsidRPr="00F3101C" w:rsidRDefault="003519FC" w:rsidP="00956712">
            <w:pPr>
              <w:pStyle w:val="afff3"/>
              <w:jc w:val="both"/>
              <w:rPr>
                <w:sz w:val="20"/>
                <w:szCs w:val="20"/>
              </w:rPr>
            </w:pPr>
            <w:r w:rsidRPr="00F3101C">
              <w:rPr>
                <w:sz w:val="20"/>
                <w:szCs w:val="20"/>
              </w:rPr>
              <w:t xml:space="preserve">  Бишиндинское участковое лесничество ГУП « Туймазинское лесничество» </w:t>
            </w:r>
          </w:p>
          <w:p w:rsidR="003519FC" w:rsidRPr="00F3101C" w:rsidRDefault="003519FC" w:rsidP="00956712">
            <w:pPr>
              <w:pStyle w:val="afff3"/>
              <w:jc w:val="both"/>
              <w:rPr>
                <w:sz w:val="20"/>
                <w:szCs w:val="20"/>
              </w:rPr>
            </w:pPr>
          </w:p>
        </w:tc>
        <w:tc>
          <w:tcPr>
            <w:tcW w:w="2801"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p>
        </w:tc>
        <w:tc>
          <w:tcPr>
            <w:tcW w:w="2992"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г. Туймазы, ул. лесовода Морозова, 5</w:t>
            </w:r>
          </w:p>
        </w:tc>
      </w:tr>
      <w:tr w:rsidR="003519FC" w:rsidRPr="00F3101C" w:rsidTr="00956712">
        <w:trPr>
          <w:trHeight w:val="945"/>
        </w:trPr>
        <w:tc>
          <w:tcPr>
            <w:tcW w:w="728" w:type="dxa"/>
            <w:tcBorders>
              <w:left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10</w:t>
            </w:r>
          </w:p>
          <w:p w:rsidR="003519FC" w:rsidRPr="00F3101C" w:rsidRDefault="003519FC" w:rsidP="00956712">
            <w:pPr>
              <w:pStyle w:val="afff3"/>
              <w:jc w:val="both"/>
              <w:rPr>
                <w:sz w:val="20"/>
                <w:szCs w:val="20"/>
              </w:rPr>
            </w:pPr>
          </w:p>
        </w:tc>
        <w:tc>
          <w:tcPr>
            <w:tcW w:w="2860"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МУП «Туймазыкоммун-водоканал»: </w:t>
            </w:r>
          </w:p>
          <w:p w:rsidR="003519FC" w:rsidRPr="00F3101C" w:rsidRDefault="003519FC" w:rsidP="00956712">
            <w:pPr>
              <w:pStyle w:val="afff3"/>
              <w:jc w:val="both"/>
              <w:rPr>
                <w:sz w:val="20"/>
                <w:szCs w:val="20"/>
              </w:rPr>
            </w:pPr>
            <w:r w:rsidRPr="00F3101C">
              <w:rPr>
                <w:sz w:val="20"/>
                <w:szCs w:val="20"/>
              </w:rPr>
              <w:t xml:space="preserve"> Бишиндинская водонасосная станция </w:t>
            </w:r>
          </w:p>
          <w:p w:rsidR="003519FC" w:rsidRPr="00F3101C" w:rsidRDefault="003519FC" w:rsidP="00956712">
            <w:pPr>
              <w:pStyle w:val="afff3"/>
              <w:jc w:val="both"/>
              <w:rPr>
                <w:sz w:val="20"/>
                <w:szCs w:val="20"/>
              </w:rPr>
            </w:pPr>
          </w:p>
        </w:tc>
        <w:tc>
          <w:tcPr>
            <w:tcW w:w="2801"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С.Верхние Бишинды</w:t>
            </w:r>
          </w:p>
        </w:tc>
        <w:tc>
          <w:tcPr>
            <w:tcW w:w="2992" w:type="dxa"/>
            <w:tcBorders>
              <w:left w:val="nil"/>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водонасосная станция</w:t>
            </w:r>
          </w:p>
        </w:tc>
      </w:tr>
      <w:tr w:rsidR="003519FC" w:rsidRPr="00F3101C" w:rsidTr="00956712">
        <w:trPr>
          <w:trHeight w:val="945"/>
        </w:trPr>
        <w:tc>
          <w:tcPr>
            <w:tcW w:w="728" w:type="dxa"/>
            <w:tcBorders>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11</w:t>
            </w:r>
          </w:p>
          <w:p w:rsidR="003519FC" w:rsidRPr="00F3101C" w:rsidRDefault="003519FC" w:rsidP="00956712">
            <w:pPr>
              <w:pStyle w:val="afff3"/>
              <w:jc w:val="both"/>
              <w:rPr>
                <w:sz w:val="20"/>
                <w:szCs w:val="20"/>
              </w:rPr>
            </w:pPr>
          </w:p>
        </w:tc>
        <w:tc>
          <w:tcPr>
            <w:tcW w:w="2860" w:type="dxa"/>
            <w:tcBorders>
              <w:left w:val="nil"/>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Имангуловская водонасосная станция</w:t>
            </w:r>
          </w:p>
        </w:tc>
        <w:tc>
          <w:tcPr>
            <w:tcW w:w="2801" w:type="dxa"/>
            <w:tcBorders>
              <w:left w:val="nil"/>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Д.Имангулово</w:t>
            </w:r>
          </w:p>
        </w:tc>
        <w:tc>
          <w:tcPr>
            <w:tcW w:w="2992" w:type="dxa"/>
            <w:tcBorders>
              <w:left w:val="nil"/>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водонасосная станция</w:t>
            </w:r>
          </w:p>
        </w:tc>
      </w:tr>
    </w:tbl>
    <w:p w:rsidR="003519FC" w:rsidRPr="00F3101C" w:rsidRDefault="003519FC" w:rsidP="00956712">
      <w:pPr>
        <w:jc w:val="both"/>
      </w:pPr>
    </w:p>
    <w:p w:rsidR="003519FC" w:rsidRPr="00F3101C" w:rsidRDefault="003519FC" w:rsidP="00956712">
      <w:pPr>
        <w:jc w:val="both"/>
      </w:pPr>
      <w:r w:rsidRPr="00F3101C">
        <w:t>На предприятиях поселения работают местные жители. Сельскохозяйственное производство представлено компаниями: СКХ ООО «Бишинды», ООО КХ «Куш-Буляк», ООО «Тугыз-Каран».</w:t>
      </w:r>
    </w:p>
    <w:p w:rsidR="003519FC" w:rsidRPr="00F3101C" w:rsidRDefault="003519FC" w:rsidP="00956712">
      <w:pPr>
        <w:jc w:val="both"/>
      </w:pPr>
      <w:r w:rsidRPr="00F3101C">
        <w:t>На территории сельского поселения в д. Имангулово имеются опасные взрыв</w:t>
      </w:r>
      <w:proofErr w:type="gramStart"/>
      <w:r w:rsidRPr="00F3101C">
        <w:t>о-</w:t>
      </w:r>
      <w:proofErr w:type="gramEnd"/>
      <w:r w:rsidRPr="00F3101C">
        <w:t xml:space="preserve"> пожароопасные объекты: АГЗС №8 «ЭкоСистемз» (опасное веществ</w:t>
      </w:r>
      <w:proofErr w:type="gramStart"/>
      <w:r w:rsidRPr="00F3101C">
        <w:t>о-</w:t>
      </w:r>
      <w:proofErr w:type="gramEnd"/>
      <w:r w:rsidRPr="00F3101C">
        <w:t xml:space="preserve"> пропан) и  Октябрьский участок слива-налива (опасное вещество – нефтепродукты).</w:t>
      </w:r>
    </w:p>
    <w:p w:rsidR="003519FC" w:rsidRPr="00F3101C" w:rsidRDefault="003519FC" w:rsidP="00956712">
      <w:pPr>
        <w:jc w:val="both"/>
      </w:pPr>
      <w:r w:rsidRPr="00F3101C">
        <w:t xml:space="preserve">Опасными также являются объекты нефтедобычи: нефтепроводы, газопроводы, водоводы, линии электропередач – коммуникации обслуживающие добывающее производство и сами объекты – нефтяные скважины. </w:t>
      </w:r>
    </w:p>
    <w:p w:rsidR="003519FC" w:rsidRPr="00F3101C" w:rsidRDefault="003519FC" w:rsidP="00956712">
      <w:pPr>
        <w:jc w:val="both"/>
      </w:pPr>
      <w:r w:rsidRPr="00F3101C">
        <w:t xml:space="preserve">Химически опасных объектов, расположенных на территории сельского поселения нет. </w:t>
      </w:r>
    </w:p>
    <w:p w:rsidR="003519FC" w:rsidRPr="00F3101C" w:rsidRDefault="003519FC" w:rsidP="00956712">
      <w:pPr>
        <w:jc w:val="both"/>
      </w:pPr>
      <w:r w:rsidRPr="00F3101C">
        <w:t>Опасными природными объектами являются реки, в зоне затопления в весенний паводок оказывается часть территории населенных пунктов. Количество объектов и населения, попадающих в зону затопления и гидрометеорологические данные приведет в ниже следующих таблицах.</w:t>
      </w:r>
    </w:p>
    <w:p w:rsidR="003519FC" w:rsidRPr="00F3101C" w:rsidRDefault="003519FC" w:rsidP="00956712">
      <w:pPr>
        <w:jc w:val="both"/>
      </w:pPr>
      <w:r w:rsidRPr="00F3101C">
        <w:t>Сведения о населенных пунктах, жилых домах, объектах хозяйствования  и соцкультбыта, количестве населения, попадающих в зону возможного затопления (подтопления) в период весеннего паводка, расположенных на территории сельского поселения</w:t>
      </w:r>
    </w:p>
    <w:p w:rsidR="003519FC" w:rsidRPr="00F3101C" w:rsidRDefault="003519FC" w:rsidP="00956712">
      <w:pPr>
        <w:pStyle w:val="2b"/>
        <w:jc w:val="both"/>
        <w:rPr>
          <w:sz w:val="20"/>
          <w:szCs w:val="20"/>
        </w:rPr>
      </w:pPr>
    </w:p>
    <w:p w:rsidR="003519FC" w:rsidRPr="00F3101C" w:rsidRDefault="003519FC" w:rsidP="00956712">
      <w:pPr>
        <w:pStyle w:val="afff4"/>
        <w:jc w:val="both"/>
        <w:rPr>
          <w:sz w:val="20"/>
          <w:szCs w:val="20"/>
        </w:rPr>
      </w:pPr>
      <w:r w:rsidRPr="00F3101C">
        <w:rPr>
          <w:sz w:val="20"/>
          <w:szCs w:val="20"/>
        </w:rPr>
        <w:t>Таблица 3.1.3. Сведения об объектах возможного затопления (подтопления) в период весеннего паводка, расположенных на территории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6"/>
        <w:gridCol w:w="2570"/>
        <w:gridCol w:w="968"/>
        <w:gridCol w:w="1261"/>
        <w:gridCol w:w="1554"/>
        <w:gridCol w:w="1378"/>
        <w:gridCol w:w="1254"/>
      </w:tblGrid>
      <w:tr w:rsidR="003519FC" w:rsidRPr="00F3101C" w:rsidTr="00956712">
        <w:trPr>
          <w:trHeight w:val="376"/>
        </w:trPr>
        <w:tc>
          <w:tcPr>
            <w:tcW w:w="287" w:type="pct"/>
            <w:vMerge w:val="restart"/>
            <w:shd w:val="clear" w:color="auto" w:fill="auto"/>
            <w:vAlign w:val="center"/>
          </w:tcPr>
          <w:p w:rsidR="003519FC" w:rsidRPr="00F3101C" w:rsidRDefault="003519FC" w:rsidP="00956712">
            <w:pPr>
              <w:pStyle w:val="afff3"/>
              <w:jc w:val="both"/>
              <w:rPr>
                <w:sz w:val="20"/>
                <w:szCs w:val="20"/>
              </w:rPr>
            </w:pPr>
            <w:r w:rsidRPr="00F3101C">
              <w:rPr>
                <w:b/>
                <w:sz w:val="20"/>
                <w:szCs w:val="20"/>
              </w:rPr>
              <w:t xml:space="preserve"> </w:t>
            </w:r>
            <w:r w:rsidRPr="00F3101C">
              <w:rPr>
                <w:sz w:val="20"/>
                <w:szCs w:val="20"/>
              </w:rPr>
              <w:t>№</w:t>
            </w:r>
          </w:p>
          <w:p w:rsidR="003519FC" w:rsidRPr="00F3101C" w:rsidRDefault="003519FC" w:rsidP="00956712">
            <w:pPr>
              <w:pStyle w:val="afff3"/>
              <w:jc w:val="both"/>
              <w:rPr>
                <w:sz w:val="20"/>
                <w:szCs w:val="20"/>
              </w:rPr>
            </w:pPr>
            <w:r w:rsidRPr="00F3101C">
              <w:rPr>
                <w:sz w:val="20"/>
                <w:szCs w:val="20"/>
              </w:rPr>
              <w:t>п./п.</w:t>
            </w:r>
          </w:p>
          <w:p w:rsidR="003519FC" w:rsidRPr="00F3101C" w:rsidRDefault="003519FC" w:rsidP="00956712">
            <w:pPr>
              <w:pStyle w:val="afff3"/>
              <w:jc w:val="both"/>
              <w:rPr>
                <w:sz w:val="20"/>
                <w:szCs w:val="20"/>
              </w:rPr>
            </w:pPr>
          </w:p>
        </w:tc>
        <w:tc>
          <w:tcPr>
            <w:tcW w:w="1369" w:type="pct"/>
            <w:vMerge w:val="restart"/>
            <w:shd w:val="clear" w:color="auto" w:fill="auto"/>
            <w:vAlign w:val="center"/>
          </w:tcPr>
          <w:p w:rsidR="003519FC" w:rsidRPr="00F3101C" w:rsidRDefault="003519FC" w:rsidP="00956712">
            <w:pPr>
              <w:pStyle w:val="afff3"/>
              <w:jc w:val="both"/>
              <w:rPr>
                <w:sz w:val="20"/>
                <w:szCs w:val="20"/>
              </w:rPr>
            </w:pPr>
            <w:r w:rsidRPr="00F3101C">
              <w:rPr>
                <w:sz w:val="20"/>
                <w:szCs w:val="20"/>
              </w:rPr>
              <w:t>Населенный пункт</w:t>
            </w:r>
          </w:p>
        </w:tc>
        <w:tc>
          <w:tcPr>
            <w:tcW w:w="2663" w:type="pct"/>
            <w:gridSpan w:val="4"/>
            <w:shd w:val="clear" w:color="auto" w:fill="auto"/>
            <w:vAlign w:val="center"/>
          </w:tcPr>
          <w:p w:rsidR="003519FC" w:rsidRPr="00F3101C" w:rsidRDefault="003519FC" w:rsidP="00956712">
            <w:pPr>
              <w:pStyle w:val="afff3"/>
              <w:jc w:val="both"/>
              <w:rPr>
                <w:sz w:val="20"/>
                <w:szCs w:val="20"/>
              </w:rPr>
            </w:pPr>
            <w:r w:rsidRPr="00F3101C">
              <w:rPr>
                <w:sz w:val="20"/>
                <w:szCs w:val="20"/>
              </w:rPr>
              <w:t>Количество объектов</w:t>
            </w:r>
          </w:p>
        </w:tc>
        <w:tc>
          <w:tcPr>
            <w:tcW w:w="681" w:type="pct"/>
            <w:vMerge w:val="restart"/>
            <w:shd w:val="clear" w:color="auto" w:fill="auto"/>
            <w:vAlign w:val="center"/>
          </w:tcPr>
          <w:p w:rsidR="003519FC" w:rsidRPr="00F3101C" w:rsidRDefault="003519FC" w:rsidP="00956712">
            <w:pPr>
              <w:pStyle w:val="afff3"/>
              <w:jc w:val="both"/>
              <w:rPr>
                <w:sz w:val="20"/>
                <w:szCs w:val="20"/>
              </w:rPr>
            </w:pPr>
            <w:r w:rsidRPr="00F3101C">
              <w:rPr>
                <w:sz w:val="20"/>
                <w:szCs w:val="20"/>
              </w:rPr>
              <w:t>количество населения</w:t>
            </w:r>
          </w:p>
        </w:tc>
      </w:tr>
      <w:tr w:rsidR="003519FC" w:rsidRPr="00F3101C" w:rsidTr="00956712">
        <w:trPr>
          <w:trHeight w:val="787"/>
        </w:trPr>
        <w:tc>
          <w:tcPr>
            <w:tcW w:w="287" w:type="pct"/>
            <w:vMerge/>
            <w:shd w:val="clear" w:color="auto" w:fill="auto"/>
          </w:tcPr>
          <w:p w:rsidR="003519FC" w:rsidRPr="00F3101C" w:rsidRDefault="003519FC" w:rsidP="00956712">
            <w:pPr>
              <w:pStyle w:val="afff3"/>
              <w:jc w:val="both"/>
              <w:rPr>
                <w:sz w:val="20"/>
                <w:szCs w:val="20"/>
              </w:rPr>
            </w:pPr>
          </w:p>
        </w:tc>
        <w:tc>
          <w:tcPr>
            <w:tcW w:w="1369" w:type="pct"/>
            <w:vMerge/>
            <w:shd w:val="clear" w:color="auto" w:fill="auto"/>
          </w:tcPr>
          <w:p w:rsidR="003519FC" w:rsidRPr="00F3101C" w:rsidRDefault="003519FC" w:rsidP="00956712">
            <w:pPr>
              <w:pStyle w:val="afff3"/>
              <w:jc w:val="both"/>
              <w:rPr>
                <w:sz w:val="20"/>
                <w:szCs w:val="20"/>
              </w:rPr>
            </w:pPr>
          </w:p>
        </w:tc>
        <w:tc>
          <w:tcPr>
            <w:tcW w:w="532" w:type="pct"/>
            <w:shd w:val="clear" w:color="auto" w:fill="auto"/>
          </w:tcPr>
          <w:p w:rsidR="003519FC" w:rsidRPr="00F3101C" w:rsidRDefault="003519FC" w:rsidP="00956712">
            <w:pPr>
              <w:pStyle w:val="afff3"/>
              <w:jc w:val="both"/>
              <w:rPr>
                <w:sz w:val="20"/>
                <w:szCs w:val="20"/>
              </w:rPr>
            </w:pPr>
            <w:r w:rsidRPr="00F3101C">
              <w:rPr>
                <w:sz w:val="20"/>
                <w:szCs w:val="20"/>
              </w:rPr>
              <w:t>всего</w:t>
            </w:r>
          </w:p>
        </w:tc>
        <w:tc>
          <w:tcPr>
            <w:tcW w:w="685" w:type="pct"/>
            <w:shd w:val="clear" w:color="auto" w:fill="auto"/>
          </w:tcPr>
          <w:p w:rsidR="003519FC" w:rsidRPr="00F3101C" w:rsidRDefault="003519FC" w:rsidP="00956712">
            <w:pPr>
              <w:pStyle w:val="afff3"/>
              <w:jc w:val="both"/>
              <w:rPr>
                <w:sz w:val="20"/>
                <w:szCs w:val="20"/>
              </w:rPr>
            </w:pPr>
            <w:r w:rsidRPr="00F3101C">
              <w:rPr>
                <w:sz w:val="20"/>
                <w:szCs w:val="20"/>
              </w:rPr>
              <w:t>жилых домов</w:t>
            </w:r>
          </w:p>
        </w:tc>
        <w:tc>
          <w:tcPr>
            <w:tcW w:w="700" w:type="pct"/>
            <w:shd w:val="clear" w:color="auto" w:fill="auto"/>
          </w:tcPr>
          <w:p w:rsidR="003519FC" w:rsidRPr="00F3101C" w:rsidRDefault="003519FC" w:rsidP="00956712">
            <w:pPr>
              <w:pStyle w:val="afff3"/>
              <w:jc w:val="both"/>
              <w:rPr>
                <w:sz w:val="20"/>
                <w:szCs w:val="20"/>
              </w:rPr>
            </w:pPr>
            <w:r w:rsidRPr="00F3101C">
              <w:rPr>
                <w:sz w:val="20"/>
                <w:szCs w:val="20"/>
              </w:rPr>
              <w:t xml:space="preserve">хозяйствования </w:t>
            </w:r>
          </w:p>
        </w:tc>
        <w:tc>
          <w:tcPr>
            <w:tcW w:w="746" w:type="pct"/>
            <w:shd w:val="clear" w:color="auto" w:fill="auto"/>
          </w:tcPr>
          <w:p w:rsidR="003519FC" w:rsidRPr="00F3101C" w:rsidRDefault="003519FC" w:rsidP="00956712">
            <w:pPr>
              <w:pStyle w:val="afff3"/>
              <w:jc w:val="both"/>
              <w:rPr>
                <w:sz w:val="20"/>
                <w:szCs w:val="20"/>
              </w:rPr>
            </w:pPr>
            <w:proofErr w:type="gramStart"/>
            <w:r w:rsidRPr="00F3101C">
              <w:rPr>
                <w:sz w:val="20"/>
                <w:szCs w:val="20"/>
              </w:rPr>
              <w:t>соц</w:t>
            </w:r>
            <w:proofErr w:type="gramEnd"/>
          </w:p>
          <w:p w:rsidR="003519FC" w:rsidRPr="00F3101C" w:rsidRDefault="003519FC" w:rsidP="00956712">
            <w:pPr>
              <w:pStyle w:val="afff3"/>
              <w:jc w:val="both"/>
              <w:rPr>
                <w:sz w:val="20"/>
                <w:szCs w:val="20"/>
              </w:rPr>
            </w:pPr>
            <w:r w:rsidRPr="00F3101C">
              <w:rPr>
                <w:sz w:val="20"/>
                <w:szCs w:val="20"/>
              </w:rPr>
              <w:t>культ</w:t>
            </w:r>
          </w:p>
          <w:p w:rsidR="003519FC" w:rsidRPr="00F3101C" w:rsidRDefault="003519FC" w:rsidP="00956712">
            <w:pPr>
              <w:pStyle w:val="afff3"/>
              <w:jc w:val="both"/>
              <w:rPr>
                <w:sz w:val="20"/>
                <w:szCs w:val="20"/>
              </w:rPr>
            </w:pPr>
            <w:r w:rsidRPr="00F3101C">
              <w:rPr>
                <w:sz w:val="20"/>
                <w:szCs w:val="20"/>
              </w:rPr>
              <w:t>быта</w:t>
            </w:r>
          </w:p>
        </w:tc>
        <w:tc>
          <w:tcPr>
            <w:tcW w:w="681" w:type="pct"/>
            <w:vMerge/>
            <w:shd w:val="clear" w:color="auto" w:fill="auto"/>
          </w:tcPr>
          <w:p w:rsidR="003519FC" w:rsidRPr="00F3101C" w:rsidRDefault="003519FC" w:rsidP="00956712">
            <w:pPr>
              <w:pStyle w:val="afff3"/>
              <w:jc w:val="both"/>
              <w:rPr>
                <w:sz w:val="20"/>
                <w:szCs w:val="20"/>
              </w:rPr>
            </w:pPr>
          </w:p>
        </w:tc>
      </w:tr>
      <w:tr w:rsidR="003519FC" w:rsidRPr="00F3101C" w:rsidTr="00956712">
        <w:tc>
          <w:tcPr>
            <w:tcW w:w="287" w:type="pct"/>
            <w:shd w:val="clear" w:color="auto" w:fill="auto"/>
          </w:tcPr>
          <w:p w:rsidR="003519FC" w:rsidRPr="00F3101C" w:rsidRDefault="003519FC" w:rsidP="00956712">
            <w:pPr>
              <w:pStyle w:val="afff3"/>
              <w:jc w:val="both"/>
              <w:rPr>
                <w:sz w:val="20"/>
                <w:szCs w:val="20"/>
              </w:rPr>
            </w:pPr>
          </w:p>
        </w:tc>
        <w:tc>
          <w:tcPr>
            <w:tcW w:w="1369" w:type="pct"/>
            <w:shd w:val="clear" w:color="auto" w:fill="auto"/>
          </w:tcPr>
          <w:p w:rsidR="003519FC" w:rsidRPr="00F3101C" w:rsidRDefault="003519FC" w:rsidP="00956712">
            <w:pPr>
              <w:pStyle w:val="afff3"/>
              <w:jc w:val="both"/>
              <w:rPr>
                <w:sz w:val="20"/>
                <w:szCs w:val="20"/>
              </w:rPr>
            </w:pPr>
            <w:r w:rsidRPr="00F3101C">
              <w:rPr>
                <w:sz w:val="20"/>
                <w:szCs w:val="20"/>
              </w:rPr>
              <w:t>3</w:t>
            </w:r>
          </w:p>
        </w:tc>
        <w:tc>
          <w:tcPr>
            <w:tcW w:w="532" w:type="pct"/>
            <w:shd w:val="clear" w:color="auto" w:fill="auto"/>
          </w:tcPr>
          <w:p w:rsidR="003519FC" w:rsidRPr="00F3101C" w:rsidRDefault="003519FC" w:rsidP="00956712">
            <w:pPr>
              <w:pStyle w:val="afff3"/>
              <w:jc w:val="both"/>
              <w:rPr>
                <w:sz w:val="20"/>
                <w:szCs w:val="20"/>
              </w:rPr>
            </w:pPr>
            <w:r w:rsidRPr="00F3101C">
              <w:rPr>
                <w:sz w:val="20"/>
                <w:szCs w:val="20"/>
              </w:rPr>
              <w:t>4</w:t>
            </w:r>
          </w:p>
        </w:tc>
        <w:tc>
          <w:tcPr>
            <w:tcW w:w="685" w:type="pct"/>
            <w:shd w:val="clear" w:color="auto" w:fill="auto"/>
          </w:tcPr>
          <w:p w:rsidR="003519FC" w:rsidRPr="00F3101C" w:rsidRDefault="003519FC" w:rsidP="00956712">
            <w:pPr>
              <w:pStyle w:val="afff3"/>
              <w:jc w:val="both"/>
              <w:rPr>
                <w:sz w:val="20"/>
                <w:szCs w:val="20"/>
              </w:rPr>
            </w:pPr>
            <w:r w:rsidRPr="00F3101C">
              <w:rPr>
                <w:sz w:val="20"/>
                <w:szCs w:val="20"/>
              </w:rPr>
              <w:t>5</w:t>
            </w:r>
          </w:p>
        </w:tc>
        <w:tc>
          <w:tcPr>
            <w:tcW w:w="700" w:type="pct"/>
            <w:shd w:val="clear" w:color="auto" w:fill="auto"/>
          </w:tcPr>
          <w:p w:rsidR="003519FC" w:rsidRPr="00F3101C" w:rsidRDefault="003519FC" w:rsidP="00956712">
            <w:pPr>
              <w:pStyle w:val="afff3"/>
              <w:jc w:val="both"/>
              <w:rPr>
                <w:sz w:val="20"/>
                <w:szCs w:val="20"/>
              </w:rPr>
            </w:pPr>
            <w:r w:rsidRPr="00F3101C">
              <w:rPr>
                <w:sz w:val="20"/>
                <w:szCs w:val="20"/>
              </w:rPr>
              <w:t>6</w:t>
            </w:r>
          </w:p>
        </w:tc>
        <w:tc>
          <w:tcPr>
            <w:tcW w:w="746" w:type="pct"/>
            <w:shd w:val="clear" w:color="auto" w:fill="auto"/>
          </w:tcPr>
          <w:p w:rsidR="003519FC" w:rsidRPr="00F3101C" w:rsidRDefault="003519FC" w:rsidP="00956712">
            <w:pPr>
              <w:pStyle w:val="afff3"/>
              <w:jc w:val="both"/>
              <w:rPr>
                <w:sz w:val="20"/>
                <w:szCs w:val="20"/>
              </w:rPr>
            </w:pPr>
            <w:r w:rsidRPr="00F3101C">
              <w:rPr>
                <w:sz w:val="20"/>
                <w:szCs w:val="20"/>
              </w:rPr>
              <w:t>7</w:t>
            </w:r>
          </w:p>
        </w:tc>
        <w:tc>
          <w:tcPr>
            <w:tcW w:w="681" w:type="pct"/>
            <w:shd w:val="clear" w:color="auto" w:fill="auto"/>
          </w:tcPr>
          <w:p w:rsidR="003519FC" w:rsidRPr="00F3101C" w:rsidRDefault="003519FC" w:rsidP="00956712">
            <w:pPr>
              <w:pStyle w:val="afff3"/>
              <w:jc w:val="both"/>
              <w:rPr>
                <w:sz w:val="20"/>
                <w:szCs w:val="20"/>
              </w:rPr>
            </w:pPr>
            <w:r w:rsidRPr="00F3101C">
              <w:rPr>
                <w:sz w:val="20"/>
                <w:szCs w:val="20"/>
              </w:rPr>
              <w:t>8</w:t>
            </w:r>
          </w:p>
        </w:tc>
      </w:tr>
      <w:tr w:rsidR="003519FC" w:rsidRPr="00F3101C" w:rsidTr="00956712">
        <w:tc>
          <w:tcPr>
            <w:tcW w:w="287" w:type="pct"/>
            <w:shd w:val="clear" w:color="auto" w:fill="auto"/>
          </w:tcPr>
          <w:p w:rsidR="003519FC" w:rsidRPr="00F3101C" w:rsidRDefault="003519FC" w:rsidP="00956712">
            <w:pPr>
              <w:pStyle w:val="afff3"/>
              <w:jc w:val="both"/>
              <w:rPr>
                <w:sz w:val="20"/>
                <w:szCs w:val="20"/>
              </w:rPr>
            </w:pPr>
            <w:r w:rsidRPr="00F3101C">
              <w:rPr>
                <w:sz w:val="20"/>
                <w:szCs w:val="20"/>
              </w:rPr>
              <w:t>1</w:t>
            </w:r>
          </w:p>
        </w:tc>
        <w:tc>
          <w:tcPr>
            <w:tcW w:w="1369" w:type="pct"/>
            <w:shd w:val="clear" w:color="auto" w:fill="auto"/>
          </w:tcPr>
          <w:p w:rsidR="003519FC" w:rsidRPr="00F3101C" w:rsidRDefault="003519FC" w:rsidP="00956712">
            <w:pPr>
              <w:pStyle w:val="afff3"/>
              <w:jc w:val="both"/>
              <w:rPr>
                <w:sz w:val="20"/>
                <w:szCs w:val="20"/>
              </w:rPr>
            </w:pPr>
            <w:r w:rsidRPr="00F3101C">
              <w:rPr>
                <w:sz w:val="20"/>
                <w:szCs w:val="20"/>
              </w:rPr>
              <w:t xml:space="preserve">с. Верхние </w:t>
            </w:r>
          </w:p>
          <w:p w:rsidR="003519FC" w:rsidRPr="00F3101C" w:rsidRDefault="003519FC" w:rsidP="00956712">
            <w:pPr>
              <w:pStyle w:val="afff3"/>
              <w:jc w:val="both"/>
              <w:rPr>
                <w:sz w:val="20"/>
                <w:szCs w:val="20"/>
              </w:rPr>
            </w:pPr>
            <w:r w:rsidRPr="00F3101C">
              <w:rPr>
                <w:sz w:val="20"/>
                <w:szCs w:val="20"/>
              </w:rPr>
              <w:t>Бишинды</w:t>
            </w:r>
          </w:p>
        </w:tc>
        <w:tc>
          <w:tcPr>
            <w:tcW w:w="532" w:type="pct"/>
            <w:shd w:val="clear" w:color="auto" w:fill="auto"/>
            <w:vAlign w:val="center"/>
          </w:tcPr>
          <w:p w:rsidR="003519FC" w:rsidRPr="00F3101C" w:rsidRDefault="003519FC" w:rsidP="00956712">
            <w:pPr>
              <w:pStyle w:val="afff3"/>
              <w:jc w:val="both"/>
              <w:rPr>
                <w:sz w:val="20"/>
                <w:szCs w:val="20"/>
              </w:rPr>
            </w:pPr>
            <w:r w:rsidRPr="00F3101C">
              <w:rPr>
                <w:sz w:val="20"/>
                <w:szCs w:val="20"/>
              </w:rPr>
              <w:t>15</w:t>
            </w:r>
          </w:p>
        </w:tc>
        <w:tc>
          <w:tcPr>
            <w:tcW w:w="685" w:type="pct"/>
            <w:shd w:val="clear" w:color="auto" w:fill="auto"/>
            <w:vAlign w:val="center"/>
          </w:tcPr>
          <w:p w:rsidR="003519FC" w:rsidRPr="00F3101C" w:rsidRDefault="003519FC" w:rsidP="00956712">
            <w:pPr>
              <w:pStyle w:val="afff3"/>
              <w:jc w:val="both"/>
              <w:rPr>
                <w:sz w:val="20"/>
                <w:szCs w:val="20"/>
              </w:rPr>
            </w:pPr>
            <w:r w:rsidRPr="00F3101C">
              <w:rPr>
                <w:sz w:val="20"/>
                <w:szCs w:val="20"/>
              </w:rPr>
              <w:t>14</w:t>
            </w:r>
          </w:p>
        </w:tc>
        <w:tc>
          <w:tcPr>
            <w:tcW w:w="700" w:type="pct"/>
            <w:shd w:val="clear" w:color="auto" w:fill="auto"/>
            <w:vAlign w:val="center"/>
          </w:tcPr>
          <w:p w:rsidR="003519FC" w:rsidRPr="00F3101C" w:rsidRDefault="003519FC" w:rsidP="00956712">
            <w:pPr>
              <w:pStyle w:val="afff3"/>
              <w:jc w:val="both"/>
              <w:rPr>
                <w:sz w:val="20"/>
                <w:szCs w:val="20"/>
              </w:rPr>
            </w:pPr>
            <w:r w:rsidRPr="00F3101C">
              <w:rPr>
                <w:sz w:val="20"/>
                <w:szCs w:val="20"/>
              </w:rPr>
              <w:t>1</w:t>
            </w:r>
          </w:p>
        </w:tc>
        <w:tc>
          <w:tcPr>
            <w:tcW w:w="746" w:type="pct"/>
            <w:shd w:val="clear" w:color="auto" w:fill="auto"/>
            <w:vAlign w:val="center"/>
          </w:tcPr>
          <w:p w:rsidR="003519FC" w:rsidRPr="00F3101C" w:rsidRDefault="003519FC" w:rsidP="00956712">
            <w:pPr>
              <w:pStyle w:val="afff3"/>
              <w:jc w:val="both"/>
              <w:rPr>
                <w:sz w:val="20"/>
                <w:szCs w:val="20"/>
              </w:rPr>
            </w:pPr>
          </w:p>
        </w:tc>
        <w:tc>
          <w:tcPr>
            <w:tcW w:w="681" w:type="pct"/>
            <w:shd w:val="clear" w:color="auto" w:fill="auto"/>
            <w:vAlign w:val="center"/>
          </w:tcPr>
          <w:p w:rsidR="003519FC" w:rsidRPr="00F3101C" w:rsidRDefault="003519FC" w:rsidP="00956712">
            <w:pPr>
              <w:pStyle w:val="afff3"/>
              <w:jc w:val="both"/>
              <w:rPr>
                <w:sz w:val="20"/>
                <w:szCs w:val="20"/>
              </w:rPr>
            </w:pPr>
            <w:r w:rsidRPr="00F3101C">
              <w:rPr>
                <w:sz w:val="20"/>
                <w:szCs w:val="20"/>
              </w:rPr>
              <w:t>52</w:t>
            </w:r>
          </w:p>
        </w:tc>
      </w:tr>
      <w:tr w:rsidR="003519FC" w:rsidRPr="00F3101C" w:rsidTr="00956712">
        <w:tc>
          <w:tcPr>
            <w:tcW w:w="287" w:type="pct"/>
            <w:shd w:val="clear" w:color="auto" w:fill="auto"/>
          </w:tcPr>
          <w:p w:rsidR="003519FC" w:rsidRPr="00F3101C" w:rsidRDefault="003519FC" w:rsidP="00956712">
            <w:pPr>
              <w:pStyle w:val="afff3"/>
              <w:jc w:val="both"/>
              <w:rPr>
                <w:sz w:val="20"/>
                <w:szCs w:val="20"/>
              </w:rPr>
            </w:pPr>
            <w:r w:rsidRPr="00F3101C">
              <w:rPr>
                <w:sz w:val="20"/>
                <w:szCs w:val="20"/>
              </w:rPr>
              <w:t>2</w:t>
            </w:r>
          </w:p>
        </w:tc>
        <w:tc>
          <w:tcPr>
            <w:tcW w:w="1369" w:type="pct"/>
            <w:shd w:val="clear" w:color="auto" w:fill="auto"/>
          </w:tcPr>
          <w:p w:rsidR="003519FC" w:rsidRPr="00F3101C" w:rsidRDefault="003519FC" w:rsidP="00956712">
            <w:pPr>
              <w:pStyle w:val="afff3"/>
              <w:jc w:val="both"/>
              <w:rPr>
                <w:sz w:val="20"/>
                <w:szCs w:val="20"/>
              </w:rPr>
            </w:pPr>
            <w:r w:rsidRPr="00F3101C">
              <w:rPr>
                <w:sz w:val="20"/>
                <w:szCs w:val="20"/>
              </w:rPr>
              <w:t>с</w:t>
            </w:r>
            <w:proofErr w:type="gramStart"/>
            <w:r w:rsidRPr="00F3101C">
              <w:rPr>
                <w:sz w:val="20"/>
                <w:szCs w:val="20"/>
              </w:rPr>
              <w:t>.Н</w:t>
            </w:r>
            <w:proofErr w:type="gramEnd"/>
            <w:r w:rsidRPr="00F3101C">
              <w:rPr>
                <w:sz w:val="20"/>
                <w:szCs w:val="20"/>
              </w:rPr>
              <w:t>овые Бишинды</w:t>
            </w:r>
          </w:p>
        </w:tc>
        <w:tc>
          <w:tcPr>
            <w:tcW w:w="532" w:type="pct"/>
            <w:shd w:val="clear" w:color="auto" w:fill="auto"/>
            <w:vAlign w:val="center"/>
          </w:tcPr>
          <w:p w:rsidR="003519FC" w:rsidRPr="00F3101C" w:rsidRDefault="003519FC" w:rsidP="00956712">
            <w:pPr>
              <w:pStyle w:val="afff3"/>
              <w:jc w:val="both"/>
              <w:rPr>
                <w:sz w:val="20"/>
                <w:szCs w:val="20"/>
              </w:rPr>
            </w:pPr>
            <w:r w:rsidRPr="00F3101C">
              <w:rPr>
                <w:sz w:val="20"/>
                <w:szCs w:val="20"/>
              </w:rPr>
              <w:t>4</w:t>
            </w:r>
          </w:p>
        </w:tc>
        <w:tc>
          <w:tcPr>
            <w:tcW w:w="685" w:type="pct"/>
            <w:shd w:val="clear" w:color="auto" w:fill="auto"/>
            <w:vAlign w:val="center"/>
          </w:tcPr>
          <w:p w:rsidR="003519FC" w:rsidRPr="00F3101C" w:rsidRDefault="003519FC" w:rsidP="00956712">
            <w:pPr>
              <w:pStyle w:val="afff3"/>
              <w:jc w:val="both"/>
              <w:rPr>
                <w:sz w:val="20"/>
                <w:szCs w:val="20"/>
              </w:rPr>
            </w:pPr>
            <w:r w:rsidRPr="00F3101C">
              <w:rPr>
                <w:sz w:val="20"/>
                <w:szCs w:val="20"/>
              </w:rPr>
              <w:t>4</w:t>
            </w:r>
          </w:p>
        </w:tc>
        <w:tc>
          <w:tcPr>
            <w:tcW w:w="700" w:type="pct"/>
            <w:shd w:val="clear" w:color="auto" w:fill="auto"/>
            <w:vAlign w:val="center"/>
          </w:tcPr>
          <w:p w:rsidR="003519FC" w:rsidRPr="00F3101C" w:rsidRDefault="003519FC" w:rsidP="00956712">
            <w:pPr>
              <w:pStyle w:val="afff3"/>
              <w:jc w:val="both"/>
              <w:rPr>
                <w:sz w:val="20"/>
                <w:szCs w:val="20"/>
              </w:rPr>
            </w:pPr>
          </w:p>
        </w:tc>
        <w:tc>
          <w:tcPr>
            <w:tcW w:w="746" w:type="pct"/>
            <w:shd w:val="clear" w:color="auto" w:fill="auto"/>
            <w:vAlign w:val="center"/>
          </w:tcPr>
          <w:p w:rsidR="003519FC" w:rsidRPr="00F3101C" w:rsidRDefault="003519FC" w:rsidP="00956712">
            <w:pPr>
              <w:pStyle w:val="afff3"/>
              <w:jc w:val="both"/>
              <w:rPr>
                <w:sz w:val="20"/>
                <w:szCs w:val="20"/>
              </w:rPr>
            </w:pPr>
          </w:p>
        </w:tc>
        <w:tc>
          <w:tcPr>
            <w:tcW w:w="681" w:type="pct"/>
            <w:shd w:val="clear" w:color="auto" w:fill="auto"/>
            <w:vAlign w:val="center"/>
          </w:tcPr>
          <w:p w:rsidR="003519FC" w:rsidRPr="00F3101C" w:rsidRDefault="003519FC" w:rsidP="00956712">
            <w:pPr>
              <w:pStyle w:val="afff3"/>
              <w:jc w:val="both"/>
              <w:rPr>
                <w:sz w:val="20"/>
                <w:szCs w:val="20"/>
              </w:rPr>
            </w:pPr>
            <w:r w:rsidRPr="00F3101C">
              <w:rPr>
                <w:sz w:val="20"/>
                <w:szCs w:val="20"/>
              </w:rPr>
              <w:t>13</w:t>
            </w:r>
          </w:p>
        </w:tc>
      </w:tr>
      <w:tr w:rsidR="003519FC" w:rsidRPr="00F3101C" w:rsidTr="00956712">
        <w:tc>
          <w:tcPr>
            <w:tcW w:w="287" w:type="pct"/>
            <w:shd w:val="clear" w:color="auto" w:fill="auto"/>
          </w:tcPr>
          <w:p w:rsidR="003519FC" w:rsidRPr="00F3101C" w:rsidRDefault="003519FC" w:rsidP="00956712">
            <w:pPr>
              <w:pStyle w:val="afff3"/>
              <w:jc w:val="both"/>
              <w:rPr>
                <w:sz w:val="20"/>
                <w:szCs w:val="20"/>
              </w:rPr>
            </w:pPr>
            <w:r w:rsidRPr="00F3101C">
              <w:rPr>
                <w:sz w:val="20"/>
                <w:szCs w:val="20"/>
              </w:rPr>
              <w:t>3</w:t>
            </w:r>
          </w:p>
        </w:tc>
        <w:tc>
          <w:tcPr>
            <w:tcW w:w="1369" w:type="pct"/>
            <w:shd w:val="clear" w:color="auto" w:fill="auto"/>
          </w:tcPr>
          <w:p w:rsidR="003519FC" w:rsidRPr="00F3101C" w:rsidRDefault="003519FC" w:rsidP="00956712">
            <w:pPr>
              <w:pStyle w:val="afff3"/>
              <w:jc w:val="both"/>
              <w:rPr>
                <w:sz w:val="20"/>
                <w:szCs w:val="20"/>
              </w:rPr>
            </w:pPr>
            <w:r w:rsidRPr="00F3101C">
              <w:rPr>
                <w:sz w:val="20"/>
                <w:szCs w:val="20"/>
              </w:rPr>
              <w:t>д. Самсык</w:t>
            </w:r>
          </w:p>
        </w:tc>
        <w:tc>
          <w:tcPr>
            <w:tcW w:w="532" w:type="pct"/>
            <w:shd w:val="clear" w:color="auto" w:fill="auto"/>
            <w:vAlign w:val="center"/>
          </w:tcPr>
          <w:p w:rsidR="003519FC" w:rsidRPr="00F3101C" w:rsidRDefault="003519FC" w:rsidP="00956712">
            <w:pPr>
              <w:pStyle w:val="afff3"/>
              <w:jc w:val="both"/>
              <w:rPr>
                <w:sz w:val="20"/>
                <w:szCs w:val="20"/>
              </w:rPr>
            </w:pPr>
            <w:r w:rsidRPr="00F3101C">
              <w:rPr>
                <w:sz w:val="20"/>
                <w:szCs w:val="20"/>
              </w:rPr>
              <w:t>8</w:t>
            </w:r>
          </w:p>
        </w:tc>
        <w:tc>
          <w:tcPr>
            <w:tcW w:w="685" w:type="pct"/>
            <w:shd w:val="clear" w:color="auto" w:fill="auto"/>
            <w:vAlign w:val="center"/>
          </w:tcPr>
          <w:p w:rsidR="003519FC" w:rsidRPr="00F3101C" w:rsidRDefault="003519FC" w:rsidP="00956712">
            <w:pPr>
              <w:pStyle w:val="afff3"/>
              <w:jc w:val="both"/>
              <w:rPr>
                <w:sz w:val="20"/>
                <w:szCs w:val="20"/>
              </w:rPr>
            </w:pPr>
            <w:r w:rsidRPr="00F3101C">
              <w:rPr>
                <w:sz w:val="20"/>
                <w:szCs w:val="20"/>
              </w:rPr>
              <w:t>8</w:t>
            </w:r>
          </w:p>
        </w:tc>
        <w:tc>
          <w:tcPr>
            <w:tcW w:w="700" w:type="pct"/>
            <w:shd w:val="clear" w:color="auto" w:fill="auto"/>
            <w:vAlign w:val="center"/>
          </w:tcPr>
          <w:p w:rsidR="003519FC" w:rsidRPr="00F3101C" w:rsidRDefault="003519FC" w:rsidP="00956712">
            <w:pPr>
              <w:pStyle w:val="afff3"/>
              <w:jc w:val="both"/>
              <w:rPr>
                <w:sz w:val="20"/>
                <w:szCs w:val="20"/>
              </w:rPr>
            </w:pPr>
          </w:p>
        </w:tc>
        <w:tc>
          <w:tcPr>
            <w:tcW w:w="746" w:type="pct"/>
            <w:shd w:val="clear" w:color="auto" w:fill="auto"/>
            <w:vAlign w:val="center"/>
          </w:tcPr>
          <w:p w:rsidR="003519FC" w:rsidRPr="00F3101C" w:rsidRDefault="003519FC" w:rsidP="00956712">
            <w:pPr>
              <w:pStyle w:val="afff3"/>
              <w:jc w:val="both"/>
              <w:rPr>
                <w:sz w:val="20"/>
                <w:szCs w:val="20"/>
              </w:rPr>
            </w:pPr>
          </w:p>
        </w:tc>
        <w:tc>
          <w:tcPr>
            <w:tcW w:w="681" w:type="pct"/>
            <w:shd w:val="clear" w:color="auto" w:fill="auto"/>
            <w:vAlign w:val="center"/>
          </w:tcPr>
          <w:p w:rsidR="003519FC" w:rsidRPr="00F3101C" w:rsidRDefault="003519FC" w:rsidP="00956712">
            <w:pPr>
              <w:pStyle w:val="afff3"/>
              <w:jc w:val="both"/>
              <w:rPr>
                <w:sz w:val="20"/>
                <w:szCs w:val="20"/>
              </w:rPr>
            </w:pPr>
            <w:r w:rsidRPr="00F3101C">
              <w:rPr>
                <w:sz w:val="20"/>
                <w:szCs w:val="20"/>
              </w:rPr>
              <w:t>12</w:t>
            </w:r>
          </w:p>
        </w:tc>
      </w:tr>
      <w:tr w:rsidR="003519FC" w:rsidRPr="00F3101C" w:rsidTr="00956712">
        <w:tc>
          <w:tcPr>
            <w:tcW w:w="287" w:type="pct"/>
            <w:shd w:val="clear" w:color="auto" w:fill="auto"/>
          </w:tcPr>
          <w:p w:rsidR="003519FC" w:rsidRPr="00F3101C" w:rsidRDefault="003519FC" w:rsidP="00956712">
            <w:pPr>
              <w:pStyle w:val="afff3"/>
              <w:jc w:val="both"/>
              <w:rPr>
                <w:sz w:val="20"/>
                <w:szCs w:val="20"/>
              </w:rPr>
            </w:pPr>
            <w:r w:rsidRPr="00F3101C">
              <w:rPr>
                <w:sz w:val="20"/>
                <w:szCs w:val="20"/>
              </w:rPr>
              <w:t>4</w:t>
            </w:r>
          </w:p>
        </w:tc>
        <w:tc>
          <w:tcPr>
            <w:tcW w:w="1369" w:type="pct"/>
            <w:shd w:val="clear" w:color="auto" w:fill="auto"/>
          </w:tcPr>
          <w:p w:rsidR="003519FC" w:rsidRPr="00F3101C" w:rsidRDefault="003519FC" w:rsidP="00956712">
            <w:pPr>
              <w:pStyle w:val="afff3"/>
              <w:jc w:val="both"/>
              <w:rPr>
                <w:sz w:val="20"/>
                <w:szCs w:val="20"/>
              </w:rPr>
            </w:pPr>
            <w:r w:rsidRPr="00F3101C">
              <w:rPr>
                <w:sz w:val="20"/>
                <w:szCs w:val="20"/>
              </w:rPr>
              <w:t>с. Нижние Бишинды</w:t>
            </w:r>
          </w:p>
        </w:tc>
        <w:tc>
          <w:tcPr>
            <w:tcW w:w="532" w:type="pct"/>
            <w:shd w:val="clear" w:color="auto" w:fill="auto"/>
            <w:vAlign w:val="center"/>
          </w:tcPr>
          <w:p w:rsidR="003519FC" w:rsidRPr="00F3101C" w:rsidRDefault="003519FC" w:rsidP="00956712">
            <w:pPr>
              <w:pStyle w:val="afff3"/>
              <w:jc w:val="both"/>
              <w:rPr>
                <w:sz w:val="20"/>
                <w:szCs w:val="20"/>
              </w:rPr>
            </w:pPr>
            <w:r w:rsidRPr="00F3101C">
              <w:rPr>
                <w:sz w:val="20"/>
                <w:szCs w:val="20"/>
              </w:rPr>
              <w:t>15</w:t>
            </w:r>
          </w:p>
        </w:tc>
        <w:tc>
          <w:tcPr>
            <w:tcW w:w="685" w:type="pct"/>
            <w:shd w:val="clear" w:color="auto" w:fill="auto"/>
            <w:vAlign w:val="center"/>
          </w:tcPr>
          <w:p w:rsidR="003519FC" w:rsidRPr="00F3101C" w:rsidRDefault="003519FC" w:rsidP="00956712">
            <w:pPr>
              <w:pStyle w:val="afff3"/>
              <w:jc w:val="both"/>
              <w:rPr>
                <w:sz w:val="20"/>
                <w:szCs w:val="20"/>
              </w:rPr>
            </w:pPr>
            <w:r w:rsidRPr="00F3101C">
              <w:rPr>
                <w:sz w:val="20"/>
                <w:szCs w:val="20"/>
              </w:rPr>
              <w:t>15</w:t>
            </w:r>
          </w:p>
        </w:tc>
        <w:tc>
          <w:tcPr>
            <w:tcW w:w="700" w:type="pct"/>
            <w:shd w:val="clear" w:color="auto" w:fill="auto"/>
            <w:vAlign w:val="center"/>
          </w:tcPr>
          <w:p w:rsidR="003519FC" w:rsidRPr="00F3101C" w:rsidRDefault="003519FC" w:rsidP="00956712">
            <w:pPr>
              <w:pStyle w:val="afff3"/>
              <w:jc w:val="both"/>
              <w:rPr>
                <w:sz w:val="20"/>
                <w:szCs w:val="20"/>
              </w:rPr>
            </w:pPr>
          </w:p>
        </w:tc>
        <w:tc>
          <w:tcPr>
            <w:tcW w:w="746" w:type="pct"/>
            <w:shd w:val="clear" w:color="auto" w:fill="auto"/>
            <w:vAlign w:val="center"/>
          </w:tcPr>
          <w:p w:rsidR="003519FC" w:rsidRPr="00F3101C" w:rsidRDefault="003519FC" w:rsidP="00956712">
            <w:pPr>
              <w:pStyle w:val="afff3"/>
              <w:jc w:val="both"/>
              <w:rPr>
                <w:sz w:val="20"/>
                <w:szCs w:val="20"/>
              </w:rPr>
            </w:pPr>
          </w:p>
        </w:tc>
        <w:tc>
          <w:tcPr>
            <w:tcW w:w="681" w:type="pct"/>
            <w:shd w:val="clear" w:color="auto" w:fill="auto"/>
            <w:vAlign w:val="center"/>
          </w:tcPr>
          <w:p w:rsidR="003519FC" w:rsidRPr="00F3101C" w:rsidRDefault="003519FC" w:rsidP="00956712">
            <w:pPr>
              <w:pStyle w:val="afff3"/>
              <w:jc w:val="both"/>
              <w:rPr>
                <w:sz w:val="20"/>
                <w:szCs w:val="20"/>
              </w:rPr>
            </w:pPr>
            <w:r w:rsidRPr="00F3101C">
              <w:rPr>
                <w:sz w:val="20"/>
                <w:szCs w:val="20"/>
              </w:rPr>
              <w:t>23</w:t>
            </w:r>
          </w:p>
        </w:tc>
      </w:tr>
    </w:tbl>
    <w:p w:rsidR="003519FC" w:rsidRPr="00F3101C" w:rsidRDefault="003519FC" w:rsidP="00956712">
      <w:pPr>
        <w:jc w:val="both"/>
      </w:pPr>
    </w:p>
    <w:p w:rsidR="003519FC" w:rsidRPr="00F3101C" w:rsidRDefault="003519FC" w:rsidP="00956712">
      <w:pPr>
        <w:jc w:val="both"/>
      </w:pPr>
      <w:r w:rsidRPr="00F3101C">
        <w:t>Автомобильные дороги обеспечивают сообщение с районным центром, городом Туймазы, по территории сельсовета проходит автомагистраль М5 (дорога федерального значения).</w:t>
      </w:r>
    </w:p>
    <w:p w:rsidR="003519FC" w:rsidRPr="00F3101C" w:rsidRDefault="003519FC" w:rsidP="00956712">
      <w:pPr>
        <w:jc w:val="both"/>
      </w:pPr>
      <w:r w:rsidRPr="00F3101C">
        <w:t>Услуги стационарной телефонной связи и доступа в Интернет обеспечиваются во всех населенных пунктах сельского поселения. Большая часть территории сельского поселения также покрывается сотовой связью стандарта GSM.</w:t>
      </w:r>
    </w:p>
    <w:p w:rsidR="003519FC" w:rsidRPr="00F3101C" w:rsidRDefault="003519FC" w:rsidP="00956712">
      <w:pPr>
        <w:pStyle w:val="2-"/>
        <w:rPr>
          <w:sz w:val="20"/>
          <w:szCs w:val="20"/>
        </w:rPr>
      </w:pPr>
      <w:bookmarkStart w:id="4" w:name="_Toc405168639"/>
      <w:r w:rsidRPr="00F3101C">
        <w:rPr>
          <w:sz w:val="20"/>
          <w:szCs w:val="20"/>
        </w:rPr>
        <w:t>3.2. Пространственная организация</w:t>
      </w:r>
      <w:bookmarkEnd w:id="4"/>
    </w:p>
    <w:p w:rsidR="003519FC" w:rsidRPr="00F3101C" w:rsidRDefault="003519FC" w:rsidP="00956712">
      <w:pPr>
        <w:jc w:val="both"/>
      </w:pPr>
    </w:p>
    <w:p w:rsidR="003519FC" w:rsidRPr="00F3101C" w:rsidRDefault="003519FC" w:rsidP="00956712">
      <w:pPr>
        <w:jc w:val="both"/>
        <w:rPr>
          <w:b/>
          <w:i/>
        </w:rPr>
      </w:pPr>
      <w:r w:rsidRPr="00F3101C">
        <w:rPr>
          <w:b/>
          <w:i/>
        </w:rPr>
        <w:lastRenderedPageBreak/>
        <w:t>3.2.1. Положение сельского поселения в системе Республики Башкортостан.</w:t>
      </w:r>
    </w:p>
    <w:p w:rsidR="003519FC" w:rsidRPr="00F3101C" w:rsidRDefault="003519FC" w:rsidP="00956712">
      <w:pPr>
        <w:jc w:val="both"/>
      </w:pPr>
      <w:r w:rsidRPr="00F3101C">
        <w:t>Сельское поселение Верхнебишиндинский сельсовет расположено между культурным и промышленного центром района – городом Туймазы и городом Октябрьский, экономика поселения тесно связана с экономикой обоих городов. Значимыми для сельского поселения также являются связи с другими сельскими поселениями Туймазинского района.</w:t>
      </w:r>
    </w:p>
    <w:p w:rsidR="003519FC" w:rsidRPr="00F3101C" w:rsidRDefault="003519FC" w:rsidP="00956712">
      <w:pPr>
        <w:jc w:val="both"/>
      </w:pPr>
      <w:r w:rsidRPr="00F3101C">
        <w:rPr>
          <w:b/>
        </w:rPr>
        <w:t xml:space="preserve">Город Туймазы </w:t>
      </w:r>
      <w:r w:rsidRPr="00F3101C">
        <w:t xml:space="preserve">– административный центр муниципального района Туймазинский район, население более 65 тыс. человек. </w:t>
      </w:r>
      <w:proofErr w:type="gramStart"/>
      <w:r w:rsidRPr="00F3101C">
        <w:rPr>
          <w:b/>
        </w:rPr>
        <w:t>Бизнес-возможности</w:t>
      </w:r>
      <w:proofErr w:type="gramEnd"/>
      <w:r w:rsidRPr="00F3101C">
        <w:rPr>
          <w:b/>
        </w:rPr>
        <w:t>.</w:t>
      </w:r>
      <w:r w:rsidRPr="00F3101C">
        <w:t xml:space="preserve"> Туймазы является приоритетным рынком сбыта для малых предприятий сельского поселения, также Туймазы является источником кадров для крупных промышленных предприятий поселения. Вследствие близости Верхнебишиндинского поселения к городу для Туймазинского бизнеса представляют интерес местные рынки земли и недвижимости. На территории сельского поселения возможно размещения жилья, а также предприятий торговой и рекреационной инфраструктуры, ориентированных на жителей города. </w:t>
      </w:r>
      <w:r w:rsidRPr="00F3101C">
        <w:rPr>
          <w:b/>
        </w:rPr>
        <w:t>Социальные возможности.</w:t>
      </w:r>
      <w:r w:rsidRPr="00F3101C">
        <w:t xml:space="preserve"> </w:t>
      </w:r>
      <w:proofErr w:type="gramStart"/>
      <w:r w:rsidRPr="00F3101C">
        <w:t>Молодые люди сельского поселения получают образование в учебных заведения города Туймазы, многие находят в Туймазах работу.</w:t>
      </w:r>
      <w:proofErr w:type="gramEnd"/>
      <w:r w:rsidRPr="00F3101C">
        <w:t xml:space="preserve"> </w:t>
      </w:r>
      <w:r w:rsidRPr="00F3101C">
        <w:rPr>
          <w:b/>
        </w:rPr>
        <w:t xml:space="preserve">Рекреационные возможности. </w:t>
      </w:r>
      <w:r w:rsidRPr="00F3101C">
        <w:t xml:space="preserve">Жители сельского поселения пользуются торговой и развлекательной инфраструктурой города, в перспективе данная функция районного центра будет усиливаться. </w:t>
      </w:r>
      <w:r w:rsidRPr="00F3101C">
        <w:rPr>
          <w:b/>
        </w:rPr>
        <w:t>Миграционные связи.</w:t>
      </w:r>
      <w:r w:rsidRPr="00F3101C">
        <w:t xml:space="preserve"> Для связей города Туймазы и Верхнебишиндинского сельского поселения характерны как безвозвратная, так и временная миграция. Безвозвратный миграционный процесс характерен для жителей сельского поселения, переезжающих на работу или учебу в Туймазы. Маятниковая миграция существует в обоих направлениях, жители сельского поселения Верхнебишиндинский сельсовет ездят на работу в город, жители Туймазов ездят на работу на крупные промышленные предприятия сельского поселения. </w:t>
      </w:r>
      <w:r w:rsidRPr="00F3101C">
        <w:rPr>
          <w:b/>
        </w:rPr>
        <w:t xml:space="preserve">Транспортные связи. </w:t>
      </w:r>
      <w:r w:rsidRPr="00F3101C">
        <w:t>Связи сельского поселения и города Туймазы обеспечиваются посредством автомобильного транспорта.</w:t>
      </w:r>
    </w:p>
    <w:p w:rsidR="003519FC" w:rsidRPr="00F3101C" w:rsidRDefault="003519FC" w:rsidP="00956712">
      <w:pPr>
        <w:jc w:val="both"/>
      </w:pPr>
      <w:r w:rsidRPr="00F3101C">
        <w:rPr>
          <w:b/>
        </w:rPr>
        <w:t>Город Октябрьский</w:t>
      </w:r>
      <w:r w:rsidRPr="00F3101C">
        <w:t xml:space="preserve"> – город в Республике Башкортостан республиканского подчинения находиться в пределах территории Туймазинского района, население более 100 тыс. человек. </w:t>
      </w:r>
      <w:proofErr w:type="gramStart"/>
      <w:r w:rsidRPr="00F3101C">
        <w:rPr>
          <w:b/>
        </w:rPr>
        <w:t>Бизнес-возможности</w:t>
      </w:r>
      <w:proofErr w:type="gramEnd"/>
      <w:r w:rsidRPr="00F3101C">
        <w:rPr>
          <w:b/>
        </w:rPr>
        <w:t>.</w:t>
      </w:r>
      <w:r w:rsidRPr="00F3101C">
        <w:t xml:space="preserve"> Ввиду близкого расположения </w:t>
      </w:r>
      <w:proofErr w:type="gramStart"/>
      <w:r w:rsidRPr="00F3101C">
        <w:t>Октябрьский</w:t>
      </w:r>
      <w:proofErr w:type="gramEnd"/>
      <w:r w:rsidRPr="00F3101C">
        <w:t xml:space="preserve"> представляется перспективным рынком сбыта для малых предприятий сельского поселения. </w:t>
      </w:r>
      <w:r w:rsidRPr="00F3101C">
        <w:rPr>
          <w:b/>
        </w:rPr>
        <w:t>Социальные возможности.</w:t>
      </w:r>
      <w:r w:rsidRPr="00F3101C">
        <w:t xml:space="preserve"> </w:t>
      </w:r>
      <w:proofErr w:type="gramStart"/>
      <w:r w:rsidRPr="00F3101C">
        <w:t>Молодые люди сельского поселения могут получать образование в учебных заведения города Октябрьский, в том числе в местном филиале Уфимского государственного нефтяного университета.</w:t>
      </w:r>
      <w:proofErr w:type="gramEnd"/>
      <w:r w:rsidRPr="00F3101C">
        <w:t xml:space="preserve"> </w:t>
      </w:r>
      <w:r w:rsidRPr="00F3101C">
        <w:rPr>
          <w:b/>
        </w:rPr>
        <w:t>Миграционные связи.</w:t>
      </w:r>
      <w:r w:rsidRPr="00F3101C">
        <w:t xml:space="preserve"> Для связей Октябрьского и сельского поселения характерна, в основном, безвозвратная миграция, жители поселения переезжают в город на работу или учебу. </w:t>
      </w:r>
      <w:r w:rsidRPr="00F3101C">
        <w:rPr>
          <w:b/>
        </w:rPr>
        <w:t xml:space="preserve">Транспортные связи. </w:t>
      </w:r>
      <w:r w:rsidRPr="00F3101C">
        <w:t>Связи сельского поселения Верхнебишиндинский сельсовет и города Октябрьский обеспечиваются посредством автомобильного транспорта.</w:t>
      </w:r>
    </w:p>
    <w:p w:rsidR="003519FC" w:rsidRPr="00F3101C" w:rsidRDefault="003519FC" w:rsidP="00956712">
      <w:pPr>
        <w:jc w:val="both"/>
      </w:pPr>
      <w:r w:rsidRPr="00F3101C">
        <w:rPr>
          <w:b/>
        </w:rPr>
        <w:t>Город Уфа</w:t>
      </w:r>
      <w:r w:rsidRPr="00F3101C">
        <w:t xml:space="preserve"> – административный, экономический и культурный центр Республики Башкортостан, население более 1 млн. человек. </w:t>
      </w:r>
      <w:proofErr w:type="gramStart"/>
      <w:r w:rsidRPr="00F3101C">
        <w:rPr>
          <w:b/>
        </w:rPr>
        <w:t>Бизнес-возможности</w:t>
      </w:r>
      <w:proofErr w:type="gramEnd"/>
      <w:r w:rsidRPr="00F3101C">
        <w:rPr>
          <w:b/>
        </w:rPr>
        <w:t>.</w:t>
      </w:r>
      <w:r w:rsidRPr="00F3101C">
        <w:t xml:space="preserve"> Ввиду удаленности сельского поселения от г</w:t>
      </w:r>
      <w:proofErr w:type="gramStart"/>
      <w:r w:rsidRPr="00F3101C">
        <w:t>.У</w:t>
      </w:r>
      <w:proofErr w:type="gramEnd"/>
      <w:r w:rsidRPr="00F3101C">
        <w:t xml:space="preserve">фа значение для бизнеса невелико.  </w:t>
      </w:r>
      <w:r w:rsidRPr="00F3101C">
        <w:rPr>
          <w:b/>
        </w:rPr>
        <w:t>Социальные возможности.</w:t>
      </w:r>
      <w:r w:rsidRPr="00F3101C">
        <w:t xml:space="preserve"> Доступность образовательной, рекреационной и социальной инфраструктуры привлекают в Уфу жителей многих сельских поселений республики. Молодые люди из сельского поселения получают образование в г</w:t>
      </w:r>
      <w:proofErr w:type="gramStart"/>
      <w:r w:rsidRPr="00F3101C">
        <w:t>.У</w:t>
      </w:r>
      <w:proofErr w:type="gramEnd"/>
      <w:r w:rsidRPr="00F3101C">
        <w:t xml:space="preserve">фа, в крупных вузах и техникумах, многие находят в Уфе работу и возможности самореализации. </w:t>
      </w:r>
      <w:r w:rsidRPr="00F3101C">
        <w:rPr>
          <w:b/>
        </w:rPr>
        <w:t>Миграционные связи.</w:t>
      </w:r>
      <w:r w:rsidRPr="00F3101C">
        <w:t xml:space="preserve"> Для связей Уфы и сельского поселения характерна, в основном, безвозвратная миграция, жители поселения переезжают в Уфу на работу или учебу. </w:t>
      </w:r>
      <w:r w:rsidRPr="00F3101C">
        <w:rPr>
          <w:b/>
        </w:rPr>
        <w:t xml:space="preserve">Транспортные связи. </w:t>
      </w:r>
      <w:r w:rsidRPr="00F3101C">
        <w:t>Связи сельского поселения и города Уфа обеспечиваются посредством автомобильного транспорта, по федеральной автомагистрали М5, а так же посредством железнодорожного сообщения через г</w:t>
      </w:r>
      <w:proofErr w:type="gramStart"/>
      <w:r w:rsidRPr="00F3101C">
        <w:t>.Т</w:t>
      </w:r>
      <w:proofErr w:type="gramEnd"/>
      <w:r w:rsidRPr="00F3101C">
        <w:t>уймазы.</w:t>
      </w:r>
    </w:p>
    <w:p w:rsidR="003519FC" w:rsidRPr="00F3101C" w:rsidRDefault="003519FC" w:rsidP="00956712">
      <w:pPr>
        <w:jc w:val="both"/>
      </w:pPr>
    </w:p>
    <w:p w:rsidR="003519FC" w:rsidRPr="00F3101C" w:rsidRDefault="003519FC" w:rsidP="00956712">
      <w:pPr>
        <w:jc w:val="both"/>
        <w:rPr>
          <w:b/>
          <w:i/>
        </w:rPr>
      </w:pPr>
      <w:r w:rsidRPr="00F3101C">
        <w:rPr>
          <w:b/>
          <w:i/>
        </w:rPr>
        <w:t>3.2.2. Современная территориально-планировочная организация сельского поселения.</w:t>
      </w:r>
    </w:p>
    <w:p w:rsidR="003519FC" w:rsidRPr="00F3101C" w:rsidRDefault="003519FC" w:rsidP="00956712">
      <w:pPr>
        <w:jc w:val="both"/>
      </w:pPr>
      <w:r w:rsidRPr="00F3101C">
        <w:t>В сельском поселении Верхнебишиндинский сельсовет выделяется несколько территориальных зон. Селитебные территории представлены территориями в границах населенных пунктов. В центре сельского поселения, вблизи д. Новые Бишинды, расположены земли, входящие в зоны санитарной охраны водозабора «Бишиндинский».</w:t>
      </w:r>
    </w:p>
    <w:p w:rsidR="003519FC" w:rsidRPr="00F3101C" w:rsidRDefault="003519FC" w:rsidP="00956712">
      <w:pPr>
        <w:jc w:val="both"/>
      </w:pPr>
      <w:proofErr w:type="gramStart"/>
      <w:r w:rsidRPr="00F3101C">
        <w:t>В структуре поселения выделяется несколько селитебных зон: с. Верхние Бишинды, с. Нижние Бишинды, д. Новые Бишинды, д. Липовый Ключ, д. Куюктамак, д. Имангулово, д. Мулла-Камыш, д. Самсыково, д. Бересклетовского хозяйства, д. Каран-Бишинды.</w:t>
      </w:r>
      <w:proofErr w:type="gramEnd"/>
    </w:p>
    <w:p w:rsidR="003519FC" w:rsidRPr="00F3101C" w:rsidRDefault="003519FC" w:rsidP="00956712">
      <w:pPr>
        <w:jc w:val="both"/>
      </w:pPr>
      <w:r w:rsidRPr="00F3101C">
        <w:t xml:space="preserve">Село Верхние Бишинды является административным и социальным подцентром сельского поселения, а также аграрным центром сельского поселения. </w:t>
      </w:r>
    </w:p>
    <w:p w:rsidR="003519FC" w:rsidRPr="00F3101C" w:rsidRDefault="003519FC" w:rsidP="00956712">
      <w:pPr>
        <w:jc w:val="both"/>
      </w:pPr>
      <w:r w:rsidRPr="00F3101C">
        <w:t>Основная планировочная ось поселения складывается вдоль рек Бишинды, Куюковка, Каран, а также ручьев Бишиндинка, Мулла-Камышка и Липовый Ключ. Населенные пункты связаны автодорогами межмуниципального значения: Бишкураево-Аднагулово-Новые Бишинды (участок дороги с</w:t>
      </w:r>
      <w:proofErr w:type="gramStart"/>
      <w:r w:rsidRPr="00F3101C">
        <w:t>.Н</w:t>
      </w:r>
      <w:proofErr w:type="gramEnd"/>
      <w:r w:rsidRPr="00F3101C">
        <w:t xml:space="preserve">ижние Бишинды – д. Новые Бишинды), муниципального значения: </w:t>
      </w:r>
      <w:proofErr w:type="gramStart"/>
      <w:r w:rsidRPr="00F3101C">
        <w:t>Нижние</w:t>
      </w:r>
      <w:proofErr w:type="gramEnd"/>
      <w:r w:rsidRPr="00F3101C">
        <w:t xml:space="preserve"> Бишинды-Липовый Ключ и Верхние Бишинды-Каран-Бишинды.</w:t>
      </w:r>
    </w:p>
    <w:p w:rsidR="003519FC" w:rsidRPr="00F3101C" w:rsidRDefault="003519FC" w:rsidP="00956712">
      <w:pPr>
        <w:jc w:val="both"/>
      </w:pPr>
      <w:r w:rsidRPr="00F3101C">
        <w:t>В балансе земель наибольшее значение имеют земли лесных насаждений и сельскохозяйственные угодья.</w:t>
      </w:r>
    </w:p>
    <w:p w:rsidR="003519FC" w:rsidRPr="00F3101C" w:rsidRDefault="003519FC" w:rsidP="00956712">
      <w:pPr>
        <w:pStyle w:val="afff4"/>
        <w:jc w:val="both"/>
        <w:rPr>
          <w:sz w:val="20"/>
          <w:szCs w:val="20"/>
        </w:rPr>
      </w:pPr>
      <w:r w:rsidRPr="00F3101C">
        <w:rPr>
          <w:sz w:val="20"/>
          <w:szCs w:val="20"/>
        </w:rPr>
        <w:t>Таблица 3.2.1. Баланс земель Верхнебишиндинского сельского поселения.</w:t>
      </w:r>
    </w:p>
    <w:tbl>
      <w:tblPr>
        <w:tblW w:w="5000" w:type="pct"/>
        <w:tblCellMar>
          <w:left w:w="0" w:type="dxa"/>
          <w:right w:w="0" w:type="dxa"/>
        </w:tblCellMar>
        <w:tblLook w:val="0000"/>
      </w:tblPr>
      <w:tblGrid>
        <w:gridCol w:w="526"/>
        <w:gridCol w:w="4943"/>
        <w:gridCol w:w="3896"/>
      </w:tblGrid>
      <w:tr w:rsidR="003519FC" w:rsidRPr="00F3101C" w:rsidTr="00956712">
        <w:trPr>
          <w:trHeight w:val="426"/>
          <w:tblHeader/>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w:t>
            </w:r>
          </w:p>
          <w:p w:rsidR="003519FC" w:rsidRPr="00F3101C" w:rsidRDefault="003519FC" w:rsidP="00956712">
            <w:pPr>
              <w:pStyle w:val="afff3"/>
              <w:jc w:val="both"/>
              <w:rPr>
                <w:sz w:val="20"/>
                <w:szCs w:val="20"/>
              </w:rPr>
            </w:pPr>
            <w:proofErr w:type="gramStart"/>
            <w:r w:rsidRPr="00F3101C">
              <w:rPr>
                <w:sz w:val="20"/>
                <w:szCs w:val="20"/>
              </w:rPr>
              <w:t>п</w:t>
            </w:r>
            <w:proofErr w:type="gramEnd"/>
            <w:r w:rsidRPr="00F3101C">
              <w:rPr>
                <w:sz w:val="20"/>
                <w:szCs w:val="20"/>
              </w:rPr>
              <w:t>/п</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Вид земель</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lang w:val="en-US"/>
              </w:rPr>
            </w:pPr>
            <w:r w:rsidRPr="00F3101C">
              <w:rPr>
                <w:sz w:val="20"/>
                <w:szCs w:val="20"/>
              </w:rPr>
              <w:t>га</w:t>
            </w:r>
          </w:p>
        </w:tc>
      </w:tr>
      <w:tr w:rsidR="003519FC" w:rsidRPr="00F3101C" w:rsidTr="00956712">
        <w:trPr>
          <w:trHeight w:val="471"/>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Общая площадь земель в границах проектирования </w:t>
            </w:r>
            <w:r w:rsidRPr="00F3101C">
              <w:rPr>
                <w:sz w:val="20"/>
                <w:szCs w:val="20"/>
              </w:rPr>
              <w:lastRenderedPageBreak/>
              <w:t>(сельского поселения), в том числе:</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lastRenderedPageBreak/>
              <w:t>19955,7</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lastRenderedPageBreak/>
              <w:t>1.1</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Земли населенных пунктов</w:t>
            </w:r>
            <w:proofErr w:type="gramStart"/>
            <w:r w:rsidRPr="00F3101C">
              <w:rPr>
                <w:sz w:val="20"/>
                <w:szCs w:val="20"/>
              </w:rPr>
              <w:t>,в</w:t>
            </w:r>
            <w:proofErr w:type="gramEnd"/>
            <w:r w:rsidRPr="00F3101C">
              <w:rPr>
                <w:sz w:val="20"/>
                <w:szCs w:val="20"/>
              </w:rPr>
              <w:t>сего</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580,4</w:t>
            </w:r>
          </w:p>
          <w:p w:rsidR="003519FC" w:rsidRPr="00F3101C" w:rsidRDefault="003519FC" w:rsidP="00956712">
            <w:pPr>
              <w:pStyle w:val="afff3"/>
              <w:jc w:val="both"/>
              <w:rPr>
                <w:sz w:val="20"/>
                <w:szCs w:val="20"/>
              </w:rPr>
            </w:pP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с. Верхние Бишинды и д. Каран-Бишинды</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3519FC" w:rsidRPr="00F3101C" w:rsidRDefault="003519FC" w:rsidP="00956712">
            <w:pPr>
              <w:pStyle w:val="afff3"/>
              <w:jc w:val="both"/>
              <w:rPr>
                <w:sz w:val="20"/>
                <w:szCs w:val="20"/>
              </w:rPr>
            </w:pPr>
            <w:r w:rsidRPr="00F3101C">
              <w:rPr>
                <w:sz w:val="20"/>
                <w:szCs w:val="20"/>
              </w:rPr>
              <w:t>187,99</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с. Нижние Бишинды</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3519FC" w:rsidRPr="00F3101C" w:rsidRDefault="003519FC" w:rsidP="00956712">
            <w:pPr>
              <w:pStyle w:val="afff3"/>
              <w:jc w:val="both"/>
              <w:rPr>
                <w:sz w:val="20"/>
                <w:szCs w:val="20"/>
              </w:rPr>
            </w:pPr>
            <w:r w:rsidRPr="00F3101C">
              <w:rPr>
                <w:sz w:val="20"/>
                <w:szCs w:val="20"/>
              </w:rPr>
              <w:t>140,82</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Липовый Ключ</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3519FC" w:rsidRPr="00F3101C" w:rsidRDefault="003519FC" w:rsidP="00956712">
            <w:pPr>
              <w:pStyle w:val="afff3"/>
              <w:jc w:val="both"/>
              <w:rPr>
                <w:sz w:val="20"/>
                <w:szCs w:val="20"/>
              </w:rPr>
            </w:pPr>
            <w:r w:rsidRPr="00F3101C">
              <w:rPr>
                <w:sz w:val="20"/>
                <w:szCs w:val="20"/>
              </w:rPr>
              <w:t>39,47</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Куюк-Тамак</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3519FC" w:rsidRPr="00F3101C" w:rsidRDefault="003519FC" w:rsidP="00956712">
            <w:pPr>
              <w:pStyle w:val="afff3"/>
              <w:jc w:val="both"/>
              <w:rPr>
                <w:sz w:val="20"/>
                <w:szCs w:val="20"/>
              </w:rPr>
            </w:pPr>
            <w:r w:rsidRPr="00F3101C">
              <w:rPr>
                <w:sz w:val="20"/>
                <w:szCs w:val="20"/>
              </w:rPr>
              <w:t>30,14</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Имангулово</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3519FC" w:rsidRPr="00F3101C" w:rsidRDefault="003519FC" w:rsidP="00956712">
            <w:pPr>
              <w:pStyle w:val="afff3"/>
              <w:jc w:val="both"/>
              <w:rPr>
                <w:sz w:val="20"/>
                <w:szCs w:val="20"/>
              </w:rPr>
            </w:pPr>
            <w:r w:rsidRPr="00F3101C">
              <w:rPr>
                <w:sz w:val="20"/>
                <w:szCs w:val="20"/>
              </w:rPr>
              <w:t>45,14</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Мулла-Камыш</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3519FC" w:rsidRPr="00F3101C" w:rsidRDefault="003519FC" w:rsidP="00956712">
            <w:pPr>
              <w:pStyle w:val="afff3"/>
              <w:jc w:val="both"/>
              <w:rPr>
                <w:sz w:val="20"/>
                <w:szCs w:val="20"/>
              </w:rPr>
            </w:pPr>
            <w:r w:rsidRPr="00F3101C">
              <w:rPr>
                <w:sz w:val="20"/>
                <w:szCs w:val="20"/>
              </w:rPr>
              <w:t>24,30</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Самсыково</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3519FC" w:rsidRPr="00F3101C" w:rsidRDefault="003519FC" w:rsidP="00956712">
            <w:pPr>
              <w:pStyle w:val="afff3"/>
              <w:jc w:val="both"/>
              <w:rPr>
                <w:sz w:val="20"/>
                <w:szCs w:val="20"/>
              </w:rPr>
            </w:pPr>
            <w:r w:rsidRPr="00F3101C">
              <w:rPr>
                <w:sz w:val="20"/>
                <w:szCs w:val="20"/>
              </w:rPr>
              <w:t>23,12</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Новые Бишинды</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3519FC" w:rsidRPr="00F3101C" w:rsidRDefault="003519FC" w:rsidP="00956712">
            <w:pPr>
              <w:pStyle w:val="afff3"/>
              <w:jc w:val="both"/>
              <w:rPr>
                <w:sz w:val="20"/>
                <w:szCs w:val="20"/>
              </w:rPr>
            </w:pPr>
            <w:r w:rsidRPr="00F3101C">
              <w:rPr>
                <w:sz w:val="20"/>
                <w:szCs w:val="20"/>
              </w:rPr>
              <w:t>85,54</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3519FC" w:rsidRPr="00F3101C" w:rsidRDefault="003519FC" w:rsidP="00956712">
            <w:pPr>
              <w:pStyle w:val="afff3"/>
              <w:jc w:val="both"/>
              <w:rPr>
                <w:sz w:val="20"/>
                <w:szCs w:val="20"/>
              </w:rPr>
            </w:pPr>
            <w:r w:rsidRPr="00F3101C">
              <w:rPr>
                <w:sz w:val="20"/>
                <w:szCs w:val="20"/>
              </w:rPr>
              <w:t>3,87</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1.1.1</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Земли жилой застройки </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364,9</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1.1.2</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Земли общественно-деловой застройки</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4,9</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1.2</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Земли производственной застройки </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 xml:space="preserve">38,2 </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1.3</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Земли коммунальной застройки (кладбища)</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9,93 (2,5)*</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1.4</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Леса, зеленые насаждения</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10315,3</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1.5</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Земли с/х назначения</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8232,5</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1.6</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Земли водного фонда</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41,5 (3,9)*</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1.7</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Земли дорог и других линейных объектов</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558,2</w:t>
            </w:r>
          </w:p>
        </w:tc>
      </w:tr>
      <w:tr w:rsidR="003519FC" w:rsidRPr="00F3101C" w:rsidTr="00956712">
        <w:trPr>
          <w:trHeight w:val="235"/>
        </w:trPr>
        <w:tc>
          <w:tcPr>
            <w:tcW w:w="281"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1.8</w:t>
            </w:r>
          </w:p>
        </w:tc>
        <w:tc>
          <w:tcPr>
            <w:tcW w:w="263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Прочие</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186,07</w:t>
            </w:r>
          </w:p>
        </w:tc>
      </w:tr>
    </w:tbl>
    <w:p w:rsidR="003519FC" w:rsidRPr="00F3101C" w:rsidRDefault="003519FC" w:rsidP="00956712">
      <w:pPr>
        <w:jc w:val="both"/>
      </w:pPr>
      <w:r w:rsidRPr="00F3101C">
        <w:t>(2,5)* – в том числе в границах населенных пунктов</w:t>
      </w:r>
    </w:p>
    <w:p w:rsidR="003519FC" w:rsidRPr="00F3101C" w:rsidRDefault="003519FC" w:rsidP="00956712">
      <w:pPr>
        <w:jc w:val="both"/>
      </w:pPr>
    </w:p>
    <w:p w:rsidR="003519FC" w:rsidRPr="00F3101C" w:rsidRDefault="003519FC" w:rsidP="00956712">
      <w:pPr>
        <w:jc w:val="both"/>
        <w:rPr>
          <w:b/>
          <w:i/>
        </w:rPr>
      </w:pPr>
      <w:r w:rsidRPr="00F3101C">
        <w:rPr>
          <w:b/>
          <w:i/>
        </w:rPr>
        <w:t>3.2.3. Текущее состояние жилья и инфраструктуры.</w:t>
      </w:r>
    </w:p>
    <w:p w:rsidR="003519FC" w:rsidRPr="00F3101C" w:rsidRDefault="003519FC" w:rsidP="00956712">
      <w:pPr>
        <w:jc w:val="both"/>
      </w:pPr>
      <w:r w:rsidRPr="00F3101C">
        <w:t>Жилищный фонд Верхнебишиндинского сельского поселения представлен малоэтажной застройкой,  в основном жильем усадебного типа. Жилищный фонд Верхнебишиндинского сельсовета по состоянию на 2014 год составляет 45,57 тыс</w:t>
      </w:r>
      <w:proofErr w:type="gramStart"/>
      <w:r w:rsidRPr="00F3101C">
        <w:t>.м</w:t>
      </w:r>
      <w:proofErr w:type="gramEnd"/>
      <w:r w:rsidRPr="00F3101C">
        <w:rPr>
          <w:vertAlign w:val="superscript"/>
        </w:rPr>
        <w:t>2</w:t>
      </w:r>
      <w:r w:rsidRPr="00F3101C">
        <w:t xml:space="preserve"> общей площади. Население, проживающее на данной территории, составляет 2440 человек.  Средняя обеспеченность жилым фондом  составляет  18,7 м</w:t>
      </w:r>
      <w:proofErr w:type="gramStart"/>
      <w:r w:rsidRPr="00F3101C">
        <w:rPr>
          <w:vertAlign w:val="superscript"/>
        </w:rPr>
        <w:t>2</w:t>
      </w:r>
      <w:proofErr w:type="gramEnd"/>
      <w:r w:rsidRPr="00F3101C">
        <w:t xml:space="preserve"> /чел. Всего на территории сельсовета расположено 921 индивидуальных жилых домов на приусадебных участках. </w:t>
      </w:r>
    </w:p>
    <w:p w:rsidR="003519FC" w:rsidRPr="00F3101C" w:rsidRDefault="003519FC" w:rsidP="00956712">
      <w:pPr>
        <w:jc w:val="both"/>
      </w:pPr>
      <w:r w:rsidRPr="00F3101C">
        <w:t>Централизованное водоснабжение для обеспечения населения водой в сельском поселении отсутствует. Обеспечение потребности в воде решается за счет одиночных артезианских скважин в частном подворье. По бактериологическим и химическим показателям вода не отвечает требованиям СанПин 2.14.559.96 «Вода питьевая».</w:t>
      </w:r>
    </w:p>
    <w:p w:rsidR="003519FC" w:rsidRPr="00F3101C" w:rsidRDefault="003519FC" w:rsidP="00956712">
      <w:pPr>
        <w:jc w:val="both"/>
      </w:pPr>
      <w:r w:rsidRPr="00F3101C">
        <w:t>Очистка питьевой воды отсутствует.</w:t>
      </w:r>
    </w:p>
    <w:p w:rsidR="003519FC" w:rsidRPr="00F3101C" w:rsidRDefault="003519FC" w:rsidP="00956712">
      <w:pPr>
        <w:jc w:val="both"/>
      </w:pPr>
      <w:r w:rsidRPr="00F3101C">
        <w:t>На территории сельского поселения вблизи деревни Новые Бишинды расположен водозабор «Бишиндинский» производительностью 5000 м3/сут, но используется для обеспечения потребности в воде с</w:t>
      </w:r>
      <w:proofErr w:type="gramStart"/>
      <w:r w:rsidRPr="00F3101C">
        <w:t>.С</w:t>
      </w:r>
      <w:proofErr w:type="gramEnd"/>
      <w:r w:rsidRPr="00F3101C">
        <w:t>убханкулово .</w:t>
      </w:r>
    </w:p>
    <w:p w:rsidR="003519FC" w:rsidRPr="00F3101C" w:rsidRDefault="003519FC" w:rsidP="00956712">
      <w:pPr>
        <w:jc w:val="both"/>
      </w:pPr>
      <w:r w:rsidRPr="00F3101C">
        <w:t>Водозабор из каптированного родника в д. Имангулово поставляет воду в с</w:t>
      </w:r>
      <w:proofErr w:type="gramStart"/>
      <w:r w:rsidRPr="00F3101C">
        <w:t>.С</w:t>
      </w:r>
      <w:proofErr w:type="gramEnd"/>
      <w:r w:rsidRPr="00F3101C">
        <w:t>ерафимовский.</w:t>
      </w:r>
    </w:p>
    <w:p w:rsidR="003519FC" w:rsidRPr="00F3101C" w:rsidRDefault="003519FC" w:rsidP="00956712">
      <w:pPr>
        <w:jc w:val="both"/>
      </w:pPr>
      <w:r w:rsidRPr="00F3101C">
        <w:t xml:space="preserve"> Население также обеспечивается водой из открытых источников — для хозяйственных нужд, из каптированных родников - для питьевых нужд.</w:t>
      </w:r>
    </w:p>
    <w:p w:rsidR="003519FC" w:rsidRPr="00F3101C" w:rsidRDefault="003519FC" w:rsidP="00956712">
      <w:pPr>
        <w:jc w:val="both"/>
      </w:pPr>
      <w:r w:rsidRPr="00F3101C">
        <w:t>Водоохранные зоны родников и рек не защищены, состояние зон санитарной охраны источников водоснабжения неудовлетворительное.</w:t>
      </w:r>
    </w:p>
    <w:p w:rsidR="003519FC" w:rsidRPr="00F3101C" w:rsidRDefault="003519FC" w:rsidP="00956712">
      <w:pPr>
        <w:jc w:val="both"/>
        <w:rPr>
          <w:rFonts w:ascii="Arial" w:hAnsi="Arial" w:cs="Arial"/>
        </w:rPr>
      </w:pPr>
      <w:r w:rsidRPr="00F3101C">
        <w:rPr>
          <w:color w:val="000000"/>
        </w:rPr>
        <w:t xml:space="preserve">Централизованная система канализации отсутствует. </w:t>
      </w:r>
      <w:r w:rsidRPr="00F3101C">
        <w:t>На жилых территориях в сельском поселении действует выгребная система канализации. Далее из выгребов стоки вывозят ассенизационным транспортом на свалки твердых бытовых отходов, запахивают на сельскохозяйственных полях или утилизируют на приусадебных участках, т.е. практически весь объем сточных вод сбрасывается на рельеф</w:t>
      </w:r>
      <w:r w:rsidRPr="00F3101C">
        <w:rPr>
          <w:rFonts w:ascii="Arial" w:hAnsi="Arial" w:cs="Arial"/>
        </w:rPr>
        <w:t>.</w:t>
      </w:r>
    </w:p>
    <w:p w:rsidR="003519FC" w:rsidRPr="00F3101C" w:rsidRDefault="003519FC" w:rsidP="00956712">
      <w:pPr>
        <w:jc w:val="both"/>
      </w:pPr>
      <w:r w:rsidRPr="00F3101C">
        <w:t>Отдельно стоящие общественные и промышленные здания отапливаются от индивидуальных котельных, в которых установлены котлы различных марок.</w:t>
      </w:r>
    </w:p>
    <w:p w:rsidR="003519FC" w:rsidRPr="00F3101C" w:rsidRDefault="003519FC" w:rsidP="00956712">
      <w:pPr>
        <w:jc w:val="both"/>
      </w:pPr>
      <w:r w:rsidRPr="00F3101C">
        <w:t>Отопление индивидуальной застройки в основном газовое от индивидуальных источников тепла (АОГВ), частично – печное.</w:t>
      </w:r>
    </w:p>
    <w:p w:rsidR="003519FC" w:rsidRPr="00F3101C" w:rsidRDefault="003519FC" w:rsidP="00956712">
      <w:pPr>
        <w:jc w:val="both"/>
      </w:pPr>
      <w:r w:rsidRPr="00F3101C">
        <w:lastRenderedPageBreak/>
        <w:t>Основными потребителями являются жилая застройка, общественные здания, объекты здравоохранения, культуры и промпредприятия.</w:t>
      </w:r>
    </w:p>
    <w:p w:rsidR="003519FC" w:rsidRPr="00F3101C" w:rsidRDefault="003519FC" w:rsidP="00956712">
      <w:pPr>
        <w:jc w:val="both"/>
      </w:pPr>
    </w:p>
    <w:p w:rsidR="003519FC" w:rsidRPr="00F3101C" w:rsidRDefault="003519FC" w:rsidP="00956712">
      <w:pPr>
        <w:jc w:val="both"/>
      </w:pPr>
      <w:r w:rsidRPr="00F3101C">
        <w:t>Газоснабжение сельсовета осуществляется через Туймазинскую ГРС.</w:t>
      </w:r>
    </w:p>
    <w:p w:rsidR="003519FC" w:rsidRPr="00F3101C" w:rsidRDefault="003519FC" w:rsidP="00956712">
      <w:pPr>
        <w:jc w:val="both"/>
      </w:pPr>
      <w:r w:rsidRPr="00F3101C">
        <w:t xml:space="preserve">Газ высокого и среднего давления распределяется по потребителям. </w:t>
      </w:r>
    </w:p>
    <w:p w:rsidR="003519FC" w:rsidRPr="00F3101C" w:rsidRDefault="003519FC" w:rsidP="00956712">
      <w:pPr>
        <w:jc w:val="both"/>
      </w:pPr>
      <w:r w:rsidRPr="00F3101C">
        <w:t>Газ низкого давления подается в жилые дома после понижения давления в ГРП (ШРП).</w:t>
      </w:r>
    </w:p>
    <w:p w:rsidR="003519FC" w:rsidRPr="00F3101C" w:rsidRDefault="003519FC" w:rsidP="00956712">
      <w:pPr>
        <w:jc w:val="both"/>
      </w:pPr>
      <w:r w:rsidRPr="00F3101C">
        <w:t>Газ подается на хозяйственно-бытовые, коммунальные нужды; на технологические нужды промышленных и сельскохозяйственных предприятий.</w:t>
      </w:r>
    </w:p>
    <w:p w:rsidR="003519FC" w:rsidRPr="00F3101C" w:rsidRDefault="003519FC" w:rsidP="00956712">
      <w:pPr>
        <w:jc w:val="both"/>
      </w:pPr>
      <w:r w:rsidRPr="00F3101C">
        <w:t>Протяженность сетей газопроводов составляет   27360,3 км.</w:t>
      </w:r>
    </w:p>
    <w:p w:rsidR="003519FC" w:rsidRPr="00F3101C" w:rsidRDefault="003519FC" w:rsidP="00956712">
      <w:pPr>
        <w:jc w:val="both"/>
      </w:pPr>
    </w:p>
    <w:p w:rsidR="003519FC" w:rsidRPr="00F3101C" w:rsidRDefault="003519FC" w:rsidP="00956712">
      <w:pPr>
        <w:jc w:val="both"/>
      </w:pPr>
      <w:r w:rsidRPr="00F3101C">
        <w:t>Основным источником электроснабжения сельского поселения является подстанция ПС 110/35/6кВ «Серафимовка» (2х16МВА)</w:t>
      </w:r>
    </w:p>
    <w:p w:rsidR="003519FC" w:rsidRPr="00F3101C" w:rsidRDefault="003519FC" w:rsidP="00956712">
      <w:pPr>
        <w:jc w:val="both"/>
      </w:pPr>
      <w:r w:rsidRPr="00F3101C">
        <w:t>Существующее потребление электричества по Верхнебишиндинскому сельсовету без учета промышленных предприятий составляет 997,53 кВт. (2010 г.)</w:t>
      </w:r>
    </w:p>
    <w:p w:rsidR="003519FC" w:rsidRPr="00F3101C" w:rsidRDefault="003519FC" w:rsidP="00956712">
      <w:pPr>
        <w:pStyle w:val="afff4"/>
        <w:jc w:val="both"/>
        <w:rPr>
          <w:sz w:val="20"/>
          <w:szCs w:val="20"/>
        </w:rPr>
      </w:pPr>
      <w:r w:rsidRPr="00F3101C">
        <w:rPr>
          <w:sz w:val="20"/>
          <w:szCs w:val="20"/>
        </w:rPr>
        <w:t>Таблица 3.2.2. Сведения об объектах электроснабжения</w:t>
      </w:r>
    </w:p>
    <w:tbl>
      <w:tblPr>
        <w:tblW w:w="5000" w:type="pct"/>
        <w:tblLook w:val="0000"/>
      </w:tblPr>
      <w:tblGrid>
        <w:gridCol w:w="2831"/>
        <w:gridCol w:w="2012"/>
        <w:gridCol w:w="2580"/>
        <w:gridCol w:w="2148"/>
      </w:tblGrid>
      <w:tr w:rsidR="003519FC" w:rsidRPr="00F3101C" w:rsidTr="00956712">
        <w:trPr>
          <w:trHeight w:val="866"/>
        </w:trPr>
        <w:tc>
          <w:tcPr>
            <w:tcW w:w="1479"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Наименование н.п.</w:t>
            </w: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Сущ. сети  (</w:t>
            </w:r>
            <w:proofErr w:type="gramStart"/>
            <w:r w:rsidRPr="00F3101C">
              <w:rPr>
                <w:sz w:val="20"/>
                <w:szCs w:val="20"/>
              </w:rPr>
              <w:t>км</w:t>
            </w:r>
            <w:proofErr w:type="gramEnd"/>
            <w:r w:rsidRPr="00F3101C">
              <w:rPr>
                <w:sz w:val="20"/>
                <w:szCs w:val="20"/>
              </w:rPr>
              <w:t>)</w:t>
            </w: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Трансформаторные подстанции</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Напряжение, мощность</w:t>
            </w:r>
          </w:p>
        </w:tc>
      </w:tr>
      <w:tr w:rsidR="003519FC" w:rsidRPr="00F3101C" w:rsidTr="00956712">
        <w:tc>
          <w:tcPr>
            <w:tcW w:w="147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с. Верхние Бишинды</w:t>
            </w: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380В</w:t>
            </w:r>
          </w:p>
        </w:tc>
      </w:tr>
      <w:tr w:rsidR="003519FC" w:rsidRPr="00F3101C" w:rsidTr="00956712">
        <w:tc>
          <w:tcPr>
            <w:tcW w:w="147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с. Нижние Бишинды</w:t>
            </w: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380В</w:t>
            </w:r>
          </w:p>
        </w:tc>
      </w:tr>
      <w:tr w:rsidR="003519FC" w:rsidRPr="00F3101C" w:rsidTr="00956712">
        <w:tc>
          <w:tcPr>
            <w:tcW w:w="147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Липовый Ключ</w:t>
            </w: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380В</w:t>
            </w:r>
          </w:p>
        </w:tc>
      </w:tr>
      <w:tr w:rsidR="003519FC" w:rsidRPr="00F3101C" w:rsidTr="00956712">
        <w:tc>
          <w:tcPr>
            <w:tcW w:w="147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Куюктамак</w:t>
            </w: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380В</w:t>
            </w:r>
          </w:p>
        </w:tc>
      </w:tr>
      <w:tr w:rsidR="003519FC" w:rsidRPr="00F3101C" w:rsidTr="00956712">
        <w:tc>
          <w:tcPr>
            <w:tcW w:w="147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Имангулово</w:t>
            </w: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380В</w:t>
            </w:r>
          </w:p>
        </w:tc>
      </w:tr>
      <w:tr w:rsidR="003519FC" w:rsidRPr="00F3101C" w:rsidTr="00956712">
        <w:tc>
          <w:tcPr>
            <w:tcW w:w="147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Мулла-Камыш</w:t>
            </w: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380В</w:t>
            </w:r>
          </w:p>
        </w:tc>
      </w:tr>
      <w:tr w:rsidR="003519FC" w:rsidRPr="00F3101C" w:rsidTr="00956712">
        <w:tc>
          <w:tcPr>
            <w:tcW w:w="147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Самсыково</w:t>
            </w: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380В</w:t>
            </w:r>
          </w:p>
        </w:tc>
      </w:tr>
      <w:tr w:rsidR="003519FC" w:rsidRPr="00F3101C" w:rsidTr="00956712">
        <w:tc>
          <w:tcPr>
            <w:tcW w:w="147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Новые Бишинды</w:t>
            </w: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380В</w:t>
            </w:r>
          </w:p>
        </w:tc>
      </w:tr>
      <w:tr w:rsidR="003519FC" w:rsidRPr="00F3101C" w:rsidTr="00956712">
        <w:tc>
          <w:tcPr>
            <w:tcW w:w="147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380В</w:t>
            </w:r>
          </w:p>
        </w:tc>
      </w:tr>
      <w:tr w:rsidR="003519FC" w:rsidRPr="00F3101C" w:rsidTr="00956712">
        <w:tc>
          <w:tcPr>
            <w:tcW w:w="1479" w:type="pct"/>
            <w:tcBorders>
              <w:top w:val="single" w:sz="4" w:space="0" w:color="000000"/>
              <w:left w:val="single" w:sz="4" w:space="0" w:color="000000"/>
              <w:bottom w:val="single" w:sz="4" w:space="0" w:color="000000"/>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Каран-Бишинды</w:t>
            </w: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380В</w:t>
            </w:r>
          </w:p>
        </w:tc>
      </w:tr>
      <w:tr w:rsidR="003519FC" w:rsidRPr="00F3101C" w:rsidTr="00956712">
        <w:tc>
          <w:tcPr>
            <w:tcW w:w="1479"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051"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348"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380В</w:t>
            </w:r>
          </w:p>
        </w:tc>
      </w:tr>
    </w:tbl>
    <w:p w:rsidR="003519FC" w:rsidRPr="00F3101C" w:rsidRDefault="003519FC" w:rsidP="00956712">
      <w:pPr>
        <w:jc w:val="both"/>
      </w:pPr>
    </w:p>
    <w:p w:rsidR="003519FC" w:rsidRPr="00F3101C" w:rsidRDefault="003519FC" w:rsidP="00956712">
      <w:pPr>
        <w:jc w:val="both"/>
      </w:pPr>
      <w:r w:rsidRPr="00F3101C">
        <w:t>Телефонизация сельсовета осуществляется от АТС и контейнеров узла связи.</w:t>
      </w:r>
    </w:p>
    <w:p w:rsidR="003519FC" w:rsidRPr="00F3101C" w:rsidRDefault="003519FC" w:rsidP="00956712">
      <w:pPr>
        <w:jc w:val="both"/>
        <w:rPr>
          <w:color w:val="000000"/>
        </w:rPr>
      </w:pPr>
      <w:r w:rsidRPr="00F3101C">
        <w:t xml:space="preserve">Внутрирайонная телефонная связь между станциями и выход на международную связь осуществляется по кабельным и воздушным соединительным линиям, уплотняемым высококачественной аппаратурой. Максимальное количество абонентов на 2014 г. для сельсовета составляет 394. </w:t>
      </w:r>
      <w:r w:rsidRPr="00F3101C">
        <w:rPr>
          <w:color w:val="000000"/>
        </w:rPr>
        <w:t>Территория сельского поселения почти полностью покрывается сотовой связью стандарта GSM.</w:t>
      </w:r>
    </w:p>
    <w:p w:rsidR="003519FC" w:rsidRPr="00F3101C" w:rsidRDefault="003519FC" w:rsidP="00956712">
      <w:pPr>
        <w:jc w:val="both"/>
        <w:rPr>
          <w:b/>
          <w:i/>
        </w:rPr>
      </w:pPr>
      <w:r w:rsidRPr="00F3101C">
        <w:t>3</w:t>
      </w:r>
      <w:r w:rsidRPr="00F3101C">
        <w:rPr>
          <w:b/>
          <w:i/>
        </w:rPr>
        <w:t>.2.4. Транспортная инфраструктура</w:t>
      </w:r>
    </w:p>
    <w:p w:rsidR="003519FC" w:rsidRPr="00F3101C" w:rsidRDefault="003519FC" w:rsidP="00956712">
      <w:pPr>
        <w:jc w:val="both"/>
      </w:pPr>
      <w:r w:rsidRPr="00F3101C">
        <w:t xml:space="preserve">Транспортное сообщение муниципального образования сельское поселение Верхнебишиндинский сельсовет осуществляется с районным центром </w:t>
      </w:r>
      <w:proofErr w:type="gramStart"/>
      <w:r w:rsidRPr="00F3101C">
        <w:t>г</w:t>
      </w:r>
      <w:proofErr w:type="gramEnd"/>
      <w:r w:rsidRPr="00F3101C">
        <w:t>. Туймазы по автомобильной дороге межмуниципального значения: Бишкураево-Аднагулово-Новые Бишинды.</w:t>
      </w:r>
    </w:p>
    <w:p w:rsidR="003519FC" w:rsidRPr="00F3101C" w:rsidRDefault="003519FC" w:rsidP="00956712">
      <w:pPr>
        <w:jc w:val="both"/>
      </w:pPr>
      <w:r w:rsidRPr="00F3101C">
        <w:t>Сельсовет обслуживается автомобильным видом транспорта. Автомобильный транспорт является составляющей транспортной системы Туймазинского района.</w:t>
      </w:r>
    </w:p>
    <w:p w:rsidR="003519FC" w:rsidRPr="00F3101C" w:rsidRDefault="003519FC" w:rsidP="00956712">
      <w:pPr>
        <w:jc w:val="both"/>
      </w:pPr>
      <w:r w:rsidRPr="00F3101C">
        <w:t xml:space="preserve">Основные внешние и транзитные автомобильные перевозки осуществляются  по автомобильным дорогам: межмуниципального значения Бишкураево-Аднагулово-Новые Бишинды, муниципального значения: </w:t>
      </w:r>
      <w:proofErr w:type="gramStart"/>
      <w:r w:rsidRPr="00F3101C">
        <w:t>Нижние</w:t>
      </w:r>
      <w:proofErr w:type="gramEnd"/>
      <w:r w:rsidRPr="00F3101C">
        <w:t xml:space="preserve"> Бишинды-Липовый Ключ и Верхние Бишинды-Каран-Бишинды. </w:t>
      </w:r>
    </w:p>
    <w:p w:rsidR="003519FC" w:rsidRPr="00F3101C" w:rsidRDefault="003519FC" w:rsidP="00956712">
      <w:pPr>
        <w:jc w:val="both"/>
      </w:pPr>
      <w:r w:rsidRPr="00F3101C">
        <w:t>Внешние пассажирские перевозки осуществляются частными пассажирскими автотранспортными предприятиями.</w:t>
      </w:r>
    </w:p>
    <w:p w:rsidR="003519FC" w:rsidRPr="00F3101C" w:rsidRDefault="003519FC" w:rsidP="00956712">
      <w:pPr>
        <w:jc w:val="both"/>
      </w:pPr>
    </w:p>
    <w:p w:rsidR="003519FC" w:rsidRPr="00F3101C" w:rsidRDefault="003519FC" w:rsidP="00956712">
      <w:pPr>
        <w:pStyle w:val="2b"/>
        <w:jc w:val="both"/>
        <w:rPr>
          <w:sz w:val="20"/>
          <w:szCs w:val="20"/>
        </w:rPr>
      </w:pPr>
      <w:r w:rsidRPr="00F3101C">
        <w:rPr>
          <w:sz w:val="20"/>
          <w:szCs w:val="20"/>
        </w:rPr>
        <w:t>Таблица3.2.3. Автобусные маршруты Верхнебишиндинского сельского поселения</w:t>
      </w:r>
    </w:p>
    <w:tbl>
      <w:tblPr>
        <w:tblW w:w="5000" w:type="pct"/>
        <w:tblLook w:val="0000"/>
      </w:tblPr>
      <w:tblGrid>
        <w:gridCol w:w="2852"/>
        <w:gridCol w:w="3285"/>
        <w:gridCol w:w="3434"/>
      </w:tblGrid>
      <w:tr w:rsidR="003519FC" w:rsidRPr="00F3101C" w:rsidTr="00956712">
        <w:tc>
          <w:tcPr>
            <w:tcW w:w="1490"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Название маршрута</w:t>
            </w:r>
          </w:p>
        </w:tc>
        <w:tc>
          <w:tcPr>
            <w:tcW w:w="1716"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Интенсивность (рейсов в сутки)</w:t>
            </w: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Протяженность в пределах сельсовета (</w:t>
            </w:r>
            <w:proofErr w:type="gramStart"/>
            <w:r w:rsidRPr="00F3101C">
              <w:rPr>
                <w:sz w:val="20"/>
                <w:szCs w:val="20"/>
              </w:rPr>
              <w:t>км</w:t>
            </w:r>
            <w:proofErr w:type="gramEnd"/>
            <w:r w:rsidRPr="00F3101C">
              <w:rPr>
                <w:sz w:val="20"/>
                <w:szCs w:val="20"/>
              </w:rPr>
              <w:t>)</w:t>
            </w:r>
          </w:p>
        </w:tc>
      </w:tr>
      <w:tr w:rsidR="003519FC" w:rsidRPr="00F3101C" w:rsidTr="00956712">
        <w:trPr>
          <w:trHeight w:val="493"/>
        </w:trPr>
        <w:tc>
          <w:tcPr>
            <w:tcW w:w="1490"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roofErr w:type="gramStart"/>
            <w:r w:rsidRPr="00F3101C">
              <w:rPr>
                <w:sz w:val="20"/>
                <w:szCs w:val="20"/>
              </w:rPr>
              <w:t>Туймазы-Новые</w:t>
            </w:r>
            <w:proofErr w:type="gramEnd"/>
            <w:r w:rsidRPr="00F3101C">
              <w:rPr>
                <w:sz w:val="20"/>
                <w:szCs w:val="20"/>
              </w:rPr>
              <w:t xml:space="preserve"> Бишинды</w:t>
            </w:r>
          </w:p>
        </w:tc>
        <w:tc>
          <w:tcPr>
            <w:tcW w:w="1716"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6</w:t>
            </w: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20</w:t>
            </w:r>
          </w:p>
        </w:tc>
      </w:tr>
      <w:tr w:rsidR="003519FC" w:rsidRPr="00F3101C" w:rsidTr="00956712">
        <w:trPr>
          <w:trHeight w:val="493"/>
        </w:trPr>
        <w:tc>
          <w:tcPr>
            <w:tcW w:w="1490"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proofErr w:type="gramStart"/>
            <w:r w:rsidRPr="00F3101C">
              <w:rPr>
                <w:sz w:val="20"/>
                <w:szCs w:val="20"/>
              </w:rPr>
              <w:t>Туймазы-Новые</w:t>
            </w:r>
            <w:proofErr w:type="gramEnd"/>
            <w:r w:rsidRPr="00F3101C">
              <w:rPr>
                <w:sz w:val="20"/>
                <w:szCs w:val="20"/>
              </w:rPr>
              <w:t xml:space="preserve"> Бишинды - Октябрьский</w:t>
            </w:r>
          </w:p>
        </w:tc>
        <w:tc>
          <w:tcPr>
            <w:tcW w:w="1716" w:type="pct"/>
            <w:tcBorders>
              <w:top w:val="single" w:sz="4" w:space="0" w:color="000000"/>
              <w:left w:val="single" w:sz="4" w:space="0" w:color="000000"/>
              <w:bottom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2</w:t>
            </w: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rsidR="003519FC" w:rsidRPr="00F3101C" w:rsidRDefault="003519FC" w:rsidP="00956712">
            <w:pPr>
              <w:pStyle w:val="afff3"/>
              <w:jc w:val="both"/>
              <w:rPr>
                <w:sz w:val="20"/>
                <w:szCs w:val="20"/>
              </w:rPr>
            </w:pPr>
            <w:r w:rsidRPr="00F3101C">
              <w:rPr>
                <w:sz w:val="20"/>
                <w:szCs w:val="20"/>
              </w:rPr>
              <w:t>30</w:t>
            </w:r>
          </w:p>
        </w:tc>
      </w:tr>
    </w:tbl>
    <w:p w:rsidR="003519FC" w:rsidRPr="00F3101C" w:rsidRDefault="003519FC" w:rsidP="00956712">
      <w:pPr>
        <w:jc w:val="both"/>
      </w:pPr>
    </w:p>
    <w:p w:rsidR="003519FC" w:rsidRPr="00F3101C" w:rsidRDefault="003519FC" w:rsidP="00956712">
      <w:pPr>
        <w:jc w:val="both"/>
      </w:pPr>
      <w:r w:rsidRPr="00F3101C">
        <w:t>По территории сельского поселения проходит аводорога федерального значения М5.</w:t>
      </w:r>
    </w:p>
    <w:p w:rsidR="003519FC" w:rsidRPr="00F3101C" w:rsidRDefault="003519FC" w:rsidP="00956712">
      <w:pPr>
        <w:pStyle w:val="2b"/>
        <w:jc w:val="both"/>
        <w:rPr>
          <w:sz w:val="20"/>
          <w:szCs w:val="20"/>
        </w:rPr>
      </w:pPr>
      <w:r w:rsidRPr="00F3101C">
        <w:rPr>
          <w:sz w:val="20"/>
          <w:szCs w:val="20"/>
        </w:rPr>
        <w:t xml:space="preserve">Таблица 3.2.4. Протяженность и плотность дорожной сети </w:t>
      </w:r>
    </w:p>
    <w:tbl>
      <w:tblPr>
        <w:tblW w:w="5000" w:type="pct"/>
        <w:tblLook w:val="04A0"/>
      </w:tblPr>
      <w:tblGrid>
        <w:gridCol w:w="2912"/>
        <w:gridCol w:w="2027"/>
        <w:gridCol w:w="2316"/>
        <w:gridCol w:w="2316"/>
      </w:tblGrid>
      <w:tr w:rsidR="003519FC" w:rsidRPr="00F3101C" w:rsidTr="00956712">
        <w:trPr>
          <w:trHeight w:val="255"/>
        </w:trPr>
        <w:tc>
          <w:tcPr>
            <w:tcW w:w="152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Наименование</w:t>
            </w:r>
          </w:p>
        </w:tc>
        <w:tc>
          <w:tcPr>
            <w:tcW w:w="10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xml:space="preserve">Протяженность, </w:t>
            </w:r>
            <w:proofErr w:type="gramStart"/>
            <w:r w:rsidRPr="00F3101C">
              <w:rPr>
                <w:sz w:val="20"/>
                <w:szCs w:val="20"/>
              </w:rPr>
              <w:t>км</w:t>
            </w:r>
            <w:proofErr w:type="gramEnd"/>
          </w:p>
        </w:tc>
        <w:tc>
          <w:tcPr>
            <w:tcW w:w="2420" w:type="pct"/>
            <w:gridSpan w:val="2"/>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Площадь</w:t>
            </w:r>
            <w:proofErr w:type="gramStart"/>
            <w:r w:rsidRPr="00F3101C">
              <w:rPr>
                <w:sz w:val="20"/>
                <w:szCs w:val="20"/>
              </w:rPr>
              <w:t>,г</w:t>
            </w:r>
            <w:proofErr w:type="gramEnd"/>
            <w:r w:rsidRPr="00F3101C">
              <w:rPr>
                <w:sz w:val="20"/>
                <w:szCs w:val="20"/>
              </w:rPr>
              <w:t>а</w:t>
            </w:r>
          </w:p>
        </w:tc>
      </w:tr>
      <w:tr w:rsidR="003519FC" w:rsidRPr="00F3101C" w:rsidTr="00956712">
        <w:trPr>
          <w:trHeight w:val="720"/>
        </w:trPr>
        <w:tc>
          <w:tcPr>
            <w:tcW w:w="1521" w:type="pct"/>
            <w:vMerge/>
            <w:tcBorders>
              <w:top w:val="single" w:sz="4" w:space="0" w:color="auto"/>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059"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21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Полотна дороги</w:t>
            </w:r>
          </w:p>
        </w:tc>
        <w:tc>
          <w:tcPr>
            <w:tcW w:w="121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В границах полосы отвода</w:t>
            </w:r>
          </w:p>
        </w:tc>
      </w:tr>
      <w:tr w:rsidR="003519FC" w:rsidRPr="00F3101C" w:rsidTr="00956712">
        <w:trPr>
          <w:trHeight w:val="375"/>
        </w:trPr>
        <w:tc>
          <w:tcPr>
            <w:tcW w:w="152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Федеральные</w:t>
            </w:r>
          </w:p>
        </w:tc>
        <w:tc>
          <w:tcPr>
            <w:tcW w:w="1059"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19+2,4+1,7</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27,7</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129,2</w:t>
            </w:r>
          </w:p>
        </w:tc>
      </w:tr>
      <w:tr w:rsidR="003519FC" w:rsidRPr="00F3101C" w:rsidTr="00956712">
        <w:trPr>
          <w:trHeight w:val="300"/>
        </w:trPr>
        <w:tc>
          <w:tcPr>
            <w:tcW w:w="152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Региональные</w:t>
            </w:r>
          </w:p>
        </w:tc>
        <w:tc>
          <w:tcPr>
            <w:tcW w:w="1059"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w:t>
            </w:r>
          </w:p>
        </w:tc>
        <w:tc>
          <w:tcPr>
            <w:tcW w:w="1210"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1210"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152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Межмуниципальные</w:t>
            </w:r>
          </w:p>
        </w:tc>
        <w:tc>
          <w:tcPr>
            <w:tcW w:w="1059"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10,6</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15,1</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72,4</w:t>
            </w:r>
          </w:p>
        </w:tc>
      </w:tr>
      <w:tr w:rsidR="003519FC" w:rsidRPr="00F3101C" w:rsidTr="00956712">
        <w:trPr>
          <w:trHeight w:val="255"/>
        </w:trPr>
        <w:tc>
          <w:tcPr>
            <w:tcW w:w="152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Муниципальные</w:t>
            </w:r>
          </w:p>
        </w:tc>
        <w:tc>
          <w:tcPr>
            <w:tcW w:w="1059"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2,3</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2,3</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w:t>
            </w:r>
          </w:p>
        </w:tc>
      </w:tr>
      <w:tr w:rsidR="003519FC" w:rsidRPr="00F3101C" w:rsidTr="00956712">
        <w:trPr>
          <w:trHeight w:val="255"/>
        </w:trPr>
        <w:tc>
          <w:tcPr>
            <w:tcW w:w="152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Местные, ведомственные</w:t>
            </w:r>
          </w:p>
        </w:tc>
        <w:tc>
          <w:tcPr>
            <w:tcW w:w="1059"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82,31</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65,8</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245,6</w:t>
            </w:r>
          </w:p>
        </w:tc>
      </w:tr>
      <w:tr w:rsidR="003519FC" w:rsidRPr="00F3101C" w:rsidTr="00956712">
        <w:trPr>
          <w:trHeight w:val="255"/>
        </w:trPr>
        <w:tc>
          <w:tcPr>
            <w:tcW w:w="152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Итого</w:t>
            </w:r>
          </w:p>
        </w:tc>
        <w:tc>
          <w:tcPr>
            <w:tcW w:w="1059"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122,81</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110,9</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558,2</w:t>
            </w:r>
          </w:p>
        </w:tc>
      </w:tr>
      <w:tr w:rsidR="003519FC" w:rsidRPr="00F3101C" w:rsidTr="00956712">
        <w:trPr>
          <w:trHeight w:val="255"/>
        </w:trPr>
        <w:tc>
          <w:tcPr>
            <w:tcW w:w="152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Железные дороги</w:t>
            </w:r>
          </w:p>
        </w:tc>
        <w:tc>
          <w:tcPr>
            <w:tcW w:w="1059"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w:t>
            </w:r>
          </w:p>
        </w:tc>
        <w:tc>
          <w:tcPr>
            <w:tcW w:w="1210"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1210"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152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Итого линейных объектов</w:t>
            </w:r>
          </w:p>
        </w:tc>
        <w:tc>
          <w:tcPr>
            <w:tcW w:w="1059"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122,8</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110,9</w:t>
            </w:r>
          </w:p>
        </w:tc>
        <w:tc>
          <w:tcPr>
            <w:tcW w:w="1210" w:type="pct"/>
            <w:tcBorders>
              <w:top w:val="nil"/>
              <w:left w:val="nil"/>
              <w:bottom w:val="single" w:sz="8" w:space="0" w:color="000000"/>
              <w:right w:val="single" w:sz="8"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558,2</w:t>
            </w:r>
          </w:p>
        </w:tc>
      </w:tr>
    </w:tbl>
    <w:p w:rsidR="003519FC" w:rsidRPr="00F3101C" w:rsidRDefault="003519FC" w:rsidP="00956712">
      <w:pPr>
        <w:pStyle w:val="2b"/>
        <w:jc w:val="both"/>
        <w:rPr>
          <w:sz w:val="20"/>
          <w:szCs w:val="20"/>
        </w:rPr>
      </w:pPr>
    </w:p>
    <w:p w:rsidR="003519FC" w:rsidRPr="00F3101C" w:rsidRDefault="003519FC" w:rsidP="00F3101C">
      <w:pPr>
        <w:pStyle w:val="2-"/>
        <w:rPr>
          <w:sz w:val="20"/>
          <w:szCs w:val="20"/>
        </w:rPr>
      </w:pPr>
      <w:bookmarkStart w:id="5" w:name="_Toc405168640"/>
      <w:r w:rsidRPr="00F3101C">
        <w:rPr>
          <w:sz w:val="20"/>
          <w:szCs w:val="20"/>
          <w:lang w:val="en-US"/>
        </w:rPr>
        <w:t>3</w:t>
      </w:r>
      <w:r w:rsidRPr="00F3101C">
        <w:rPr>
          <w:sz w:val="20"/>
          <w:szCs w:val="20"/>
        </w:rPr>
        <w:t>.3. Ресурсный потенциал</w:t>
      </w:r>
      <w:bookmarkEnd w:id="5"/>
    </w:p>
    <w:p w:rsidR="003519FC" w:rsidRPr="00F3101C" w:rsidRDefault="003519FC" w:rsidP="00956712">
      <w:pPr>
        <w:jc w:val="both"/>
        <w:rPr>
          <w:b/>
          <w:i/>
        </w:rPr>
      </w:pPr>
      <w:r w:rsidRPr="00F3101C">
        <w:rPr>
          <w:b/>
          <w:i/>
        </w:rPr>
        <w:t>3.3.1. Характеристика геологических и природных условий</w:t>
      </w:r>
    </w:p>
    <w:p w:rsidR="003519FC" w:rsidRPr="00F3101C" w:rsidRDefault="003519FC" w:rsidP="00956712">
      <w:pPr>
        <w:jc w:val="both"/>
      </w:pPr>
      <w:r w:rsidRPr="00F3101C">
        <w:t>Верхнебишиндинское сельское поселение расположено в середине Бугульминско – Белебеевской возвышенности. Преобладающее направление ветров западное и юго-западное. С мая по июль возможно образование сильных ветров, вплоть до ураганной силы. Сила ветра в среднем по году составляет 4 м/</w:t>
      </w:r>
      <w:proofErr w:type="gramStart"/>
      <w:r w:rsidRPr="00F3101C">
        <w:t>с</w:t>
      </w:r>
      <w:proofErr w:type="gramEnd"/>
      <w:r w:rsidRPr="00F3101C">
        <w:t>.</w:t>
      </w:r>
    </w:p>
    <w:p w:rsidR="003519FC" w:rsidRPr="00F3101C" w:rsidRDefault="003519FC" w:rsidP="00956712">
      <w:pPr>
        <w:jc w:val="both"/>
      </w:pPr>
      <w:r w:rsidRPr="00F3101C">
        <w:t>Средняя годовая температура воздуха в сельском поселении составляет +3,4</w:t>
      </w:r>
      <w:proofErr w:type="gramStart"/>
      <w:r w:rsidRPr="00F3101C">
        <w:t xml:space="preserve"> С</w:t>
      </w:r>
      <w:proofErr w:type="gramEnd"/>
      <w:r w:rsidRPr="00F3101C">
        <w:rPr>
          <w:vertAlign w:val="superscript"/>
        </w:rPr>
        <w:t>о</w:t>
      </w:r>
      <w:r w:rsidRPr="00F3101C">
        <w:t>. Средняя температура воздуха в январе –13,8</w:t>
      </w:r>
      <w:proofErr w:type="gramStart"/>
      <w:r w:rsidRPr="00F3101C">
        <w:t xml:space="preserve"> С</w:t>
      </w:r>
      <w:proofErr w:type="gramEnd"/>
      <w:r w:rsidRPr="00F3101C">
        <w:rPr>
          <w:vertAlign w:val="superscript"/>
        </w:rPr>
        <w:t>о</w:t>
      </w:r>
      <w:r w:rsidRPr="00F3101C">
        <w:t>, в июле +18,4 С</w:t>
      </w:r>
      <w:r w:rsidRPr="00F3101C">
        <w:rPr>
          <w:vertAlign w:val="superscript"/>
        </w:rPr>
        <w:t>о</w:t>
      </w:r>
      <w:r w:rsidRPr="00F3101C">
        <w:t>, Устойчивый снежный покров держится 134 дня. Средняя высота снежного покрова 28см. В зимний период вып</w:t>
      </w:r>
      <w:proofErr w:type="gramStart"/>
      <w:r w:rsidRPr="00F3101C">
        <w:t>a</w:t>
      </w:r>
      <w:proofErr w:type="gramEnd"/>
      <w:r w:rsidRPr="00F3101C">
        <w:t xml:space="preserve">дaет в среднем 103мм осадков.. Безморозный период длится 123 дня. Сумма положительных температур за вегетационный период равна 2070° при сумме осадков 200мм. Общая сумма осадков - 393мм в год. Важной чертой климата является неустойчивость увлажнения: влажные годы чередуются засушливыми. Поздние заморозки могут наблюдаться до начала июня, ранние заморозки – в конце августа. </w:t>
      </w:r>
    </w:p>
    <w:p w:rsidR="003519FC" w:rsidRPr="00F3101C" w:rsidRDefault="003519FC" w:rsidP="00956712">
      <w:pPr>
        <w:jc w:val="both"/>
      </w:pPr>
      <w:proofErr w:type="gramStart"/>
      <w:r w:rsidRPr="00F3101C">
        <w:t xml:space="preserve">Леса преимущественно смешанные, состоят из сосны, ели, березы, осины, липы, дуба, лесного орешника, лиственницы; подлесок густой кустарниковый из подроста основных пород. </w:t>
      </w:r>
      <w:proofErr w:type="gramEnd"/>
    </w:p>
    <w:p w:rsidR="003519FC" w:rsidRPr="00F3101C" w:rsidRDefault="003519FC" w:rsidP="00956712">
      <w:pPr>
        <w:jc w:val="both"/>
      </w:pPr>
      <w:proofErr w:type="gramStart"/>
      <w:r w:rsidRPr="00F3101C">
        <w:t xml:space="preserve">В лесах поселения обитают обычные для данной местности животные: лось, волк, лисица, рысь обыкновенная, куница, белка, барсук, заяц-беляк, ондатра. </w:t>
      </w:r>
      <w:proofErr w:type="gramEnd"/>
    </w:p>
    <w:p w:rsidR="003519FC" w:rsidRPr="00F3101C" w:rsidRDefault="003519FC" w:rsidP="00956712">
      <w:pPr>
        <w:jc w:val="both"/>
        <w:rPr>
          <w:spacing w:val="2"/>
        </w:rPr>
      </w:pPr>
      <w:r w:rsidRPr="00F3101C">
        <w:t xml:space="preserve">Все реки поселения имеют устойчивый ледяной покров, который в среднем устанавливается в среднем 15 ноября. Продолжительность ледостава составляет 5 – 6 месяцев. </w:t>
      </w:r>
      <w:r w:rsidRPr="00F3101C">
        <w:rPr>
          <w:spacing w:val="2"/>
        </w:rPr>
        <w:t>Вскрытие рек происходит в апреле.</w:t>
      </w:r>
    </w:p>
    <w:p w:rsidR="003519FC" w:rsidRPr="00F3101C" w:rsidRDefault="003519FC" w:rsidP="00956712">
      <w:pPr>
        <w:jc w:val="both"/>
      </w:pPr>
      <w:r w:rsidRPr="00F3101C">
        <w:t xml:space="preserve">В водоемах обитает многочисленные виды рыб. </w:t>
      </w:r>
      <w:proofErr w:type="gramStart"/>
      <w:r w:rsidRPr="00F3101C">
        <w:t>Основными объектами любительского рыболовства являются плотва, карп, карась, щука, голавль, налим, язь, окунь.</w:t>
      </w:r>
      <w:proofErr w:type="gramEnd"/>
    </w:p>
    <w:p w:rsidR="003519FC" w:rsidRPr="00F3101C" w:rsidRDefault="003519FC" w:rsidP="00956712">
      <w:pPr>
        <w:jc w:val="both"/>
      </w:pPr>
      <w:r w:rsidRPr="00F3101C">
        <w:t xml:space="preserve">В геологическом отношении территория приурочена к восточной окраине Русской </w:t>
      </w:r>
      <w:proofErr w:type="gramStart"/>
      <w:r w:rsidRPr="00F3101C">
        <w:t>платформы</w:t>
      </w:r>
      <w:proofErr w:type="gramEnd"/>
      <w:r w:rsidRPr="00F3101C">
        <w:t xml:space="preserve"> в основании кото</w:t>
      </w:r>
      <w:r w:rsidRPr="00F3101C">
        <w:softHyphen/>
        <w:t>рой залегает древний фундамент, состоящий из магматических и мета</w:t>
      </w:r>
      <w:r w:rsidRPr="00F3101C">
        <w:softHyphen/>
        <w:t>морфических пород (граниты, гнейсы). Фундамент перекрыт двухкилометровым осадочным чехлом. Он сложен горизонтально лежащими осадочными горными породами: известняками, доломитами, аргиллитами, гипсом и песчаниками. Поверхность фундамента неровна, и образует в Туймазинском районе поднятие - Татарский свод. Рельеф отражает, как бы повторяя формы поверхности кристаллического фундамента образуя Бугульминско</w:t>
      </w:r>
      <w:proofErr w:type="gramStart"/>
      <w:r w:rsidRPr="00F3101C">
        <w:t>.-</w:t>
      </w:r>
      <w:proofErr w:type="gramEnd"/>
      <w:r w:rsidRPr="00F3101C">
        <w:t xml:space="preserve">Белебеевскую возвышенность. </w:t>
      </w:r>
    </w:p>
    <w:p w:rsidR="003519FC" w:rsidRPr="00F3101C" w:rsidRDefault="003519FC" w:rsidP="00956712">
      <w:pPr>
        <w:jc w:val="both"/>
      </w:pPr>
      <w:r w:rsidRPr="00F3101C">
        <w:t>На территории поселения находятся месторождения кирпичных глин, гравийно-песчаных материалов и нефтеносные горизонты.</w:t>
      </w:r>
    </w:p>
    <w:p w:rsidR="003519FC" w:rsidRPr="00F3101C" w:rsidRDefault="003519FC" w:rsidP="00956712">
      <w:pPr>
        <w:jc w:val="both"/>
      </w:pPr>
      <w:r w:rsidRPr="00F3101C">
        <w:t xml:space="preserve">Исходя из инженерно-геологических условий, на рассматриваемой территории можно выделить </w:t>
      </w:r>
      <w:proofErr w:type="gramStart"/>
      <w:r w:rsidRPr="00F3101C">
        <w:t>участки</w:t>
      </w:r>
      <w:proofErr w:type="gramEnd"/>
      <w:r w:rsidRPr="00F3101C">
        <w:t xml:space="preserve"> не рекомендуемые для строительства, условно пригодные для строительства и участки пригодные для строительства.</w:t>
      </w:r>
    </w:p>
    <w:p w:rsidR="003519FC" w:rsidRPr="00F3101C" w:rsidRDefault="003519FC" w:rsidP="00956712">
      <w:pPr>
        <w:jc w:val="both"/>
      </w:pPr>
      <w:r w:rsidRPr="00F3101C">
        <w:t>К территориям, не рекомендуемым для освоения строительством, отнесены склоны крутизной более 30%, участки пойменных террас реки Бишинды, руч</w:t>
      </w:r>
      <w:proofErr w:type="gramStart"/>
      <w:r w:rsidRPr="00F3101C">
        <w:t>.Б</w:t>
      </w:r>
      <w:proofErr w:type="gramEnd"/>
      <w:r w:rsidRPr="00F3101C">
        <w:t>ишиндинка, руч. Липовый Ключ, периодически затапливаемые паводковыми водами, заторфованные и заболоченные участки, тальвеги и днища оврагов и балок, ежегодно затапливаемые в период паводков.</w:t>
      </w:r>
    </w:p>
    <w:p w:rsidR="003519FC" w:rsidRPr="00F3101C" w:rsidRDefault="003519FC" w:rsidP="00956712">
      <w:pPr>
        <w:jc w:val="both"/>
      </w:pPr>
      <w:r w:rsidRPr="00F3101C">
        <w:t xml:space="preserve">К условно </w:t>
      </w:r>
      <w:proofErr w:type="gramStart"/>
      <w:r w:rsidRPr="00F3101C">
        <w:t>пригодным</w:t>
      </w:r>
      <w:proofErr w:type="gramEnd"/>
      <w:r w:rsidRPr="00F3101C">
        <w:t xml:space="preserve">  для строительства отнесены участки с крутизной склонов от 10% до 30%, частью пораженные оползнями и оврагами. Основанием сооружений на этих участках служат слабые водонасыщенные суглинки и супеси.</w:t>
      </w:r>
    </w:p>
    <w:p w:rsidR="003519FC" w:rsidRPr="00F3101C" w:rsidRDefault="003519FC" w:rsidP="00956712">
      <w:pPr>
        <w:jc w:val="both"/>
      </w:pPr>
      <w:r w:rsidRPr="00F3101C">
        <w:lastRenderedPageBreak/>
        <w:t>К пригодным для строительства территориям отнесены участки водоразделов, склоны водоразделов, участки III надпойменной террасы. Основанием сооружений на этих участках будут служить красные глины, песчаники или четвертичные суглинки.</w:t>
      </w:r>
    </w:p>
    <w:p w:rsidR="00F3101C" w:rsidRDefault="003519FC" w:rsidP="00F3101C">
      <w:pPr>
        <w:jc w:val="both"/>
      </w:pPr>
      <w:r w:rsidRPr="00F3101C">
        <w:t>В зависимости от характера грунтов, слагающих участки, положения уровня подземных вод, подверженности опасным геологическим процессам, на территории, пригодной для строительства, могут быть выделены участки с различной степенью устойчивости геологической среды.</w:t>
      </w:r>
    </w:p>
    <w:p w:rsidR="003519FC" w:rsidRPr="00F3101C" w:rsidRDefault="003519FC" w:rsidP="00F3101C">
      <w:pPr>
        <w:jc w:val="both"/>
        <w:rPr>
          <w:b/>
          <w:i/>
        </w:rPr>
      </w:pPr>
      <w:r w:rsidRPr="00F3101C">
        <w:t>3</w:t>
      </w:r>
      <w:r w:rsidRPr="00F3101C">
        <w:rPr>
          <w:b/>
          <w:i/>
        </w:rPr>
        <w:t>.3.2. Экологическая ситуация</w:t>
      </w:r>
    </w:p>
    <w:p w:rsidR="003519FC" w:rsidRPr="00F3101C" w:rsidRDefault="003519FC" w:rsidP="00956712">
      <w:pPr>
        <w:jc w:val="both"/>
      </w:pPr>
      <w:r w:rsidRPr="00F3101C">
        <w:t>Хозяйственно освоенными территориями сельского поселения являются территории в с</w:t>
      </w:r>
      <w:proofErr w:type="gramStart"/>
      <w:r w:rsidRPr="00F3101C">
        <w:t>.В</w:t>
      </w:r>
      <w:proofErr w:type="gramEnd"/>
      <w:r w:rsidRPr="00F3101C">
        <w:t>ерхние Бишинды, д. Новые Бишинды, с. Нижние Бишинды. Здесь расположены производственные предприятия, проходят автомобильная дорога, населенные пункты находятся в непосредственной близости от районного центра. Заметное воздействие на окружающую среду оказывает местная промышленная база, также ощущается влияние промышленности города Туймазы и города Октябрьский.</w:t>
      </w:r>
    </w:p>
    <w:p w:rsidR="003519FC" w:rsidRPr="00F3101C" w:rsidRDefault="003519FC" w:rsidP="00956712">
      <w:pPr>
        <w:pStyle w:val="afff7"/>
        <w:rPr>
          <w:sz w:val="20"/>
        </w:rPr>
      </w:pPr>
      <w:r w:rsidRPr="00F3101C">
        <w:rPr>
          <w:sz w:val="20"/>
        </w:rPr>
        <w:t>Загрязнение водоёмов происходит в результате хозяйственной деятельности.</w:t>
      </w:r>
    </w:p>
    <w:p w:rsidR="003519FC" w:rsidRPr="00F3101C" w:rsidRDefault="003519FC" w:rsidP="00956712">
      <w:pPr>
        <w:jc w:val="both"/>
      </w:pPr>
      <w:r w:rsidRPr="00F3101C">
        <w:t xml:space="preserve">Другим значимым загрязнителем атмосферного воздуха является автотранспорт. Наибольшее количество выбросов вредных веществ в воздух происходит от автотранспорта, проходящего по трассе М5, которая пересекает территорию сельского поселения с северо-востока до юго-запада. </w:t>
      </w:r>
    </w:p>
    <w:p w:rsidR="003519FC" w:rsidRPr="00F3101C" w:rsidRDefault="003519FC" w:rsidP="00956712">
      <w:pPr>
        <w:jc w:val="both"/>
      </w:pPr>
      <w:r w:rsidRPr="00F3101C">
        <w:t>Среди загрязняющих веществ в атмосфере наиболее существенной является доля оксида углерода.</w:t>
      </w:r>
    </w:p>
    <w:p w:rsidR="003519FC" w:rsidRPr="00F3101C" w:rsidRDefault="003519FC" w:rsidP="00956712">
      <w:pPr>
        <w:pStyle w:val="afff7"/>
        <w:rPr>
          <w:sz w:val="20"/>
        </w:rPr>
      </w:pPr>
      <w:r w:rsidRPr="00F3101C">
        <w:rPr>
          <w:sz w:val="20"/>
        </w:rPr>
        <w:t>На территории сельского поселения находятся  несанкционированные свалки, не имеющие обустройства и являющиеся источниками загрязнения почв, поверхностных и подземных вод. Остается острой проблема отсутствия на территории муниципального района соответствующего современным требованиям полигона для размещения промышленных и бытовых отходов и скотомогильника.</w:t>
      </w:r>
    </w:p>
    <w:p w:rsidR="003519FC" w:rsidRPr="00F3101C" w:rsidRDefault="003519FC" w:rsidP="00956712">
      <w:pPr>
        <w:pStyle w:val="afff4"/>
        <w:jc w:val="both"/>
        <w:rPr>
          <w:sz w:val="20"/>
          <w:szCs w:val="20"/>
        </w:rPr>
      </w:pPr>
      <w:r w:rsidRPr="00F3101C">
        <w:rPr>
          <w:sz w:val="20"/>
          <w:szCs w:val="20"/>
        </w:rPr>
        <w:t>Таблица 3.3.1. Параметры санитарных зон от существующих объектов промышленности, сельского хозяйства, транспорта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6"/>
        <w:gridCol w:w="1415"/>
      </w:tblGrid>
      <w:tr w:rsidR="003519FC" w:rsidRPr="00F3101C" w:rsidTr="00956712">
        <w:trPr>
          <w:trHeight w:val="162"/>
        </w:trPr>
        <w:tc>
          <w:tcPr>
            <w:tcW w:w="4261" w:type="pct"/>
            <w:shd w:val="clear" w:color="auto" w:fill="auto"/>
          </w:tcPr>
          <w:p w:rsidR="003519FC" w:rsidRPr="00F3101C" w:rsidRDefault="003519FC" w:rsidP="00956712">
            <w:pPr>
              <w:pStyle w:val="afff3"/>
              <w:jc w:val="both"/>
              <w:rPr>
                <w:sz w:val="20"/>
                <w:szCs w:val="20"/>
              </w:rPr>
            </w:pPr>
            <w:r w:rsidRPr="00F3101C">
              <w:rPr>
                <w:sz w:val="20"/>
                <w:szCs w:val="20"/>
              </w:rPr>
              <w:t xml:space="preserve">СП Верхнебишиндинский </w:t>
            </w:r>
            <w:proofErr w:type="gramStart"/>
            <w:r w:rsidRPr="00F3101C">
              <w:rPr>
                <w:sz w:val="20"/>
                <w:szCs w:val="20"/>
              </w:rPr>
              <w:t>с</w:t>
            </w:r>
            <w:proofErr w:type="gramEnd"/>
            <w:r w:rsidRPr="00F3101C">
              <w:rPr>
                <w:sz w:val="20"/>
                <w:szCs w:val="20"/>
              </w:rPr>
              <w:t>/с</w:t>
            </w:r>
          </w:p>
        </w:tc>
        <w:tc>
          <w:tcPr>
            <w:tcW w:w="739" w:type="pct"/>
            <w:shd w:val="clear" w:color="auto" w:fill="auto"/>
          </w:tcPr>
          <w:p w:rsidR="003519FC" w:rsidRPr="00F3101C" w:rsidRDefault="003519FC" w:rsidP="00956712">
            <w:pPr>
              <w:pStyle w:val="afff3"/>
              <w:jc w:val="both"/>
              <w:rPr>
                <w:sz w:val="20"/>
                <w:szCs w:val="20"/>
              </w:rPr>
            </w:pPr>
            <w:r w:rsidRPr="00F3101C">
              <w:rPr>
                <w:sz w:val="20"/>
                <w:szCs w:val="20"/>
              </w:rPr>
              <w:t>СЗЗ</w:t>
            </w:r>
          </w:p>
        </w:tc>
      </w:tr>
      <w:tr w:rsidR="003519FC" w:rsidRPr="00F3101C" w:rsidTr="00956712">
        <w:trPr>
          <w:trHeight w:val="3405"/>
        </w:trPr>
        <w:tc>
          <w:tcPr>
            <w:tcW w:w="4261" w:type="pct"/>
            <w:shd w:val="clear" w:color="auto" w:fill="auto"/>
          </w:tcPr>
          <w:p w:rsidR="003519FC" w:rsidRPr="00F3101C" w:rsidRDefault="003519FC" w:rsidP="00956712">
            <w:pPr>
              <w:pStyle w:val="afff3"/>
              <w:jc w:val="both"/>
              <w:rPr>
                <w:sz w:val="20"/>
                <w:szCs w:val="20"/>
              </w:rPr>
            </w:pPr>
            <w:r w:rsidRPr="00F3101C">
              <w:rPr>
                <w:sz w:val="20"/>
                <w:szCs w:val="20"/>
              </w:rPr>
              <w:t>Автомобильные дороги федерального, межмуниципального значения</w:t>
            </w:r>
          </w:p>
          <w:p w:rsidR="003519FC" w:rsidRPr="00F3101C" w:rsidRDefault="003519FC" w:rsidP="00956712">
            <w:pPr>
              <w:pStyle w:val="afff3"/>
              <w:jc w:val="both"/>
              <w:rPr>
                <w:sz w:val="20"/>
                <w:szCs w:val="20"/>
              </w:rPr>
            </w:pPr>
            <w:r w:rsidRPr="00F3101C">
              <w:rPr>
                <w:sz w:val="20"/>
                <w:szCs w:val="20"/>
              </w:rPr>
              <w:t>Нефте</w:t>
            </w:r>
            <w:proofErr w:type="gramStart"/>
            <w:r w:rsidRPr="00F3101C">
              <w:rPr>
                <w:sz w:val="20"/>
                <w:szCs w:val="20"/>
              </w:rPr>
              <w:t xml:space="preserve">-, </w:t>
            </w:r>
            <w:proofErr w:type="gramEnd"/>
          </w:p>
          <w:p w:rsidR="003519FC" w:rsidRPr="00F3101C" w:rsidRDefault="003519FC" w:rsidP="00956712">
            <w:pPr>
              <w:pStyle w:val="afff3"/>
              <w:jc w:val="both"/>
              <w:rPr>
                <w:sz w:val="20"/>
                <w:szCs w:val="20"/>
              </w:rPr>
            </w:pPr>
            <w:r w:rsidRPr="00F3101C">
              <w:rPr>
                <w:sz w:val="20"/>
                <w:szCs w:val="20"/>
              </w:rPr>
              <w:t>газо</w:t>
            </w:r>
            <w:proofErr w:type="gramStart"/>
            <w:r w:rsidRPr="00F3101C">
              <w:rPr>
                <w:sz w:val="20"/>
                <w:szCs w:val="20"/>
              </w:rPr>
              <w:t xml:space="preserve">-, </w:t>
            </w:r>
            <w:proofErr w:type="gramEnd"/>
          </w:p>
          <w:p w:rsidR="003519FC" w:rsidRPr="00F3101C" w:rsidRDefault="003519FC" w:rsidP="00956712">
            <w:pPr>
              <w:pStyle w:val="afff3"/>
              <w:jc w:val="both"/>
              <w:rPr>
                <w:sz w:val="20"/>
                <w:szCs w:val="20"/>
              </w:rPr>
            </w:pPr>
            <w:r w:rsidRPr="00F3101C">
              <w:rPr>
                <w:sz w:val="20"/>
                <w:szCs w:val="20"/>
              </w:rPr>
              <w:t>продуктопроводы</w:t>
            </w:r>
          </w:p>
          <w:p w:rsidR="003519FC" w:rsidRPr="00F3101C" w:rsidRDefault="003519FC" w:rsidP="00956712">
            <w:pPr>
              <w:pStyle w:val="afff3"/>
              <w:jc w:val="both"/>
              <w:rPr>
                <w:sz w:val="20"/>
                <w:szCs w:val="20"/>
              </w:rPr>
            </w:pPr>
            <w:r w:rsidRPr="00F3101C">
              <w:rPr>
                <w:sz w:val="20"/>
                <w:szCs w:val="20"/>
              </w:rPr>
              <w:t>ЛЭП</w:t>
            </w: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r w:rsidRPr="00F3101C">
              <w:rPr>
                <w:sz w:val="20"/>
                <w:szCs w:val="20"/>
              </w:rPr>
              <w:t>Объекты нефтедобычи</w:t>
            </w:r>
          </w:p>
          <w:p w:rsidR="003519FC" w:rsidRPr="00F3101C" w:rsidRDefault="003519FC" w:rsidP="00956712">
            <w:pPr>
              <w:pStyle w:val="afff3"/>
              <w:jc w:val="both"/>
              <w:rPr>
                <w:sz w:val="20"/>
                <w:szCs w:val="20"/>
              </w:rPr>
            </w:pPr>
            <w:r w:rsidRPr="00F3101C">
              <w:rPr>
                <w:sz w:val="20"/>
                <w:szCs w:val="20"/>
              </w:rPr>
              <w:t>Скважины</w:t>
            </w:r>
          </w:p>
          <w:p w:rsidR="003519FC" w:rsidRPr="00F3101C" w:rsidRDefault="003519FC" w:rsidP="00956712">
            <w:pPr>
              <w:pStyle w:val="afff3"/>
              <w:jc w:val="both"/>
              <w:rPr>
                <w:sz w:val="20"/>
                <w:szCs w:val="20"/>
              </w:rPr>
            </w:pPr>
            <w:r w:rsidRPr="00F3101C">
              <w:rPr>
                <w:sz w:val="20"/>
                <w:szCs w:val="20"/>
              </w:rPr>
              <w:t>Скважины нефтеперекачки</w:t>
            </w:r>
          </w:p>
          <w:p w:rsidR="003519FC" w:rsidRPr="00F3101C" w:rsidRDefault="003519FC" w:rsidP="00956712">
            <w:pPr>
              <w:pStyle w:val="afff3"/>
              <w:jc w:val="both"/>
              <w:rPr>
                <w:sz w:val="20"/>
                <w:szCs w:val="20"/>
              </w:rPr>
            </w:pPr>
            <w:r w:rsidRPr="00F3101C">
              <w:rPr>
                <w:sz w:val="20"/>
                <w:szCs w:val="20"/>
              </w:rPr>
              <w:t>Коммуникации</w:t>
            </w:r>
          </w:p>
          <w:p w:rsidR="003519FC" w:rsidRPr="00F3101C" w:rsidRDefault="003519FC" w:rsidP="00956712">
            <w:pPr>
              <w:pStyle w:val="afff3"/>
              <w:jc w:val="both"/>
              <w:rPr>
                <w:sz w:val="20"/>
                <w:szCs w:val="20"/>
              </w:rPr>
            </w:pPr>
            <w:r w:rsidRPr="00F3101C">
              <w:rPr>
                <w:sz w:val="20"/>
                <w:szCs w:val="20"/>
              </w:rPr>
              <w:t>Теплицы</w:t>
            </w:r>
          </w:p>
          <w:p w:rsidR="003519FC" w:rsidRPr="00F3101C" w:rsidRDefault="003519FC" w:rsidP="00956712">
            <w:pPr>
              <w:pStyle w:val="afff3"/>
              <w:jc w:val="both"/>
              <w:rPr>
                <w:sz w:val="20"/>
                <w:szCs w:val="20"/>
              </w:rPr>
            </w:pPr>
            <w:r w:rsidRPr="00F3101C">
              <w:rPr>
                <w:sz w:val="20"/>
                <w:szCs w:val="20"/>
              </w:rPr>
              <w:t>Скотомогильники неусовершенствованные</w:t>
            </w:r>
          </w:p>
          <w:p w:rsidR="003519FC" w:rsidRPr="00F3101C" w:rsidRDefault="003519FC" w:rsidP="00956712">
            <w:pPr>
              <w:pStyle w:val="afff3"/>
              <w:jc w:val="both"/>
              <w:rPr>
                <w:sz w:val="20"/>
                <w:szCs w:val="20"/>
              </w:rPr>
            </w:pPr>
            <w:r w:rsidRPr="00F3101C">
              <w:rPr>
                <w:sz w:val="20"/>
                <w:szCs w:val="20"/>
              </w:rPr>
              <w:t>Яма Беккера</w:t>
            </w:r>
          </w:p>
          <w:p w:rsidR="003519FC" w:rsidRPr="00F3101C" w:rsidRDefault="003519FC" w:rsidP="00956712">
            <w:pPr>
              <w:pStyle w:val="afff3"/>
              <w:jc w:val="both"/>
              <w:rPr>
                <w:sz w:val="20"/>
                <w:szCs w:val="20"/>
              </w:rPr>
            </w:pPr>
            <w:r w:rsidRPr="00F3101C">
              <w:rPr>
                <w:sz w:val="20"/>
                <w:szCs w:val="20"/>
              </w:rPr>
              <w:t>Свалки несанкционированные</w:t>
            </w:r>
          </w:p>
          <w:p w:rsidR="003519FC" w:rsidRPr="00F3101C" w:rsidRDefault="003519FC" w:rsidP="00956712">
            <w:pPr>
              <w:pStyle w:val="afff3"/>
              <w:jc w:val="both"/>
              <w:rPr>
                <w:sz w:val="20"/>
                <w:szCs w:val="20"/>
              </w:rPr>
            </w:pPr>
            <w:r w:rsidRPr="00F3101C">
              <w:rPr>
                <w:sz w:val="20"/>
                <w:szCs w:val="20"/>
              </w:rPr>
              <w:t>Свалки</w:t>
            </w:r>
          </w:p>
          <w:p w:rsidR="003519FC" w:rsidRPr="00F3101C" w:rsidRDefault="003519FC" w:rsidP="00956712">
            <w:pPr>
              <w:pStyle w:val="afff3"/>
              <w:jc w:val="both"/>
              <w:rPr>
                <w:sz w:val="20"/>
                <w:szCs w:val="20"/>
              </w:rPr>
            </w:pPr>
            <w:r w:rsidRPr="00F3101C">
              <w:rPr>
                <w:sz w:val="20"/>
                <w:szCs w:val="20"/>
              </w:rPr>
              <w:t>Кладбища</w:t>
            </w:r>
          </w:p>
          <w:p w:rsidR="003519FC" w:rsidRPr="00F3101C" w:rsidRDefault="003519FC" w:rsidP="00956712">
            <w:pPr>
              <w:pStyle w:val="afff3"/>
              <w:jc w:val="both"/>
              <w:rPr>
                <w:sz w:val="20"/>
                <w:szCs w:val="20"/>
              </w:rPr>
            </w:pPr>
            <w:r w:rsidRPr="00F3101C">
              <w:rPr>
                <w:sz w:val="20"/>
                <w:szCs w:val="20"/>
              </w:rPr>
              <w:t>Фермы КРС</w:t>
            </w:r>
          </w:p>
          <w:p w:rsidR="003519FC" w:rsidRPr="00F3101C" w:rsidRDefault="003519FC" w:rsidP="00956712">
            <w:pPr>
              <w:pStyle w:val="afff3"/>
              <w:jc w:val="both"/>
              <w:rPr>
                <w:sz w:val="20"/>
                <w:szCs w:val="20"/>
              </w:rPr>
            </w:pPr>
            <w:r w:rsidRPr="00F3101C">
              <w:rPr>
                <w:sz w:val="20"/>
                <w:szCs w:val="20"/>
              </w:rPr>
              <w:t>Молочно-товарные фермы</w:t>
            </w: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r w:rsidRPr="00F3101C">
              <w:rPr>
                <w:sz w:val="20"/>
                <w:szCs w:val="20"/>
              </w:rPr>
              <w:t>Конефермы</w:t>
            </w:r>
          </w:p>
        </w:tc>
        <w:tc>
          <w:tcPr>
            <w:tcW w:w="739" w:type="pct"/>
            <w:shd w:val="clear" w:color="auto" w:fill="auto"/>
          </w:tcPr>
          <w:p w:rsidR="003519FC" w:rsidRPr="00F3101C" w:rsidRDefault="003519FC" w:rsidP="00956712">
            <w:pPr>
              <w:pStyle w:val="afff3"/>
              <w:jc w:val="both"/>
              <w:rPr>
                <w:sz w:val="20"/>
                <w:szCs w:val="20"/>
              </w:rPr>
            </w:pPr>
            <w:r w:rsidRPr="00F3101C">
              <w:rPr>
                <w:sz w:val="20"/>
                <w:szCs w:val="20"/>
              </w:rPr>
              <w:t>200</w:t>
            </w:r>
          </w:p>
          <w:p w:rsidR="003519FC" w:rsidRPr="00F3101C" w:rsidRDefault="003519FC" w:rsidP="00956712">
            <w:pPr>
              <w:pStyle w:val="afff3"/>
              <w:jc w:val="both"/>
              <w:rPr>
                <w:sz w:val="20"/>
                <w:szCs w:val="20"/>
              </w:rPr>
            </w:pPr>
            <w:r w:rsidRPr="00F3101C">
              <w:rPr>
                <w:sz w:val="20"/>
                <w:szCs w:val="20"/>
              </w:rPr>
              <w:t>500</w:t>
            </w:r>
          </w:p>
          <w:p w:rsidR="003519FC" w:rsidRPr="00F3101C" w:rsidRDefault="003519FC" w:rsidP="00956712">
            <w:pPr>
              <w:pStyle w:val="afff3"/>
              <w:jc w:val="both"/>
              <w:rPr>
                <w:sz w:val="20"/>
                <w:szCs w:val="20"/>
              </w:rPr>
            </w:pPr>
            <w:r w:rsidRPr="00F3101C">
              <w:rPr>
                <w:sz w:val="20"/>
                <w:szCs w:val="20"/>
              </w:rPr>
              <w:t>250</w:t>
            </w:r>
          </w:p>
          <w:p w:rsidR="003519FC" w:rsidRPr="00F3101C" w:rsidRDefault="003519FC" w:rsidP="00956712">
            <w:pPr>
              <w:pStyle w:val="afff3"/>
              <w:jc w:val="both"/>
              <w:rPr>
                <w:sz w:val="20"/>
                <w:szCs w:val="20"/>
              </w:rPr>
            </w:pPr>
            <w:r w:rsidRPr="00F3101C">
              <w:rPr>
                <w:sz w:val="20"/>
                <w:szCs w:val="20"/>
              </w:rPr>
              <w:t>100</w:t>
            </w:r>
          </w:p>
          <w:p w:rsidR="003519FC" w:rsidRPr="00F3101C" w:rsidRDefault="003519FC" w:rsidP="00956712">
            <w:pPr>
              <w:pStyle w:val="afff3"/>
              <w:jc w:val="both"/>
              <w:rPr>
                <w:sz w:val="20"/>
                <w:szCs w:val="20"/>
              </w:rPr>
            </w:pPr>
            <w:r w:rsidRPr="00F3101C">
              <w:rPr>
                <w:sz w:val="20"/>
                <w:szCs w:val="20"/>
              </w:rPr>
              <w:t>(2000)</w:t>
            </w:r>
          </w:p>
          <w:p w:rsidR="003519FC" w:rsidRPr="00F3101C" w:rsidRDefault="003519FC" w:rsidP="00956712">
            <w:pPr>
              <w:pStyle w:val="afff3"/>
              <w:jc w:val="both"/>
              <w:rPr>
                <w:sz w:val="20"/>
                <w:szCs w:val="20"/>
              </w:rPr>
            </w:pPr>
            <w:r w:rsidRPr="00F3101C">
              <w:rPr>
                <w:sz w:val="20"/>
                <w:szCs w:val="20"/>
              </w:rPr>
              <w:t>30</w:t>
            </w:r>
          </w:p>
          <w:p w:rsidR="003519FC" w:rsidRPr="00F3101C" w:rsidRDefault="003519FC" w:rsidP="00956712">
            <w:pPr>
              <w:pStyle w:val="afff3"/>
              <w:jc w:val="both"/>
              <w:rPr>
                <w:sz w:val="20"/>
                <w:szCs w:val="20"/>
              </w:rPr>
            </w:pPr>
            <w:r w:rsidRPr="00F3101C">
              <w:rPr>
                <w:sz w:val="20"/>
                <w:szCs w:val="20"/>
              </w:rPr>
              <w:t>25</w:t>
            </w: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r w:rsidRPr="00F3101C">
              <w:rPr>
                <w:sz w:val="20"/>
                <w:szCs w:val="20"/>
              </w:rPr>
              <w:t>300</w:t>
            </w:r>
          </w:p>
          <w:p w:rsidR="003519FC" w:rsidRPr="00F3101C" w:rsidRDefault="003519FC" w:rsidP="00956712">
            <w:pPr>
              <w:pStyle w:val="afff3"/>
              <w:jc w:val="both"/>
              <w:rPr>
                <w:sz w:val="20"/>
                <w:szCs w:val="20"/>
              </w:rPr>
            </w:pPr>
            <w:r w:rsidRPr="00F3101C">
              <w:rPr>
                <w:sz w:val="20"/>
                <w:szCs w:val="20"/>
              </w:rPr>
              <w:t>300</w:t>
            </w:r>
          </w:p>
          <w:p w:rsidR="003519FC" w:rsidRPr="00F3101C" w:rsidRDefault="003519FC" w:rsidP="00956712">
            <w:pPr>
              <w:pStyle w:val="afff3"/>
              <w:jc w:val="both"/>
              <w:rPr>
                <w:sz w:val="20"/>
                <w:szCs w:val="20"/>
              </w:rPr>
            </w:pPr>
            <w:r w:rsidRPr="00F3101C">
              <w:rPr>
                <w:sz w:val="20"/>
                <w:szCs w:val="20"/>
              </w:rPr>
              <w:t>75</w:t>
            </w:r>
          </w:p>
          <w:p w:rsidR="003519FC" w:rsidRPr="00F3101C" w:rsidRDefault="003519FC" w:rsidP="00956712">
            <w:pPr>
              <w:pStyle w:val="afff3"/>
              <w:jc w:val="both"/>
              <w:rPr>
                <w:sz w:val="20"/>
                <w:szCs w:val="20"/>
              </w:rPr>
            </w:pPr>
            <w:r w:rsidRPr="00F3101C">
              <w:rPr>
                <w:sz w:val="20"/>
                <w:szCs w:val="20"/>
              </w:rPr>
              <w:t>100</w:t>
            </w:r>
          </w:p>
          <w:p w:rsidR="003519FC" w:rsidRPr="00F3101C" w:rsidRDefault="003519FC" w:rsidP="00956712">
            <w:pPr>
              <w:pStyle w:val="afff3"/>
              <w:jc w:val="both"/>
              <w:rPr>
                <w:sz w:val="20"/>
                <w:szCs w:val="20"/>
              </w:rPr>
            </w:pPr>
            <w:r w:rsidRPr="00F3101C">
              <w:rPr>
                <w:sz w:val="20"/>
                <w:szCs w:val="20"/>
              </w:rPr>
              <w:t>1000</w:t>
            </w:r>
          </w:p>
          <w:p w:rsidR="003519FC" w:rsidRPr="00F3101C" w:rsidRDefault="003519FC" w:rsidP="00956712">
            <w:pPr>
              <w:pStyle w:val="afff3"/>
              <w:jc w:val="both"/>
              <w:rPr>
                <w:sz w:val="20"/>
                <w:szCs w:val="20"/>
              </w:rPr>
            </w:pPr>
            <w:r w:rsidRPr="00F3101C">
              <w:rPr>
                <w:sz w:val="20"/>
                <w:szCs w:val="20"/>
              </w:rPr>
              <w:t>500</w:t>
            </w:r>
          </w:p>
          <w:p w:rsidR="003519FC" w:rsidRPr="00F3101C" w:rsidRDefault="003519FC" w:rsidP="00956712">
            <w:pPr>
              <w:pStyle w:val="afff3"/>
              <w:jc w:val="both"/>
              <w:rPr>
                <w:sz w:val="20"/>
                <w:szCs w:val="20"/>
              </w:rPr>
            </w:pPr>
            <w:r w:rsidRPr="00F3101C">
              <w:rPr>
                <w:sz w:val="20"/>
                <w:szCs w:val="20"/>
              </w:rPr>
              <w:t>300</w:t>
            </w:r>
          </w:p>
          <w:p w:rsidR="003519FC" w:rsidRPr="00F3101C" w:rsidRDefault="003519FC" w:rsidP="00956712">
            <w:pPr>
              <w:pStyle w:val="afff3"/>
              <w:jc w:val="both"/>
              <w:rPr>
                <w:sz w:val="20"/>
                <w:szCs w:val="20"/>
              </w:rPr>
            </w:pPr>
            <w:r w:rsidRPr="00F3101C">
              <w:rPr>
                <w:sz w:val="20"/>
                <w:szCs w:val="20"/>
              </w:rPr>
              <w:t>100</w:t>
            </w:r>
          </w:p>
          <w:p w:rsidR="003519FC" w:rsidRPr="00F3101C" w:rsidRDefault="003519FC" w:rsidP="00956712">
            <w:pPr>
              <w:pStyle w:val="afff3"/>
              <w:jc w:val="both"/>
              <w:rPr>
                <w:sz w:val="20"/>
                <w:szCs w:val="20"/>
              </w:rPr>
            </w:pPr>
            <w:r w:rsidRPr="00F3101C">
              <w:rPr>
                <w:sz w:val="20"/>
                <w:szCs w:val="20"/>
              </w:rPr>
              <w:t>50</w:t>
            </w:r>
          </w:p>
          <w:p w:rsidR="003519FC" w:rsidRPr="00F3101C" w:rsidRDefault="003519FC" w:rsidP="00956712">
            <w:pPr>
              <w:pStyle w:val="afff3"/>
              <w:jc w:val="both"/>
              <w:rPr>
                <w:sz w:val="20"/>
                <w:szCs w:val="20"/>
              </w:rPr>
            </w:pPr>
            <w:r w:rsidRPr="00F3101C">
              <w:rPr>
                <w:sz w:val="20"/>
                <w:szCs w:val="20"/>
              </w:rPr>
              <w:t>300</w:t>
            </w:r>
          </w:p>
          <w:p w:rsidR="003519FC" w:rsidRPr="00F3101C" w:rsidRDefault="003519FC" w:rsidP="00956712">
            <w:pPr>
              <w:pStyle w:val="afff3"/>
              <w:jc w:val="both"/>
              <w:rPr>
                <w:sz w:val="20"/>
                <w:szCs w:val="20"/>
              </w:rPr>
            </w:pPr>
            <w:r w:rsidRPr="00F3101C">
              <w:rPr>
                <w:sz w:val="20"/>
                <w:szCs w:val="20"/>
              </w:rPr>
              <w:t>300</w:t>
            </w:r>
          </w:p>
          <w:p w:rsidR="003519FC" w:rsidRPr="00F3101C" w:rsidRDefault="003519FC" w:rsidP="00956712">
            <w:pPr>
              <w:pStyle w:val="afff3"/>
              <w:jc w:val="both"/>
              <w:rPr>
                <w:sz w:val="20"/>
                <w:szCs w:val="20"/>
              </w:rPr>
            </w:pPr>
            <w:r w:rsidRPr="00F3101C">
              <w:rPr>
                <w:sz w:val="20"/>
                <w:szCs w:val="20"/>
              </w:rPr>
              <w:t>100</w:t>
            </w:r>
          </w:p>
          <w:p w:rsidR="003519FC" w:rsidRPr="00F3101C" w:rsidRDefault="003519FC" w:rsidP="00956712">
            <w:pPr>
              <w:pStyle w:val="afff3"/>
              <w:jc w:val="both"/>
              <w:rPr>
                <w:sz w:val="20"/>
                <w:szCs w:val="20"/>
              </w:rPr>
            </w:pPr>
            <w:r w:rsidRPr="00F3101C">
              <w:rPr>
                <w:sz w:val="20"/>
                <w:szCs w:val="20"/>
              </w:rPr>
              <w:t>100</w:t>
            </w:r>
          </w:p>
          <w:p w:rsidR="003519FC" w:rsidRPr="00F3101C" w:rsidRDefault="003519FC" w:rsidP="00956712">
            <w:pPr>
              <w:pStyle w:val="afff3"/>
              <w:jc w:val="both"/>
              <w:rPr>
                <w:sz w:val="20"/>
                <w:szCs w:val="20"/>
              </w:rPr>
            </w:pPr>
            <w:r w:rsidRPr="00F3101C">
              <w:rPr>
                <w:sz w:val="20"/>
                <w:szCs w:val="20"/>
              </w:rPr>
              <w:t>50</w:t>
            </w:r>
          </w:p>
        </w:tc>
      </w:tr>
    </w:tbl>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F3101C">
      <w:pPr>
        <w:pStyle w:val="2-"/>
        <w:rPr>
          <w:sz w:val="20"/>
          <w:szCs w:val="20"/>
        </w:rPr>
      </w:pPr>
      <w:r w:rsidRPr="00F3101C">
        <w:rPr>
          <w:sz w:val="20"/>
          <w:szCs w:val="20"/>
        </w:rPr>
        <w:br w:type="page"/>
      </w:r>
      <w:bookmarkStart w:id="6" w:name="_Toc405168641"/>
      <w:r w:rsidRPr="00F3101C">
        <w:rPr>
          <w:sz w:val="20"/>
          <w:szCs w:val="20"/>
          <w:lang w:val="en-US"/>
        </w:rPr>
        <w:lastRenderedPageBreak/>
        <w:t>3</w:t>
      </w:r>
      <w:r w:rsidRPr="00F3101C">
        <w:rPr>
          <w:sz w:val="20"/>
          <w:szCs w:val="20"/>
        </w:rPr>
        <w:t>.4. Человеческий потенциал</w:t>
      </w:r>
      <w:bookmarkEnd w:id="6"/>
    </w:p>
    <w:p w:rsidR="003519FC" w:rsidRPr="00F3101C" w:rsidRDefault="003519FC" w:rsidP="00956712">
      <w:pPr>
        <w:jc w:val="both"/>
        <w:rPr>
          <w:b/>
          <w:i/>
        </w:rPr>
      </w:pPr>
      <w:r w:rsidRPr="00F3101C">
        <w:rPr>
          <w:b/>
          <w:i/>
          <w:lang w:val="en-US"/>
        </w:rPr>
        <w:t>3</w:t>
      </w:r>
      <w:r w:rsidRPr="00F3101C">
        <w:rPr>
          <w:b/>
          <w:i/>
        </w:rPr>
        <w:t>.4.1. Демографические характеристики</w:t>
      </w:r>
    </w:p>
    <w:p w:rsidR="003519FC" w:rsidRPr="00F3101C" w:rsidRDefault="003519FC" w:rsidP="00956712">
      <w:pPr>
        <w:jc w:val="both"/>
      </w:pPr>
      <w:r w:rsidRPr="00F3101C">
        <w:t>Численность населения Верхнебишиндинского сельского поселения составляет 2440  человек. В течение последних лет в сельском поселении наблюдается рост численности населения.</w:t>
      </w:r>
    </w:p>
    <w:p w:rsidR="003519FC" w:rsidRPr="00F3101C" w:rsidRDefault="003519FC" w:rsidP="00956712">
      <w:pPr>
        <w:jc w:val="both"/>
      </w:pPr>
    </w:p>
    <w:p w:rsidR="003519FC" w:rsidRPr="00F3101C" w:rsidRDefault="003519FC" w:rsidP="00956712">
      <w:pPr>
        <w:pStyle w:val="2b"/>
        <w:jc w:val="both"/>
        <w:rPr>
          <w:sz w:val="20"/>
          <w:szCs w:val="20"/>
        </w:rPr>
      </w:pPr>
      <w:r w:rsidRPr="00F3101C">
        <w:rPr>
          <w:sz w:val="20"/>
          <w:szCs w:val="20"/>
        </w:rPr>
        <w:t>Таблица 3.4.1. Динамика населения в разрезе населенных пунктов</w:t>
      </w:r>
    </w:p>
    <w:tbl>
      <w:tblPr>
        <w:tblW w:w="5000" w:type="pct"/>
        <w:tblLook w:val="04A0"/>
      </w:tblPr>
      <w:tblGrid>
        <w:gridCol w:w="2856"/>
        <w:gridCol w:w="821"/>
        <w:gridCol w:w="752"/>
        <w:gridCol w:w="750"/>
        <w:gridCol w:w="902"/>
        <w:gridCol w:w="902"/>
        <w:gridCol w:w="1294"/>
        <w:gridCol w:w="1294"/>
      </w:tblGrid>
      <w:tr w:rsidR="003519FC" w:rsidRPr="00F3101C" w:rsidTr="00956712">
        <w:trPr>
          <w:trHeight w:val="255"/>
        </w:trPr>
        <w:tc>
          <w:tcPr>
            <w:tcW w:w="1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Наименование</w:t>
            </w:r>
          </w:p>
        </w:tc>
        <w:tc>
          <w:tcPr>
            <w:tcW w:w="429" w:type="pct"/>
            <w:tcBorders>
              <w:top w:val="single" w:sz="4" w:space="0" w:color="auto"/>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Годы</w:t>
            </w:r>
          </w:p>
        </w:tc>
        <w:tc>
          <w:tcPr>
            <w:tcW w:w="393" w:type="pct"/>
            <w:tcBorders>
              <w:top w:val="single" w:sz="4" w:space="0" w:color="auto"/>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2" w:type="pct"/>
            <w:tcBorders>
              <w:top w:val="single" w:sz="4" w:space="0" w:color="auto"/>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1005"/>
        </w:trPr>
        <w:tc>
          <w:tcPr>
            <w:tcW w:w="1492"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519FC" w:rsidRPr="00F3101C" w:rsidRDefault="003519FC" w:rsidP="00956712">
            <w:pPr>
              <w:pStyle w:val="afff3"/>
              <w:jc w:val="both"/>
              <w:rPr>
                <w:sz w:val="20"/>
                <w:szCs w:val="20"/>
              </w:rPr>
            </w:pPr>
            <w:r w:rsidRPr="00F3101C">
              <w:rPr>
                <w:sz w:val="20"/>
                <w:szCs w:val="20"/>
              </w:rPr>
              <w:t>01.01.2006</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519FC" w:rsidRPr="00F3101C" w:rsidRDefault="003519FC" w:rsidP="00956712">
            <w:pPr>
              <w:pStyle w:val="afff3"/>
              <w:jc w:val="both"/>
              <w:rPr>
                <w:sz w:val="20"/>
                <w:szCs w:val="20"/>
              </w:rPr>
            </w:pPr>
            <w:r w:rsidRPr="00F3101C">
              <w:rPr>
                <w:sz w:val="20"/>
                <w:szCs w:val="20"/>
              </w:rPr>
              <w:t>01.01.2007</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519FC" w:rsidRPr="00F3101C" w:rsidRDefault="003519FC" w:rsidP="00956712">
            <w:pPr>
              <w:pStyle w:val="afff3"/>
              <w:jc w:val="both"/>
              <w:rPr>
                <w:sz w:val="20"/>
                <w:szCs w:val="20"/>
              </w:rPr>
            </w:pPr>
            <w:r w:rsidRPr="00F3101C">
              <w:rPr>
                <w:sz w:val="20"/>
                <w:szCs w:val="20"/>
              </w:rPr>
              <w:t>01.01.2008</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519FC" w:rsidRPr="00F3101C" w:rsidRDefault="003519FC" w:rsidP="00956712">
            <w:pPr>
              <w:pStyle w:val="afff3"/>
              <w:jc w:val="both"/>
              <w:rPr>
                <w:sz w:val="20"/>
                <w:szCs w:val="20"/>
              </w:rPr>
            </w:pPr>
            <w:r w:rsidRPr="00F3101C">
              <w:rPr>
                <w:sz w:val="20"/>
                <w:szCs w:val="20"/>
              </w:rPr>
              <w:t>01.01.2009</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519FC" w:rsidRPr="00F3101C" w:rsidRDefault="003519FC" w:rsidP="00956712">
            <w:pPr>
              <w:pStyle w:val="afff3"/>
              <w:jc w:val="both"/>
              <w:rPr>
                <w:sz w:val="20"/>
                <w:szCs w:val="20"/>
              </w:rPr>
            </w:pPr>
            <w:r w:rsidRPr="00F3101C">
              <w:rPr>
                <w:sz w:val="20"/>
                <w:szCs w:val="20"/>
              </w:rPr>
              <w:t>01.01.2010</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519FC" w:rsidRPr="00F3101C" w:rsidRDefault="003519FC" w:rsidP="00956712">
            <w:pPr>
              <w:pStyle w:val="afff3"/>
              <w:jc w:val="both"/>
              <w:rPr>
                <w:sz w:val="20"/>
                <w:szCs w:val="20"/>
              </w:rPr>
            </w:pPr>
            <w:r w:rsidRPr="00F3101C">
              <w:rPr>
                <w:sz w:val="20"/>
                <w:szCs w:val="20"/>
              </w:rPr>
              <w:t>01.01.2011</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519FC" w:rsidRPr="00F3101C" w:rsidRDefault="003519FC" w:rsidP="00956712">
            <w:pPr>
              <w:pStyle w:val="afff3"/>
              <w:jc w:val="both"/>
              <w:rPr>
                <w:sz w:val="20"/>
                <w:szCs w:val="20"/>
              </w:rPr>
            </w:pPr>
            <w:r w:rsidRPr="00F3101C">
              <w:rPr>
                <w:sz w:val="20"/>
                <w:szCs w:val="20"/>
              </w:rPr>
              <w:t>на исходный год</w:t>
            </w:r>
          </w:p>
        </w:tc>
      </w:tr>
      <w:tr w:rsidR="003519FC" w:rsidRPr="00F3101C" w:rsidTr="00956712">
        <w:trPr>
          <w:trHeight w:val="990"/>
        </w:trPr>
        <w:tc>
          <w:tcPr>
            <w:tcW w:w="1492"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w:t>
            </w:r>
          </w:p>
        </w:tc>
      </w:tr>
      <w:tr w:rsidR="003519FC" w:rsidRPr="00F3101C" w:rsidTr="00956712">
        <w:trPr>
          <w:trHeight w:val="255"/>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741</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744</w:t>
            </w:r>
          </w:p>
        </w:tc>
      </w:tr>
      <w:tr w:rsidR="003519FC" w:rsidRPr="00F3101C" w:rsidTr="00956712">
        <w:trPr>
          <w:trHeight w:val="255"/>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Нижние Бишинды</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802</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787</w:t>
            </w:r>
          </w:p>
        </w:tc>
      </w:tr>
      <w:tr w:rsidR="003519FC" w:rsidRPr="00F3101C" w:rsidTr="00956712">
        <w:trPr>
          <w:trHeight w:val="255"/>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Липовый Ключ</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100</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109</w:t>
            </w:r>
          </w:p>
        </w:tc>
      </w:tr>
      <w:tr w:rsidR="003519FC" w:rsidRPr="00F3101C" w:rsidTr="00956712">
        <w:trPr>
          <w:trHeight w:val="255"/>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Куюктамак</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53</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45</w:t>
            </w:r>
          </w:p>
        </w:tc>
      </w:tr>
      <w:tr w:rsidR="003519FC" w:rsidRPr="00F3101C" w:rsidTr="00956712">
        <w:trPr>
          <w:trHeight w:val="255"/>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Имангулово</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137</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109</w:t>
            </w:r>
          </w:p>
        </w:tc>
      </w:tr>
      <w:tr w:rsidR="003519FC" w:rsidRPr="00F3101C" w:rsidTr="00956712">
        <w:trPr>
          <w:trHeight w:val="255"/>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Мулла-Камыш</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40</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50</w:t>
            </w:r>
          </w:p>
        </w:tc>
      </w:tr>
      <w:tr w:rsidR="003519FC" w:rsidRPr="00F3101C" w:rsidTr="00956712">
        <w:trPr>
          <w:trHeight w:val="255"/>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Самсыково</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111</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96</w:t>
            </w:r>
          </w:p>
        </w:tc>
      </w:tr>
      <w:tr w:rsidR="003519FC" w:rsidRPr="00F3101C" w:rsidTr="00956712">
        <w:trPr>
          <w:trHeight w:val="255"/>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Новые Бишинды</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269</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272</w:t>
            </w:r>
          </w:p>
        </w:tc>
      </w:tr>
      <w:tr w:rsidR="003519FC" w:rsidRPr="00F3101C" w:rsidTr="00956712">
        <w:trPr>
          <w:trHeight w:val="51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21</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19</w:t>
            </w:r>
          </w:p>
        </w:tc>
      </w:tr>
      <w:tr w:rsidR="003519FC" w:rsidRPr="00F3101C" w:rsidTr="00956712">
        <w:trPr>
          <w:trHeight w:val="255"/>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Каран-Бишинды</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162</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209</w:t>
            </w:r>
          </w:p>
        </w:tc>
      </w:tr>
      <w:tr w:rsidR="003519FC" w:rsidRPr="00F3101C" w:rsidTr="00956712">
        <w:trPr>
          <w:trHeight w:val="255"/>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Итого по сельсовету</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2239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2267</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2288</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2433</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2457</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2436</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2440</w:t>
            </w:r>
          </w:p>
        </w:tc>
      </w:tr>
    </w:tbl>
    <w:p w:rsidR="003519FC" w:rsidRPr="00F3101C" w:rsidRDefault="003519FC" w:rsidP="00956712">
      <w:pPr>
        <w:pStyle w:val="2b"/>
        <w:jc w:val="both"/>
        <w:rPr>
          <w:sz w:val="20"/>
          <w:szCs w:val="20"/>
        </w:rPr>
      </w:pPr>
    </w:p>
    <w:p w:rsidR="003519FC" w:rsidRPr="00F3101C" w:rsidRDefault="003519FC" w:rsidP="00956712">
      <w:pPr>
        <w:jc w:val="both"/>
      </w:pPr>
      <w:r w:rsidRPr="00F3101C">
        <w:t>Распределение населения по возрастным группам по состоянию на 2014 г. следующее:</w:t>
      </w:r>
    </w:p>
    <w:p w:rsidR="003519FC" w:rsidRPr="00F3101C" w:rsidRDefault="003519FC" w:rsidP="00956712">
      <w:pPr>
        <w:pStyle w:val="afff4"/>
        <w:jc w:val="both"/>
        <w:rPr>
          <w:sz w:val="20"/>
          <w:szCs w:val="20"/>
        </w:rPr>
      </w:pPr>
    </w:p>
    <w:p w:rsidR="003519FC" w:rsidRPr="00F3101C" w:rsidRDefault="003519FC" w:rsidP="00956712">
      <w:pPr>
        <w:pStyle w:val="afff4"/>
        <w:jc w:val="both"/>
        <w:rPr>
          <w:sz w:val="20"/>
          <w:szCs w:val="20"/>
        </w:rPr>
      </w:pPr>
      <w:r w:rsidRPr="00F3101C">
        <w:rPr>
          <w:sz w:val="20"/>
          <w:szCs w:val="20"/>
        </w:rPr>
        <w:t xml:space="preserve">                                             Таблица</w:t>
      </w:r>
      <w:r w:rsidRPr="00F3101C">
        <w:rPr>
          <w:sz w:val="20"/>
          <w:szCs w:val="20"/>
          <w:lang w:val="en-US"/>
        </w:rPr>
        <w:t>3</w:t>
      </w:r>
      <w:r w:rsidRPr="00F3101C">
        <w:rPr>
          <w:sz w:val="20"/>
          <w:szCs w:val="20"/>
        </w:rPr>
        <w:t>.4.2. Возрастная структура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5"/>
        <w:gridCol w:w="1327"/>
        <w:gridCol w:w="1792"/>
        <w:gridCol w:w="1194"/>
        <w:gridCol w:w="1493"/>
      </w:tblGrid>
      <w:tr w:rsidR="003519FC" w:rsidRPr="00F3101C" w:rsidTr="00956712">
        <w:trPr>
          <w:trHeight w:val="483"/>
        </w:trPr>
        <w:tc>
          <w:tcPr>
            <w:tcW w:w="1967" w:type="pct"/>
            <w:vMerge w:val="restart"/>
            <w:shd w:val="clear" w:color="auto" w:fill="auto"/>
            <w:vAlign w:val="center"/>
            <w:hideMark/>
          </w:tcPr>
          <w:p w:rsidR="003519FC" w:rsidRPr="00F3101C" w:rsidRDefault="003519FC" w:rsidP="00956712">
            <w:pPr>
              <w:pStyle w:val="afff3"/>
              <w:jc w:val="both"/>
              <w:rPr>
                <w:sz w:val="20"/>
                <w:szCs w:val="20"/>
              </w:rPr>
            </w:pPr>
            <w:r w:rsidRPr="00F3101C">
              <w:rPr>
                <w:sz w:val="20"/>
                <w:szCs w:val="20"/>
              </w:rPr>
              <w:t>Название насел пункта</w:t>
            </w:r>
          </w:p>
        </w:tc>
        <w:tc>
          <w:tcPr>
            <w:tcW w:w="3033" w:type="pct"/>
            <w:gridSpan w:val="4"/>
            <w:vMerge w:val="restart"/>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существующее положение</w:t>
            </w:r>
          </w:p>
        </w:tc>
      </w:tr>
      <w:tr w:rsidR="003519FC" w:rsidRPr="00F3101C" w:rsidTr="00956712">
        <w:trPr>
          <w:trHeight w:val="483"/>
        </w:trPr>
        <w:tc>
          <w:tcPr>
            <w:tcW w:w="1967" w:type="pct"/>
            <w:vMerge/>
            <w:vAlign w:val="center"/>
            <w:hideMark/>
          </w:tcPr>
          <w:p w:rsidR="003519FC" w:rsidRPr="00F3101C" w:rsidRDefault="003519FC" w:rsidP="00956712">
            <w:pPr>
              <w:pStyle w:val="afff3"/>
              <w:jc w:val="both"/>
              <w:rPr>
                <w:sz w:val="20"/>
                <w:szCs w:val="20"/>
              </w:rPr>
            </w:pPr>
          </w:p>
        </w:tc>
        <w:tc>
          <w:tcPr>
            <w:tcW w:w="3033" w:type="pct"/>
            <w:gridSpan w:val="4"/>
            <w:vMerge/>
            <w:vAlign w:val="center"/>
            <w:hideMark/>
          </w:tcPr>
          <w:p w:rsidR="003519FC" w:rsidRPr="00F3101C" w:rsidRDefault="003519FC" w:rsidP="00956712">
            <w:pPr>
              <w:pStyle w:val="afff3"/>
              <w:jc w:val="both"/>
              <w:rPr>
                <w:sz w:val="20"/>
                <w:szCs w:val="20"/>
              </w:rPr>
            </w:pPr>
          </w:p>
        </w:tc>
      </w:tr>
      <w:tr w:rsidR="003519FC" w:rsidRPr="00F3101C" w:rsidTr="00956712">
        <w:trPr>
          <w:trHeight w:val="483"/>
        </w:trPr>
        <w:tc>
          <w:tcPr>
            <w:tcW w:w="1967" w:type="pct"/>
            <w:vMerge/>
            <w:vAlign w:val="center"/>
            <w:hideMark/>
          </w:tcPr>
          <w:p w:rsidR="003519FC" w:rsidRPr="00F3101C" w:rsidRDefault="003519FC" w:rsidP="00956712">
            <w:pPr>
              <w:pStyle w:val="afff3"/>
              <w:jc w:val="both"/>
              <w:rPr>
                <w:sz w:val="20"/>
                <w:szCs w:val="20"/>
              </w:rPr>
            </w:pPr>
          </w:p>
        </w:tc>
        <w:tc>
          <w:tcPr>
            <w:tcW w:w="3033" w:type="pct"/>
            <w:gridSpan w:val="4"/>
            <w:vMerge/>
            <w:vAlign w:val="center"/>
            <w:hideMark/>
          </w:tcPr>
          <w:p w:rsidR="003519FC" w:rsidRPr="00F3101C" w:rsidRDefault="003519FC" w:rsidP="00956712">
            <w:pPr>
              <w:pStyle w:val="afff3"/>
              <w:jc w:val="both"/>
              <w:rPr>
                <w:sz w:val="20"/>
                <w:szCs w:val="20"/>
              </w:rPr>
            </w:pPr>
          </w:p>
        </w:tc>
      </w:tr>
      <w:tr w:rsidR="003519FC" w:rsidRPr="00F3101C" w:rsidTr="00956712">
        <w:trPr>
          <w:trHeight w:val="1305"/>
        </w:trPr>
        <w:tc>
          <w:tcPr>
            <w:tcW w:w="1967" w:type="pct"/>
            <w:vMerge/>
            <w:vAlign w:val="center"/>
            <w:hideMark/>
          </w:tcPr>
          <w:p w:rsidR="003519FC" w:rsidRPr="00F3101C" w:rsidRDefault="003519FC" w:rsidP="00956712">
            <w:pPr>
              <w:pStyle w:val="afff3"/>
              <w:jc w:val="both"/>
              <w:rPr>
                <w:sz w:val="20"/>
                <w:szCs w:val="20"/>
              </w:rPr>
            </w:pP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младше 18 лет</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трудоспособ насел. 18-60 лет</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старше 60 лет</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Всего, чел</w:t>
            </w:r>
          </w:p>
        </w:tc>
      </w:tr>
      <w:tr w:rsidR="003519FC" w:rsidRPr="00F3101C" w:rsidTr="00956712">
        <w:trPr>
          <w:trHeight w:val="510"/>
        </w:trPr>
        <w:tc>
          <w:tcPr>
            <w:tcW w:w="1967" w:type="pct"/>
            <w:shd w:val="clear" w:color="auto" w:fill="auto"/>
            <w:vAlign w:val="bottom"/>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141</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440</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163</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744</w:t>
            </w:r>
          </w:p>
        </w:tc>
      </w:tr>
      <w:tr w:rsidR="003519FC" w:rsidRPr="00F3101C" w:rsidTr="00956712">
        <w:trPr>
          <w:trHeight w:val="510"/>
        </w:trPr>
        <w:tc>
          <w:tcPr>
            <w:tcW w:w="1967" w:type="pct"/>
            <w:shd w:val="clear" w:color="auto" w:fill="auto"/>
            <w:vAlign w:val="bottom"/>
            <w:hideMark/>
          </w:tcPr>
          <w:p w:rsidR="003519FC" w:rsidRPr="00F3101C" w:rsidRDefault="003519FC" w:rsidP="00956712">
            <w:pPr>
              <w:pStyle w:val="afff3"/>
              <w:jc w:val="both"/>
              <w:rPr>
                <w:sz w:val="20"/>
                <w:szCs w:val="20"/>
              </w:rPr>
            </w:pPr>
            <w:r w:rsidRPr="00F3101C">
              <w:rPr>
                <w:sz w:val="20"/>
                <w:szCs w:val="20"/>
              </w:rPr>
              <w:t>с. Нижние Бишинды</w:t>
            </w: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149</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427</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211</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787</w:t>
            </w:r>
          </w:p>
        </w:tc>
      </w:tr>
      <w:tr w:rsidR="003519FC" w:rsidRPr="00F3101C" w:rsidTr="00956712">
        <w:trPr>
          <w:trHeight w:val="255"/>
        </w:trPr>
        <w:tc>
          <w:tcPr>
            <w:tcW w:w="1967" w:type="pct"/>
            <w:shd w:val="clear" w:color="auto" w:fill="auto"/>
            <w:vAlign w:val="bottom"/>
            <w:hideMark/>
          </w:tcPr>
          <w:p w:rsidR="003519FC" w:rsidRPr="00F3101C" w:rsidRDefault="003519FC" w:rsidP="00956712">
            <w:pPr>
              <w:pStyle w:val="afff3"/>
              <w:jc w:val="both"/>
              <w:rPr>
                <w:sz w:val="20"/>
                <w:szCs w:val="20"/>
              </w:rPr>
            </w:pPr>
            <w:r w:rsidRPr="00F3101C">
              <w:rPr>
                <w:sz w:val="20"/>
                <w:szCs w:val="20"/>
              </w:rPr>
              <w:t>д. Липовый Ключ</w:t>
            </w: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20</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35</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54</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109</w:t>
            </w:r>
          </w:p>
        </w:tc>
      </w:tr>
      <w:tr w:rsidR="003519FC" w:rsidRPr="00F3101C" w:rsidTr="00956712">
        <w:trPr>
          <w:trHeight w:val="255"/>
        </w:trPr>
        <w:tc>
          <w:tcPr>
            <w:tcW w:w="1967" w:type="pct"/>
            <w:shd w:val="clear" w:color="auto" w:fill="auto"/>
            <w:vAlign w:val="bottom"/>
            <w:hideMark/>
          </w:tcPr>
          <w:p w:rsidR="003519FC" w:rsidRPr="00F3101C" w:rsidRDefault="003519FC" w:rsidP="00956712">
            <w:pPr>
              <w:pStyle w:val="afff3"/>
              <w:jc w:val="both"/>
              <w:rPr>
                <w:sz w:val="20"/>
                <w:szCs w:val="20"/>
              </w:rPr>
            </w:pPr>
            <w:r w:rsidRPr="00F3101C">
              <w:rPr>
                <w:sz w:val="20"/>
                <w:szCs w:val="20"/>
              </w:rPr>
              <w:t>д. Куюктамак</w:t>
            </w: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6</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17</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22</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45</w:t>
            </w:r>
          </w:p>
        </w:tc>
      </w:tr>
      <w:tr w:rsidR="003519FC" w:rsidRPr="00F3101C" w:rsidTr="00956712">
        <w:trPr>
          <w:trHeight w:val="255"/>
        </w:trPr>
        <w:tc>
          <w:tcPr>
            <w:tcW w:w="1967" w:type="pct"/>
            <w:shd w:val="clear" w:color="auto" w:fill="auto"/>
            <w:vAlign w:val="bottom"/>
            <w:hideMark/>
          </w:tcPr>
          <w:p w:rsidR="003519FC" w:rsidRPr="00F3101C" w:rsidRDefault="003519FC" w:rsidP="00956712">
            <w:pPr>
              <w:pStyle w:val="afff3"/>
              <w:jc w:val="both"/>
              <w:rPr>
                <w:sz w:val="20"/>
                <w:szCs w:val="20"/>
              </w:rPr>
            </w:pPr>
            <w:r w:rsidRPr="00F3101C">
              <w:rPr>
                <w:sz w:val="20"/>
                <w:szCs w:val="20"/>
              </w:rPr>
              <w:t>д. Имангулово</w:t>
            </w: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9</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55</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45</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109</w:t>
            </w:r>
          </w:p>
        </w:tc>
      </w:tr>
      <w:tr w:rsidR="003519FC" w:rsidRPr="00F3101C" w:rsidTr="00956712">
        <w:trPr>
          <w:trHeight w:val="255"/>
        </w:trPr>
        <w:tc>
          <w:tcPr>
            <w:tcW w:w="1967" w:type="pct"/>
            <w:shd w:val="clear" w:color="auto" w:fill="auto"/>
            <w:vAlign w:val="bottom"/>
            <w:hideMark/>
          </w:tcPr>
          <w:p w:rsidR="003519FC" w:rsidRPr="00F3101C" w:rsidRDefault="003519FC" w:rsidP="00956712">
            <w:pPr>
              <w:pStyle w:val="afff3"/>
              <w:jc w:val="both"/>
              <w:rPr>
                <w:sz w:val="20"/>
                <w:szCs w:val="20"/>
              </w:rPr>
            </w:pPr>
            <w:r w:rsidRPr="00F3101C">
              <w:rPr>
                <w:sz w:val="20"/>
                <w:szCs w:val="20"/>
              </w:rPr>
              <w:lastRenderedPageBreak/>
              <w:t>д. Мулла-Камыш</w:t>
            </w: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5</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27</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18</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50</w:t>
            </w:r>
          </w:p>
        </w:tc>
      </w:tr>
      <w:tr w:rsidR="003519FC" w:rsidRPr="00F3101C" w:rsidTr="00956712">
        <w:trPr>
          <w:trHeight w:val="255"/>
        </w:trPr>
        <w:tc>
          <w:tcPr>
            <w:tcW w:w="1967" w:type="pct"/>
            <w:shd w:val="clear" w:color="auto" w:fill="auto"/>
            <w:vAlign w:val="bottom"/>
            <w:hideMark/>
          </w:tcPr>
          <w:p w:rsidR="003519FC" w:rsidRPr="00F3101C" w:rsidRDefault="003519FC" w:rsidP="00956712">
            <w:pPr>
              <w:pStyle w:val="afff3"/>
              <w:jc w:val="both"/>
              <w:rPr>
                <w:sz w:val="20"/>
                <w:szCs w:val="20"/>
              </w:rPr>
            </w:pPr>
            <w:r w:rsidRPr="00F3101C">
              <w:rPr>
                <w:sz w:val="20"/>
                <w:szCs w:val="20"/>
              </w:rPr>
              <w:t>д. Самсыково</w:t>
            </w: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8</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57</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31</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96</w:t>
            </w:r>
          </w:p>
        </w:tc>
      </w:tr>
      <w:tr w:rsidR="003519FC" w:rsidRPr="00F3101C" w:rsidTr="00956712">
        <w:trPr>
          <w:trHeight w:val="255"/>
        </w:trPr>
        <w:tc>
          <w:tcPr>
            <w:tcW w:w="1967" w:type="pct"/>
            <w:shd w:val="clear" w:color="auto" w:fill="auto"/>
            <w:vAlign w:val="bottom"/>
            <w:hideMark/>
          </w:tcPr>
          <w:p w:rsidR="003519FC" w:rsidRPr="00F3101C" w:rsidRDefault="003519FC" w:rsidP="00956712">
            <w:pPr>
              <w:pStyle w:val="afff3"/>
              <w:jc w:val="both"/>
              <w:rPr>
                <w:sz w:val="20"/>
                <w:szCs w:val="20"/>
              </w:rPr>
            </w:pPr>
            <w:r w:rsidRPr="00F3101C">
              <w:rPr>
                <w:sz w:val="20"/>
                <w:szCs w:val="20"/>
              </w:rPr>
              <w:t>д. Новые Бишинды</w:t>
            </w: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38</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131</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103</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272</w:t>
            </w:r>
          </w:p>
        </w:tc>
      </w:tr>
      <w:tr w:rsidR="003519FC" w:rsidRPr="00F3101C" w:rsidTr="00956712">
        <w:trPr>
          <w:trHeight w:val="765"/>
        </w:trPr>
        <w:tc>
          <w:tcPr>
            <w:tcW w:w="1967" w:type="pct"/>
            <w:shd w:val="clear" w:color="auto" w:fill="auto"/>
            <w:vAlign w:val="bottom"/>
            <w:hideMark/>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0</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14</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5</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19</w:t>
            </w:r>
          </w:p>
        </w:tc>
      </w:tr>
      <w:tr w:rsidR="003519FC" w:rsidRPr="00F3101C" w:rsidTr="00956712">
        <w:trPr>
          <w:trHeight w:val="255"/>
        </w:trPr>
        <w:tc>
          <w:tcPr>
            <w:tcW w:w="1967" w:type="pct"/>
            <w:shd w:val="clear" w:color="auto" w:fill="auto"/>
            <w:vAlign w:val="bottom"/>
            <w:hideMark/>
          </w:tcPr>
          <w:p w:rsidR="003519FC" w:rsidRPr="00F3101C" w:rsidRDefault="003519FC" w:rsidP="00956712">
            <w:pPr>
              <w:pStyle w:val="afff3"/>
              <w:jc w:val="both"/>
              <w:rPr>
                <w:sz w:val="20"/>
                <w:szCs w:val="20"/>
              </w:rPr>
            </w:pPr>
            <w:r w:rsidRPr="00F3101C">
              <w:rPr>
                <w:sz w:val="20"/>
                <w:szCs w:val="20"/>
              </w:rPr>
              <w:t>д. Каран-Бишинды</w:t>
            </w: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30</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98</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81</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209</w:t>
            </w:r>
          </w:p>
        </w:tc>
      </w:tr>
      <w:tr w:rsidR="003519FC" w:rsidRPr="00F3101C" w:rsidTr="00956712">
        <w:trPr>
          <w:trHeight w:val="510"/>
        </w:trPr>
        <w:tc>
          <w:tcPr>
            <w:tcW w:w="1967" w:type="pct"/>
            <w:shd w:val="clear" w:color="auto" w:fill="auto"/>
            <w:vAlign w:val="bottom"/>
            <w:hideMark/>
          </w:tcPr>
          <w:p w:rsidR="003519FC" w:rsidRPr="00F3101C" w:rsidRDefault="003519FC" w:rsidP="00956712">
            <w:pPr>
              <w:pStyle w:val="afff3"/>
              <w:jc w:val="both"/>
              <w:rPr>
                <w:sz w:val="20"/>
                <w:szCs w:val="20"/>
              </w:rPr>
            </w:pPr>
            <w:r w:rsidRPr="00F3101C">
              <w:rPr>
                <w:sz w:val="20"/>
                <w:szCs w:val="20"/>
              </w:rPr>
              <w:t>Итого по сельсовету</w:t>
            </w:r>
          </w:p>
        </w:tc>
        <w:tc>
          <w:tcPr>
            <w:tcW w:w="693"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406</w:t>
            </w:r>
          </w:p>
        </w:tc>
        <w:tc>
          <w:tcPr>
            <w:tcW w:w="936"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1301</w:t>
            </w:r>
          </w:p>
        </w:tc>
        <w:tc>
          <w:tcPr>
            <w:tcW w:w="624"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733</w:t>
            </w:r>
          </w:p>
        </w:tc>
        <w:tc>
          <w:tcPr>
            <w:tcW w:w="780" w:type="pct"/>
            <w:shd w:val="clear" w:color="auto" w:fill="auto"/>
            <w:vAlign w:val="center"/>
            <w:hideMark/>
          </w:tcPr>
          <w:p w:rsidR="003519FC" w:rsidRPr="00F3101C" w:rsidRDefault="003519FC" w:rsidP="00956712">
            <w:pPr>
              <w:pStyle w:val="afff3"/>
              <w:jc w:val="both"/>
              <w:rPr>
                <w:sz w:val="20"/>
                <w:szCs w:val="20"/>
              </w:rPr>
            </w:pPr>
            <w:r w:rsidRPr="00F3101C">
              <w:rPr>
                <w:sz w:val="20"/>
                <w:szCs w:val="20"/>
              </w:rPr>
              <w:t>2440</w:t>
            </w:r>
          </w:p>
        </w:tc>
      </w:tr>
    </w:tbl>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r w:rsidRPr="00F3101C">
        <w:t>Данные показатели характеризуют не очень высокий уровень детской возрастной группы, однако трудоспособное население занимает в общей численности значительную величину, что может послужить хорошим фактором в дальнейшем положительном изменении возрастной структуры населения.</w:t>
      </w:r>
    </w:p>
    <w:p w:rsidR="003519FC" w:rsidRPr="00F3101C" w:rsidRDefault="003519FC" w:rsidP="00956712">
      <w:pPr>
        <w:jc w:val="both"/>
      </w:pPr>
      <w:r w:rsidRPr="00F3101C">
        <w:t>При определении прогнозной численности населения на 1 очередь и на расчетный срок, учитывалась реальная динамика демографических процессов в предшествующий период и возможное ее изменение ее в будущем, а также влияние на эту динамику социально-экономических процессов, которые могут иметь место в прогнозируемом порядке.</w:t>
      </w:r>
    </w:p>
    <w:p w:rsidR="003519FC" w:rsidRPr="00F3101C" w:rsidRDefault="003519FC" w:rsidP="00956712">
      <w:pPr>
        <w:jc w:val="both"/>
      </w:pPr>
    </w:p>
    <w:p w:rsidR="003519FC" w:rsidRPr="00F3101C" w:rsidRDefault="003519FC" w:rsidP="00956712">
      <w:pPr>
        <w:jc w:val="both"/>
      </w:pPr>
      <w:r w:rsidRPr="00F3101C">
        <w:t>Н</w:t>
      </w:r>
      <w:r w:rsidRPr="00F3101C">
        <w:rPr>
          <w:vertAlign w:val="subscript"/>
        </w:rPr>
        <w:t xml:space="preserve">ф </w:t>
      </w:r>
      <w:r w:rsidRPr="00F3101C">
        <w:t>- фактическая численность населения, тыс. чел.</w:t>
      </w:r>
    </w:p>
    <w:p w:rsidR="003519FC" w:rsidRPr="00F3101C" w:rsidRDefault="003519FC" w:rsidP="00956712">
      <w:pPr>
        <w:jc w:val="both"/>
      </w:pPr>
    </w:p>
    <w:p w:rsidR="003519FC" w:rsidRPr="00F3101C" w:rsidRDefault="003519FC" w:rsidP="00956712">
      <w:pPr>
        <w:jc w:val="both"/>
      </w:pPr>
      <w:proofErr w:type="gramStart"/>
      <w:r w:rsidRPr="00F3101C">
        <w:t>Р</w:t>
      </w:r>
      <w:proofErr w:type="gramEnd"/>
      <w:r w:rsidRPr="00F3101C">
        <w:t xml:space="preserve"> - коэффициент среднегодового ее естественного прироста, %</w:t>
      </w:r>
    </w:p>
    <w:p w:rsidR="003519FC" w:rsidRPr="00F3101C" w:rsidRDefault="003519FC" w:rsidP="00956712">
      <w:pPr>
        <w:jc w:val="both"/>
      </w:pPr>
      <w:r w:rsidRPr="00F3101C">
        <w:rPr>
          <w:lang w:val="en-US"/>
        </w:rPr>
        <w:t>m</w:t>
      </w:r>
      <w:r w:rsidRPr="00F3101C">
        <w:t xml:space="preserve"> – Коэффициент среднегодового изменения численности населения в процессе миграции</w:t>
      </w:r>
      <w:proofErr w:type="gramStart"/>
      <w:r w:rsidRPr="00F3101C">
        <w:t>,%</w:t>
      </w:r>
      <w:proofErr w:type="gramEnd"/>
    </w:p>
    <w:p w:rsidR="003519FC" w:rsidRPr="00F3101C" w:rsidRDefault="003519FC" w:rsidP="00956712">
      <w:pPr>
        <w:jc w:val="both"/>
      </w:pPr>
      <w:r w:rsidRPr="00F3101C">
        <w:rPr>
          <w:lang w:val="en-US"/>
        </w:rPr>
        <w:t>t</w:t>
      </w:r>
      <w:r w:rsidRPr="00F3101C">
        <w:t xml:space="preserve"> – Расчетный период прогноза, лет</w:t>
      </w:r>
    </w:p>
    <w:p w:rsidR="003519FC" w:rsidRPr="00F3101C" w:rsidRDefault="003519FC" w:rsidP="00956712">
      <w:pPr>
        <w:jc w:val="both"/>
      </w:pPr>
      <w:proofErr w:type="gramStart"/>
      <w:r w:rsidRPr="00F3101C">
        <w:rPr>
          <w:lang w:val="en-US"/>
        </w:rPr>
        <w:t>t</w:t>
      </w:r>
      <w:proofErr w:type="gramEnd"/>
      <w:r w:rsidRPr="00F3101C">
        <w:t xml:space="preserve"> 1 очередь – 2020 год</w:t>
      </w:r>
    </w:p>
    <w:p w:rsidR="003519FC" w:rsidRPr="00F3101C" w:rsidRDefault="003519FC" w:rsidP="00956712">
      <w:pPr>
        <w:jc w:val="both"/>
      </w:pPr>
      <w:proofErr w:type="gramStart"/>
      <w:r w:rsidRPr="00F3101C">
        <w:rPr>
          <w:lang w:val="en-US"/>
        </w:rPr>
        <w:t>t</w:t>
      </w:r>
      <w:proofErr w:type="gramEnd"/>
      <w:r w:rsidRPr="00F3101C">
        <w:t xml:space="preserve"> расчетный срок – 2035 год</w:t>
      </w:r>
    </w:p>
    <w:p w:rsidR="003519FC" w:rsidRPr="00F3101C" w:rsidRDefault="003519FC" w:rsidP="00956712">
      <w:pPr>
        <w:jc w:val="both"/>
      </w:pPr>
    </w:p>
    <w:p w:rsidR="003519FC" w:rsidRPr="00F3101C" w:rsidRDefault="003519FC" w:rsidP="00956712">
      <w:pPr>
        <w:jc w:val="both"/>
      </w:pPr>
      <w:r w:rsidRPr="00F3101C">
        <w:rPr>
          <w:noProof/>
        </w:rPr>
        <w:drawing>
          <wp:inline distT="0" distB="0" distL="0" distR="0">
            <wp:extent cx="1531620" cy="617220"/>
            <wp:effectExtent l="19050" t="0" r="0"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cstate="print"/>
                    <a:srcRect/>
                    <a:stretch>
                      <a:fillRect/>
                    </a:stretch>
                  </pic:blipFill>
                  <pic:spPr bwMode="auto">
                    <a:xfrm>
                      <a:off x="0" y="0"/>
                      <a:ext cx="1531620" cy="617220"/>
                    </a:xfrm>
                    <a:prstGeom prst="rect">
                      <a:avLst/>
                    </a:prstGeom>
                    <a:noFill/>
                    <a:ln w="9525">
                      <a:noFill/>
                      <a:miter lim="800000"/>
                      <a:headEnd/>
                      <a:tailEnd/>
                    </a:ln>
                  </pic:spPr>
                </pic:pic>
              </a:graphicData>
            </a:graphic>
          </wp:inline>
        </w:drawing>
      </w:r>
    </w:p>
    <w:p w:rsidR="003519FC" w:rsidRPr="00F3101C" w:rsidRDefault="003519FC" w:rsidP="00956712">
      <w:pPr>
        <w:jc w:val="both"/>
      </w:pPr>
      <w:r w:rsidRPr="00F3101C">
        <w:t>Движение населения внутри сельсовета было обусловлено в первую очередь административными преобразованиями, изменениями в группировке населенных пунктов. Поэтому в расчетах принимается средний показатель по сельсовету, равный среднему показателю по Туймазинскому району.</w:t>
      </w:r>
    </w:p>
    <w:p w:rsidR="003519FC" w:rsidRPr="00F3101C" w:rsidRDefault="003519FC" w:rsidP="00956712">
      <w:pPr>
        <w:jc w:val="both"/>
      </w:pPr>
    </w:p>
    <w:p w:rsidR="003519FC" w:rsidRPr="00F3101C" w:rsidRDefault="003519FC" w:rsidP="00956712">
      <w:pPr>
        <w:jc w:val="both"/>
        <w:rPr>
          <w:b/>
          <w:i/>
        </w:rPr>
      </w:pPr>
      <w:r w:rsidRPr="00F3101C">
        <w:rPr>
          <w:b/>
          <w:i/>
        </w:rPr>
        <w:t>3.4.2. Социальная сфера</w:t>
      </w:r>
    </w:p>
    <w:p w:rsidR="003519FC" w:rsidRPr="00F3101C" w:rsidRDefault="003519FC" w:rsidP="00956712">
      <w:pPr>
        <w:jc w:val="both"/>
      </w:pPr>
      <w:r w:rsidRPr="00F3101C">
        <w:t xml:space="preserve">Социальная инфраструктура Верхнебишиндинского сельского поселения представлена сферами дошкольного и среднего образования, учреждениями здравоохранения, досуга, а также торговли. </w:t>
      </w:r>
    </w:p>
    <w:p w:rsidR="003519FC" w:rsidRPr="00F3101C" w:rsidRDefault="003519FC" w:rsidP="00956712">
      <w:pPr>
        <w:jc w:val="both"/>
      </w:pPr>
      <w:r w:rsidRPr="00F3101C">
        <w:t xml:space="preserve">Дошкольное образование в Верхнебишиндинском сельском поселении обеспечивают 2 детских сада в селе </w:t>
      </w:r>
      <w:proofErr w:type="gramStart"/>
      <w:r w:rsidRPr="00F3101C">
        <w:t>Верхние</w:t>
      </w:r>
      <w:proofErr w:type="gramEnd"/>
      <w:r w:rsidRPr="00F3101C">
        <w:t xml:space="preserve"> Бишинды и в селе Нижние Бишинды.</w:t>
      </w:r>
    </w:p>
    <w:p w:rsidR="003519FC" w:rsidRPr="00F3101C" w:rsidRDefault="003519FC" w:rsidP="00956712">
      <w:pPr>
        <w:jc w:val="both"/>
      </w:pPr>
      <w:r w:rsidRPr="00F3101C">
        <w:t xml:space="preserve">Среднее образование в сельском поселении обеспечивается средними школами в </w:t>
      </w:r>
      <w:r w:rsidRPr="00F3101C">
        <w:rPr>
          <w:color w:val="000000"/>
        </w:rPr>
        <w:t xml:space="preserve">селе </w:t>
      </w:r>
      <w:proofErr w:type="gramStart"/>
      <w:r w:rsidRPr="00F3101C">
        <w:rPr>
          <w:color w:val="000000"/>
        </w:rPr>
        <w:t>Верхние</w:t>
      </w:r>
      <w:proofErr w:type="gramEnd"/>
      <w:r w:rsidRPr="00F3101C">
        <w:rPr>
          <w:color w:val="000000"/>
        </w:rPr>
        <w:t xml:space="preserve"> Бишинды и в селе Нижние Бишинды</w:t>
      </w:r>
      <w:r w:rsidRPr="00F3101C">
        <w:t>.</w:t>
      </w:r>
    </w:p>
    <w:p w:rsidR="003519FC" w:rsidRPr="00F3101C" w:rsidRDefault="003519FC" w:rsidP="00956712">
      <w:pPr>
        <w:jc w:val="both"/>
      </w:pPr>
      <w:r w:rsidRPr="00F3101C">
        <w:t>Опорный пункт полиции, обслуживающий сельское поселение Верхнебишиндинский сельсовет, расположен в п</w:t>
      </w:r>
      <w:proofErr w:type="gramStart"/>
      <w:r w:rsidRPr="00F3101C">
        <w:t>.С</w:t>
      </w:r>
      <w:proofErr w:type="gramEnd"/>
      <w:r w:rsidRPr="00F3101C">
        <w:t>убханкулово.</w:t>
      </w:r>
    </w:p>
    <w:p w:rsidR="003519FC" w:rsidRPr="00F3101C" w:rsidRDefault="003519FC" w:rsidP="00956712">
      <w:pPr>
        <w:jc w:val="both"/>
      </w:pPr>
      <w:r w:rsidRPr="00F3101C">
        <w:t xml:space="preserve">Учреждения здравоохранения представлены фельдшерско-акушерскими пунктами, расположенными в селах </w:t>
      </w:r>
      <w:r w:rsidRPr="00F3101C">
        <w:rPr>
          <w:color w:val="000000"/>
        </w:rPr>
        <w:t>Верхние Бишинды, Нижние Бишинды и Новые Бишинды.</w:t>
      </w:r>
    </w:p>
    <w:p w:rsidR="003519FC" w:rsidRPr="00F3101C" w:rsidRDefault="003519FC" w:rsidP="00956712">
      <w:pPr>
        <w:jc w:val="both"/>
      </w:pPr>
      <w:r w:rsidRPr="00F3101C">
        <w:t>В селе Верхние Бишинды расположено здание администрации, при котором  имеется пождепо на две пожарные машины, также в селе имеется общественная столовая на 25 мест.</w:t>
      </w:r>
    </w:p>
    <w:p w:rsidR="003519FC" w:rsidRPr="00F3101C" w:rsidRDefault="003519FC" w:rsidP="00956712">
      <w:pPr>
        <w:jc w:val="both"/>
      </w:pPr>
      <w:proofErr w:type="gramStart"/>
      <w:r w:rsidRPr="00F3101C">
        <w:t>В</w:t>
      </w:r>
      <w:proofErr w:type="gramEnd"/>
      <w:r w:rsidRPr="00F3101C">
        <w:t xml:space="preserve"> </w:t>
      </w:r>
      <w:proofErr w:type="gramStart"/>
      <w:r w:rsidRPr="00F3101C">
        <w:t>с</w:t>
      </w:r>
      <w:proofErr w:type="gramEnd"/>
      <w:r w:rsidRPr="00F3101C">
        <w:t>. Нижние Бишинды в здании ФАП расположены дополнительно отделения почты и Сбербанка, а также отделение ветеринарной клиники (1ветиринарный врач).</w:t>
      </w:r>
    </w:p>
    <w:p w:rsidR="003519FC" w:rsidRPr="00F3101C" w:rsidRDefault="003519FC" w:rsidP="00956712">
      <w:pPr>
        <w:jc w:val="both"/>
      </w:pPr>
      <w:r w:rsidRPr="00F3101C">
        <w:t>В селах Верхние Бишинды и Нижние Бишинды в зданиях сельских клубов расположены библиотеки.</w:t>
      </w:r>
    </w:p>
    <w:p w:rsidR="003519FC" w:rsidRPr="00F3101C" w:rsidRDefault="003519FC" w:rsidP="00956712">
      <w:pPr>
        <w:jc w:val="both"/>
        <w:rPr>
          <w:b/>
        </w:rPr>
      </w:pPr>
      <w:r w:rsidRPr="00F3101C">
        <w:t xml:space="preserve">В с. </w:t>
      </w:r>
      <w:proofErr w:type="gramStart"/>
      <w:r w:rsidRPr="00F3101C">
        <w:t>Новые</w:t>
      </w:r>
      <w:proofErr w:type="gramEnd"/>
      <w:r w:rsidRPr="00F3101C">
        <w:t xml:space="preserve"> Бишинды</w:t>
      </w:r>
      <w:r w:rsidRPr="00F3101C">
        <w:rPr>
          <w:b/>
        </w:rPr>
        <w:t xml:space="preserve"> </w:t>
      </w:r>
      <w:r w:rsidRPr="00F3101C">
        <w:t xml:space="preserve"> здание ФАП совмещено с сельским клубом и библиотекой.</w:t>
      </w:r>
    </w:p>
    <w:p w:rsidR="003519FC" w:rsidRPr="00F3101C" w:rsidRDefault="003519FC" w:rsidP="00956712">
      <w:pPr>
        <w:jc w:val="both"/>
      </w:pPr>
      <w:r w:rsidRPr="00F3101C">
        <w:t xml:space="preserve">Учреждения религии расположены в селах </w:t>
      </w:r>
      <w:r w:rsidRPr="00F3101C">
        <w:rPr>
          <w:color w:val="000000"/>
        </w:rPr>
        <w:t>Верхние Бишинды, Нижние Бишинды, Новые Бишинды (</w:t>
      </w:r>
      <w:r w:rsidRPr="00F3101C">
        <w:t>новая мечеть - построена в 2014 г.)</w:t>
      </w:r>
    </w:p>
    <w:p w:rsidR="003519FC" w:rsidRPr="00F3101C" w:rsidRDefault="003519FC" w:rsidP="00956712">
      <w:pPr>
        <w:jc w:val="both"/>
      </w:pPr>
      <w:r w:rsidRPr="00F3101C">
        <w:t xml:space="preserve">Из д. Мулла-Камыш, д. Самсыково и д. Имангулово детей возят в школу и в детский сад </w:t>
      </w:r>
      <w:proofErr w:type="gramStart"/>
      <w:r w:rsidRPr="00F3101C">
        <w:t>в</w:t>
      </w:r>
      <w:proofErr w:type="gramEnd"/>
      <w:r w:rsidRPr="00F3101C">
        <w:t xml:space="preserve"> с. Серафимовский.</w:t>
      </w:r>
    </w:p>
    <w:p w:rsidR="003519FC" w:rsidRPr="00F3101C" w:rsidRDefault="003519FC" w:rsidP="00956712">
      <w:pPr>
        <w:jc w:val="both"/>
      </w:pPr>
      <w:r w:rsidRPr="00F3101C">
        <w:t>Из д. Липовый Ключ детей возят в школу и дет</w:t>
      </w:r>
      <w:proofErr w:type="gramStart"/>
      <w:r w:rsidRPr="00F3101C">
        <w:t>.с</w:t>
      </w:r>
      <w:proofErr w:type="gramEnd"/>
      <w:r w:rsidRPr="00F3101C">
        <w:t>ад в Нижние Бишинды и в с. Серафимовский.</w:t>
      </w:r>
    </w:p>
    <w:p w:rsidR="003519FC" w:rsidRPr="00F3101C" w:rsidRDefault="003519FC" w:rsidP="00956712">
      <w:pPr>
        <w:jc w:val="both"/>
      </w:pPr>
      <w:r w:rsidRPr="00F3101C">
        <w:t xml:space="preserve">Сфера торговли представлена магазинами в селе Верхние Бишинды (1 магазин), селе Нижние Бишинды (2 магазина), селе Новые Бишинды (1 магазин) и в деревне Имангулово (1 магазин): </w:t>
      </w:r>
      <w:r w:rsidRPr="00F3101C">
        <w:rPr>
          <w:color w:val="052635"/>
        </w:rPr>
        <w:t>магазин РайПО, Магазин «Тан»,  ООО «Наз», Магазин «Юлдаш»</w:t>
      </w:r>
      <w:proofErr w:type="gramStart"/>
      <w:r w:rsidRPr="00F3101C">
        <w:rPr>
          <w:color w:val="052635"/>
        </w:rPr>
        <w:t> ,</w:t>
      </w:r>
      <w:proofErr w:type="gramEnd"/>
      <w:r w:rsidRPr="00F3101C">
        <w:rPr>
          <w:color w:val="052635"/>
        </w:rPr>
        <w:t xml:space="preserve"> магазин в здании автозаправочной станции </w:t>
      </w:r>
      <w:r w:rsidRPr="00F3101C">
        <w:rPr>
          <w:color w:val="052635"/>
        </w:rPr>
        <w:br/>
      </w:r>
      <w:r w:rsidRPr="00F3101C">
        <w:rPr>
          <w:color w:val="052635"/>
        </w:rPr>
        <w:lastRenderedPageBreak/>
        <w:t>« Башнефтегаз» ООО «Башнефтегазопоставка », ООО «Кафе Ашхана»,  ООО « Кафе Магсум», ООО «Юниверстрой» - Гостиничный комплекс и кафе</w:t>
      </w:r>
      <w:r w:rsidRPr="00F3101C">
        <w:t>.</w:t>
      </w:r>
    </w:p>
    <w:p w:rsidR="003519FC" w:rsidRPr="00F3101C" w:rsidRDefault="003519FC" w:rsidP="00F3101C">
      <w:pPr>
        <w:pStyle w:val="2-"/>
        <w:rPr>
          <w:sz w:val="20"/>
          <w:szCs w:val="20"/>
        </w:rPr>
      </w:pPr>
      <w:bookmarkStart w:id="7" w:name="_Toc405168642"/>
      <w:r w:rsidRPr="00F3101C">
        <w:rPr>
          <w:sz w:val="20"/>
          <w:szCs w:val="20"/>
        </w:rPr>
        <w:t>3.5. Экономический потенциал</w:t>
      </w:r>
      <w:bookmarkEnd w:id="7"/>
    </w:p>
    <w:p w:rsidR="003519FC" w:rsidRPr="00F3101C" w:rsidRDefault="003519FC" w:rsidP="00956712">
      <w:pPr>
        <w:jc w:val="both"/>
      </w:pPr>
      <w:r w:rsidRPr="00F3101C">
        <w:t xml:space="preserve">Численность трудоспособного населения Верхнебишиндинского сельского поселения составляет 1301 человек. </w:t>
      </w:r>
    </w:p>
    <w:p w:rsidR="003519FC" w:rsidRPr="00F3101C" w:rsidRDefault="003519FC" w:rsidP="00956712">
      <w:pPr>
        <w:jc w:val="both"/>
      </w:pPr>
      <w:r w:rsidRPr="00F3101C">
        <w:t>На территории поселения имеются промышленные предприятия:</w:t>
      </w:r>
    </w:p>
    <w:p w:rsidR="003519FC" w:rsidRPr="00F3101C" w:rsidRDefault="003519FC" w:rsidP="00956712">
      <w:pPr>
        <w:jc w:val="both"/>
        <w:rPr>
          <w:color w:val="000000"/>
        </w:rPr>
      </w:pPr>
      <w:r w:rsidRPr="00F3101C">
        <w:t xml:space="preserve">АНК «Башнефть» (цех по добычи нефти №3, цех по подготовке и перекачки нефти), ООО «Экосистемз» (автомобильная газовая заправочная станция №7), ОАО «Башкирефтепродукт» (автозаправочная станция), Туймазинский филиал ООО «СервисАвтоПром» (газозаправочная станция), ООО «БРС </w:t>
      </w:r>
      <w:proofErr w:type="gramStart"/>
      <w:r w:rsidRPr="00F3101C">
        <w:t>–Т</w:t>
      </w:r>
      <w:proofErr w:type="gramEnd"/>
      <w:r w:rsidRPr="00F3101C">
        <w:t>ерм», Бишиндинское участковое лесничество ГУП « Туймазинское лесничество», ООО «Троицклес», МУП «Туймазыкоммун-водоканал» (Бишиндинская водонасосная станция</w:t>
      </w:r>
      <w:r w:rsidRPr="00F3101C">
        <w:rPr>
          <w:rFonts w:ascii="Verdana" w:hAnsi="Verdana"/>
        </w:rPr>
        <w:t xml:space="preserve">, </w:t>
      </w:r>
      <w:r w:rsidRPr="00F3101C">
        <w:t>Имангуловская водонасосная станция).</w:t>
      </w:r>
    </w:p>
    <w:p w:rsidR="003519FC" w:rsidRPr="00F3101C" w:rsidRDefault="003519FC" w:rsidP="00956712">
      <w:pPr>
        <w:jc w:val="both"/>
      </w:pPr>
      <w:r w:rsidRPr="00F3101C">
        <w:rPr>
          <w:color w:val="000000"/>
        </w:rPr>
        <w:t xml:space="preserve">Сельскохозяйственным производством </w:t>
      </w:r>
      <w:proofErr w:type="gramStart"/>
      <w:r w:rsidRPr="00F3101C">
        <w:rPr>
          <w:color w:val="000000"/>
        </w:rPr>
        <w:t>заняты</w:t>
      </w:r>
      <w:proofErr w:type="gramEnd"/>
      <w:r w:rsidRPr="00F3101C">
        <w:rPr>
          <w:color w:val="000000"/>
        </w:rPr>
        <w:t xml:space="preserve">: </w:t>
      </w:r>
      <w:r w:rsidRPr="00F3101C">
        <w:t>ООО «Бишинды», Нижнебишиндинское отделение ООО КХ «Куш-Буляк», ИП Гайнаншин (овощеводство), ООО «Тугыз-Каран».</w:t>
      </w:r>
    </w:p>
    <w:p w:rsidR="003519FC" w:rsidRPr="00F3101C" w:rsidRDefault="003519FC" w:rsidP="00956712">
      <w:pPr>
        <w:jc w:val="both"/>
      </w:pPr>
      <w:r w:rsidRPr="00F3101C">
        <w:t>В настоящее время на территории Верхнебишиндинского сельсовета размещаются производственные и сельскохозяйственные предприятия, которые представлены в таблице №1.1.3.</w:t>
      </w:r>
    </w:p>
    <w:p w:rsidR="003519FC" w:rsidRPr="00F3101C" w:rsidRDefault="003519FC" w:rsidP="00956712">
      <w:pPr>
        <w:jc w:val="both"/>
      </w:pPr>
      <w:r w:rsidRPr="00F3101C">
        <w:t>Основные виды деятельности предприятий это:</w:t>
      </w:r>
    </w:p>
    <w:p w:rsidR="003519FC" w:rsidRPr="00F3101C" w:rsidRDefault="003519FC" w:rsidP="00956712">
      <w:pPr>
        <w:jc w:val="both"/>
      </w:pPr>
      <w:r w:rsidRPr="00F3101C">
        <w:t>- перерабатывающая промышленность;</w:t>
      </w:r>
    </w:p>
    <w:p w:rsidR="003519FC" w:rsidRPr="00F3101C" w:rsidRDefault="003519FC" w:rsidP="00956712">
      <w:pPr>
        <w:jc w:val="both"/>
      </w:pPr>
      <w:r w:rsidRPr="00F3101C">
        <w:t>- пищевая промышленность;</w:t>
      </w:r>
    </w:p>
    <w:p w:rsidR="003519FC" w:rsidRPr="00F3101C" w:rsidRDefault="003519FC" w:rsidP="00956712">
      <w:pPr>
        <w:jc w:val="both"/>
      </w:pPr>
      <w:r w:rsidRPr="00F3101C">
        <w:t>- нефтедобыча;</w:t>
      </w:r>
    </w:p>
    <w:p w:rsidR="003519FC" w:rsidRPr="00F3101C" w:rsidRDefault="003519FC" w:rsidP="00956712">
      <w:pPr>
        <w:jc w:val="both"/>
        <w:rPr>
          <w:color w:val="000000"/>
        </w:rPr>
      </w:pPr>
      <w:r w:rsidRPr="00F3101C">
        <w:t>- обслуживание и ремонт электросетей, транспорта, газовых сетей и т</w:t>
      </w:r>
      <w:proofErr w:type="gramStart"/>
      <w:r w:rsidRPr="00F3101C">
        <w:t>.д</w:t>
      </w:r>
      <w:proofErr w:type="gramEnd"/>
    </w:p>
    <w:p w:rsidR="00F3101C" w:rsidRDefault="003519FC" w:rsidP="00F3101C">
      <w:pPr>
        <w:jc w:val="both"/>
      </w:pPr>
      <w:r w:rsidRPr="00F3101C">
        <w:t xml:space="preserve">- сельскохозяйственные </w:t>
      </w:r>
      <w:proofErr w:type="gramStart"/>
      <w:r w:rsidRPr="00F3101C">
        <w:t>предприятия</w:t>
      </w:r>
      <w:proofErr w:type="gramEnd"/>
      <w:r w:rsidRPr="00F3101C">
        <w:t xml:space="preserve"> направленные на обеспечение населения мясными продуктами. </w:t>
      </w:r>
      <w:bookmarkStart w:id="8" w:name="_Toc405168643"/>
    </w:p>
    <w:p w:rsidR="003519FC" w:rsidRPr="00F3101C" w:rsidRDefault="003519FC" w:rsidP="00F3101C">
      <w:pPr>
        <w:jc w:val="both"/>
      </w:pPr>
      <w:r w:rsidRPr="00F3101C">
        <w:rPr>
          <w:color w:val="000000"/>
        </w:rPr>
        <w:t>3</w:t>
      </w:r>
      <w:r w:rsidRPr="00F3101C">
        <w:t>.6. Безопасность</w:t>
      </w:r>
      <w:bookmarkEnd w:id="8"/>
    </w:p>
    <w:p w:rsidR="003519FC" w:rsidRPr="00F3101C" w:rsidRDefault="003519FC" w:rsidP="00956712">
      <w:pPr>
        <w:jc w:val="both"/>
        <w:rPr>
          <w:b/>
          <w:i/>
        </w:rPr>
      </w:pPr>
      <w:r w:rsidRPr="00F3101C">
        <w:rPr>
          <w:b/>
          <w:i/>
        </w:rPr>
        <w:t>3.6.1. Возможные ЧС техногенного характера</w:t>
      </w:r>
    </w:p>
    <w:p w:rsidR="003519FC" w:rsidRPr="00F3101C" w:rsidRDefault="003519FC" w:rsidP="00956712">
      <w:pPr>
        <w:jc w:val="both"/>
        <w:rPr>
          <w:b/>
        </w:rPr>
      </w:pPr>
      <w:r w:rsidRPr="00F3101C">
        <w:t xml:space="preserve">На основании данных отдела ГО и ЧС Туймазинского района Республики Башкоротостан на территории Верхнебишиндинского сельского поселения предприятия, производящие, хранящие и использующие в технологическом цикле радиоактивные вещества, отсутствуют. Основным источником радиационной опасности для населения могут быть радиоактивные вещества, транспортируемые транзитом через территорию поселения или вблизи ее. </w:t>
      </w:r>
    </w:p>
    <w:p w:rsidR="003519FC" w:rsidRPr="00F3101C" w:rsidRDefault="003519FC" w:rsidP="00956712">
      <w:pPr>
        <w:jc w:val="both"/>
      </w:pPr>
      <w:r w:rsidRPr="00F3101C">
        <w:t>Основными причинами пожаров на территории Верхнебишиндинского сельского поселения являются:</w:t>
      </w:r>
    </w:p>
    <w:p w:rsidR="003519FC" w:rsidRPr="00F3101C" w:rsidRDefault="003519FC" w:rsidP="00956712">
      <w:pPr>
        <w:numPr>
          <w:ilvl w:val="0"/>
          <w:numId w:val="35"/>
        </w:numPr>
        <w:spacing w:line="360" w:lineRule="auto"/>
        <w:jc w:val="both"/>
      </w:pPr>
      <w:r w:rsidRPr="00F3101C">
        <w:t>несоблюдение требований пожарной безопасности при эксплуатации печей и дымоходов;</w:t>
      </w:r>
    </w:p>
    <w:p w:rsidR="003519FC" w:rsidRPr="00F3101C" w:rsidRDefault="003519FC" w:rsidP="00956712">
      <w:pPr>
        <w:numPr>
          <w:ilvl w:val="0"/>
          <w:numId w:val="35"/>
        </w:numPr>
        <w:spacing w:line="360" w:lineRule="auto"/>
        <w:jc w:val="both"/>
      </w:pPr>
      <w:r w:rsidRPr="00F3101C">
        <w:t xml:space="preserve">большое количество ветхого жилья, оборудованного электропроводкой, не соответствующей современным требованиям эксплуатации и пожарной безопасности; </w:t>
      </w:r>
    </w:p>
    <w:p w:rsidR="003519FC" w:rsidRPr="00F3101C" w:rsidRDefault="003519FC" w:rsidP="00956712">
      <w:pPr>
        <w:numPr>
          <w:ilvl w:val="0"/>
          <w:numId w:val="35"/>
        </w:numPr>
        <w:spacing w:line="360" w:lineRule="auto"/>
        <w:jc w:val="both"/>
      </w:pPr>
      <w:r w:rsidRPr="00F3101C">
        <w:t>большая захламлённость производственных, хозяйственных и жилых территорий, неправильное хранение легковоспламеняющихся веществ и материалов;</w:t>
      </w:r>
    </w:p>
    <w:p w:rsidR="003519FC" w:rsidRPr="00F3101C" w:rsidRDefault="003519FC" w:rsidP="00956712">
      <w:pPr>
        <w:numPr>
          <w:ilvl w:val="0"/>
          <w:numId w:val="35"/>
        </w:numPr>
        <w:spacing w:line="360" w:lineRule="auto"/>
        <w:jc w:val="both"/>
      </w:pPr>
      <w:r w:rsidRPr="00F3101C">
        <w:t>нарушение правил пользования открытым огнем и сварочным оборудованием;</w:t>
      </w:r>
    </w:p>
    <w:p w:rsidR="003519FC" w:rsidRPr="00F3101C" w:rsidRDefault="003519FC" w:rsidP="00956712">
      <w:pPr>
        <w:numPr>
          <w:ilvl w:val="0"/>
          <w:numId w:val="35"/>
        </w:numPr>
        <w:spacing w:line="360" w:lineRule="auto"/>
        <w:jc w:val="both"/>
      </w:pPr>
      <w:r w:rsidRPr="00F3101C">
        <w:t>поджоги.</w:t>
      </w:r>
    </w:p>
    <w:p w:rsidR="003519FC" w:rsidRPr="00F3101C" w:rsidRDefault="003519FC" w:rsidP="00956712">
      <w:pPr>
        <w:jc w:val="both"/>
      </w:pPr>
    </w:p>
    <w:p w:rsidR="003519FC" w:rsidRPr="00F3101C" w:rsidRDefault="003519FC" w:rsidP="00956712">
      <w:pPr>
        <w:jc w:val="both"/>
      </w:pPr>
      <w:r w:rsidRPr="00F3101C">
        <w:t>Большая часть пожаров происходит в жилом секторе.</w:t>
      </w:r>
    </w:p>
    <w:p w:rsidR="003519FC" w:rsidRPr="00F3101C" w:rsidRDefault="003519FC" w:rsidP="00956712">
      <w:pPr>
        <w:jc w:val="both"/>
      </w:pPr>
      <w:r w:rsidRPr="00F3101C">
        <w:t>В настоящее время на территории Верхнебишиндинского поселения сложилась неблагоприятная  обстановка в обеспечении пожарной безопасности, а именно:</w:t>
      </w:r>
    </w:p>
    <w:p w:rsidR="003519FC" w:rsidRPr="00F3101C" w:rsidRDefault="003519FC" w:rsidP="00956712">
      <w:pPr>
        <w:numPr>
          <w:ilvl w:val="0"/>
          <w:numId w:val="36"/>
        </w:numPr>
        <w:spacing w:line="360" w:lineRule="auto"/>
        <w:jc w:val="both"/>
      </w:pPr>
      <w:r w:rsidRPr="00F3101C">
        <w:t>не обустроено наружное противопожарное водоснабжение;</w:t>
      </w:r>
    </w:p>
    <w:p w:rsidR="003519FC" w:rsidRPr="00F3101C" w:rsidRDefault="003519FC" w:rsidP="00956712">
      <w:pPr>
        <w:numPr>
          <w:ilvl w:val="0"/>
          <w:numId w:val="36"/>
        </w:numPr>
        <w:spacing w:line="360" w:lineRule="auto"/>
        <w:jc w:val="both"/>
      </w:pPr>
      <w:r w:rsidRPr="00F3101C">
        <w:t>не хватает пожарных водоемов;</w:t>
      </w:r>
    </w:p>
    <w:p w:rsidR="003519FC" w:rsidRPr="00F3101C" w:rsidRDefault="003519FC" w:rsidP="00956712">
      <w:pPr>
        <w:numPr>
          <w:ilvl w:val="0"/>
          <w:numId w:val="36"/>
        </w:numPr>
        <w:spacing w:line="360" w:lineRule="auto"/>
        <w:jc w:val="both"/>
      </w:pPr>
      <w:r w:rsidRPr="00F3101C">
        <w:t>у естественных водоисточников отсутствуют оборудованные твердым покрытием и площадками (пирсами) подъезды для заправки пожарных машин в любое время года;</w:t>
      </w:r>
    </w:p>
    <w:p w:rsidR="003519FC" w:rsidRPr="00F3101C" w:rsidRDefault="003519FC" w:rsidP="00956712">
      <w:pPr>
        <w:numPr>
          <w:ilvl w:val="0"/>
          <w:numId w:val="36"/>
        </w:numPr>
        <w:spacing w:line="360" w:lineRule="auto"/>
        <w:jc w:val="both"/>
      </w:pPr>
      <w:r w:rsidRPr="00F3101C">
        <w:t>отсутствуют в необходимом количестве переносные пожарные помпы;</w:t>
      </w:r>
    </w:p>
    <w:p w:rsidR="003519FC" w:rsidRPr="00F3101C" w:rsidRDefault="003519FC" w:rsidP="00956712">
      <w:pPr>
        <w:numPr>
          <w:ilvl w:val="0"/>
          <w:numId w:val="36"/>
        </w:numPr>
        <w:spacing w:line="360" w:lineRule="auto"/>
        <w:jc w:val="both"/>
      </w:pPr>
      <w:r w:rsidRPr="00F3101C">
        <w:t>не решен вопрос по предотвращению лесных пожаров и защиты    населенных пунктов от них.</w:t>
      </w:r>
    </w:p>
    <w:p w:rsidR="003519FC" w:rsidRPr="00F3101C" w:rsidRDefault="003519FC" w:rsidP="00956712">
      <w:pPr>
        <w:jc w:val="both"/>
      </w:pPr>
    </w:p>
    <w:p w:rsidR="003519FC" w:rsidRPr="00F3101C" w:rsidRDefault="003519FC" w:rsidP="00956712">
      <w:pPr>
        <w:jc w:val="both"/>
      </w:pPr>
      <w:r w:rsidRPr="00F3101C">
        <w:t>На основании генерального плана необходимо предусмотреть выделение денежных средств на выполнение следующих мероприятий на территории сельского поселения:</w:t>
      </w:r>
    </w:p>
    <w:p w:rsidR="003519FC" w:rsidRPr="00F3101C" w:rsidRDefault="003519FC" w:rsidP="00956712">
      <w:pPr>
        <w:numPr>
          <w:ilvl w:val="0"/>
          <w:numId w:val="37"/>
        </w:numPr>
        <w:spacing w:line="360" w:lineRule="auto"/>
        <w:jc w:val="both"/>
      </w:pPr>
      <w:r w:rsidRPr="00F3101C">
        <w:t>устройство дополнительных пожарных водоёмов;</w:t>
      </w:r>
    </w:p>
    <w:p w:rsidR="003519FC" w:rsidRPr="00F3101C" w:rsidRDefault="003519FC" w:rsidP="00956712">
      <w:pPr>
        <w:numPr>
          <w:ilvl w:val="0"/>
          <w:numId w:val="37"/>
        </w:numPr>
        <w:spacing w:line="360" w:lineRule="auto"/>
        <w:jc w:val="both"/>
      </w:pPr>
      <w:r w:rsidRPr="00F3101C">
        <w:t>организация  закрепления и систематическое обслуживание пожарных водоёмов;</w:t>
      </w:r>
    </w:p>
    <w:p w:rsidR="003519FC" w:rsidRPr="00F3101C" w:rsidRDefault="003519FC" w:rsidP="00956712">
      <w:pPr>
        <w:numPr>
          <w:ilvl w:val="0"/>
          <w:numId w:val="37"/>
        </w:numPr>
        <w:spacing w:line="360" w:lineRule="auto"/>
        <w:jc w:val="both"/>
      </w:pPr>
      <w:r w:rsidRPr="00F3101C">
        <w:t>устройство пирсов на естественных водных источниках;</w:t>
      </w:r>
    </w:p>
    <w:p w:rsidR="003519FC" w:rsidRPr="00F3101C" w:rsidRDefault="003519FC" w:rsidP="00956712">
      <w:pPr>
        <w:numPr>
          <w:ilvl w:val="0"/>
          <w:numId w:val="37"/>
        </w:numPr>
        <w:spacing w:line="360" w:lineRule="auto"/>
        <w:jc w:val="both"/>
      </w:pPr>
      <w:r w:rsidRPr="00F3101C">
        <w:lastRenderedPageBreak/>
        <w:t>строительство наружного противопожарного водопровода;</w:t>
      </w:r>
    </w:p>
    <w:p w:rsidR="003519FC" w:rsidRPr="00F3101C" w:rsidRDefault="003519FC" w:rsidP="00956712">
      <w:pPr>
        <w:numPr>
          <w:ilvl w:val="0"/>
          <w:numId w:val="37"/>
        </w:numPr>
        <w:spacing w:line="360" w:lineRule="auto"/>
        <w:jc w:val="both"/>
      </w:pPr>
      <w:r w:rsidRPr="00F3101C">
        <w:t>обеспечение возможности подъезда пожарных машин к каждому жилому дому Верхнебишиндинского поселения, в том числе на проектируемой территории;</w:t>
      </w:r>
    </w:p>
    <w:p w:rsidR="003519FC" w:rsidRPr="00F3101C" w:rsidRDefault="003519FC" w:rsidP="00956712">
      <w:pPr>
        <w:numPr>
          <w:ilvl w:val="0"/>
          <w:numId w:val="37"/>
        </w:numPr>
        <w:spacing w:line="360" w:lineRule="auto"/>
        <w:jc w:val="both"/>
      </w:pPr>
      <w:r w:rsidRPr="00F3101C">
        <w:t>приобретение дополнительных пожарных машин и переносных помп;</w:t>
      </w:r>
    </w:p>
    <w:p w:rsidR="003519FC" w:rsidRPr="00F3101C" w:rsidRDefault="003519FC" w:rsidP="00956712">
      <w:pPr>
        <w:numPr>
          <w:ilvl w:val="0"/>
          <w:numId w:val="37"/>
        </w:numPr>
        <w:spacing w:line="360" w:lineRule="auto"/>
        <w:jc w:val="both"/>
      </w:pPr>
      <w:r w:rsidRPr="00F3101C">
        <w:t>организация и содержание добровольных пожарных дружин во всех населенных пунктах сельского поселения;</w:t>
      </w:r>
    </w:p>
    <w:p w:rsidR="003519FC" w:rsidRPr="00F3101C" w:rsidRDefault="003519FC" w:rsidP="00956712">
      <w:pPr>
        <w:numPr>
          <w:ilvl w:val="0"/>
          <w:numId w:val="37"/>
        </w:numPr>
        <w:spacing w:line="360" w:lineRule="auto"/>
        <w:jc w:val="both"/>
      </w:pPr>
      <w:r w:rsidRPr="00F3101C">
        <w:t>организация работ по ремонту печей и дымоходов в муниципальных жилых домах и в частных домах, где проживают инвалиды и пенсионеры;</w:t>
      </w:r>
    </w:p>
    <w:p w:rsidR="003519FC" w:rsidRPr="00F3101C" w:rsidRDefault="003519FC" w:rsidP="00956712">
      <w:pPr>
        <w:numPr>
          <w:ilvl w:val="0"/>
          <w:numId w:val="37"/>
        </w:numPr>
        <w:spacing w:line="360" w:lineRule="auto"/>
        <w:jc w:val="both"/>
      </w:pPr>
      <w:r w:rsidRPr="00F3101C">
        <w:t>изготовление и размещение агитационной печатной продукции, направленной на профилактику пожаров в жилищном фонде.</w:t>
      </w:r>
    </w:p>
    <w:p w:rsidR="003519FC" w:rsidRPr="00F3101C" w:rsidRDefault="003519FC" w:rsidP="00956712">
      <w:pPr>
        <w:jc w:val="both"/>
      </w:pPr>
    </w:p>
    <w:p w:rsidR="003519FC" w:rsidRPr="00F3101C" w:rsidRDefault="003519FC" w:rsidP="00956712">
      <w:pPr>
        <w:jc w:val="both"/>
      </w:pPr>
      <w:r w:rsidRPr="00F3101C">
        <w:t xml:space="preserve">Возникновение ДТП и аварийных ситуаций вероятно при прохождении  автомобильных цистерн с химическими и взрывоопасными грузами. В результате этих аварий может возникнуть угроза населению, проживающему вблизи данных транспортных магистралей. Зоны поражения образуются в зависимости от вида и количества опасных веществ. </w:t>
      </w:r>
    </w:p>
    <w:p w:rsidR="003519FC" w:rsidRPr="00F3101C" w:rsidRDefault="003519FC" w:rsidP="00956712">
      <w:pPr>
        <w:jc w:val="both"/>
      </w:pPr>
      <w:r w:rsidRPr="00F3101C">
        <w:t xml:space="preserve">Для предотвращения ДТП и ЧС, связанных с перевозками на 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Рекомендуется реконструкция улично-дорожной сети на территории поселения с реконструкцией перекрестков, с созданием разгрузочных полос движения, заездных карманов и площадок ожидания. </w:t>
      </w:r>
    </w:p>
    <w:p w:rsidR="003519FC" w:rsidRPr="00F3101C" w:rsidRDefault="003519FC" w:rsidP="00956712">
      <w:pPr>
        <w:jc w:val="both"/>
        <w:rPr>
          <w:color w:val="000000"/>
        </w:rPr>
      </w:pPr>
      <w:r w:rsidRPr="00F3101C">
        <w:t xml:space="preserve">По территории сельского поселения проходит магистральный газопровод высокого давления, нефтепроводы, линии электропередач 35 кВ и 110 кВ. </w:t>
      </w:r>
      <w:r w:rsidRPr="00F3101C">
        <w:rPr>
          <w:color w:val="000000"/>
          <w:spacing w:val="2"/>
        </w:rPr>
        <w:t xml:space="preserve">Для предотвращения ЧС или минимизации ущерба в случае возникновения </w:t>
      </w:r>
      <w:r w:rsidRPr="00F3101C">
        <w:rPr>
          <w:color w:val="000000"/>
        </w:rPr>
        <w:t>аварии необходимо осуществление мероприятий в соответсвии с «Правилами технической эксплуатации магистральныйх газопроводов» и «Правилами охраны магистральных трубопроводов», соблюдение охранных зон линейных объектов.</w:t>
      </w:r>
    </w:p>
    <w:p w:rsidR="003519FC" w:rsidRPr="00F3101C" w:rsidRDefault="003519FC" w:rsidP="00956712">
      <w:pPr>
        <w:jc w:val="both"/>
      </w:pPr>
    </w:p>
    <w:p w:rsidR="003519FC" w:rsidRPr="00F3101C" w:rsidRDefault="003519FC" w:rsidP="00956712">
      <w:pPr>
        <w:jc w:val="both"/>
        <w:rPr>
          <w:b/>
          <w:i/>
        </w:rPr>
      </w:pPr>
      <w:r w:rsidRPr="00F3101C">
        <w:rPr>
          <w:b/>
          <w:i/>
        </w:rPr>
        <w:t>3.6.2. Возможные ЧС природного характера</w:t>
      </w:r>
    </w:p>
    <w:p w:rsidR="003519FC" w:rsidRPr="00F3101C" w:rsidRDefault="003519FC" w:rsidP="00956712">
      <w:pPr>
        <w:jc w:val="both"/>
      </w:pPr>
      <w:r w:rsidRPr="00F3101C">
        <w:t xml:space="preserve">Климат поселения умеренно континентальный с суровой и продолжительной зимой и </w:t>
      </w:r>
      <w:r w:rsidRPr="00F3101C">
        <w:rPr>
          <w:spacing w:val="-1"/>
        </w:rPr>
        <w:t xml:space="preserve">теплым летом. </w:t>
      </w:r>
      <w:r w:rsidRPr="00F3101C">
        <w:t xml:space="preserve">Наиболее опасными  метеорологическими явлениями  на территории Верхнебишиндинского сельского поселения являются: </w:t>
      </w:r>
    </w:p>
    <w:p w:rsidR="003519FC" w:rsidRPr="00F3101C" w:rsidRDefault="003519FC" w:rsidP="00956712">
      <w:pPr>
        <w:numPr>
          <w:ilvl w:val="0"/>
          <w:numId w:val="38"/>
        </w:numPr>
        <w:spacing w:line="360" w:lineRule="auto"/>
        <w:jc w:val="both"/>
      </w:pPr>
      <w:r w:rsidRPr="00F3101C">
        <w:t>туманы;</w:t>
      </w:r>
    </w:p>
    <w:p w:rsidR="003519FC" w:rsidRPr="00F3101C" w:rsidRDefault="003519FC" w:rsidP="00956712">
      <w:pPr>
        <w:numPr>
          <w:ilvl w:val="0"/>
          <w:numId w:val="38"/>
        </w:numPr>
        <w:spacing w:line="360" w:lineRule="auto"/>
        <w:jc w:val="both"/>
      </w:pPr>
      <w:r w:rsidRPr="00F3101C">
        <w:t>грозы;</w:t>
      </w:r>
    </w:p>
    <w:p w:rsidR="003519FC" w:rsidRPr="00F3101C" w:rsidRDefault="003519FC" w:rsidP="00956712">
      <w:pPr>
        <w:numPr>
          <w:ilvl w:val="0"/>
          <w:numId w:val="38"/>
        </w:numPr>
        <w:spacing w:line="360" w:lineRule="auto"/>
        <w:jc w:val="both"/>
      </w:pPr>
      <w:r w:rsidRPr="00F3101C">
        <w:t>шквалистые ветры (возможность ураганов);</w:t>
      </w:r>
    </w:p>
    <w:p w:rsidR="003519FC" w:rsidRPr="00F3101C" w:rsidRDefault="003519FC" w:rsidP="00956712">
      <w:pPr>
        <w:numPr>
          <w:ilvl w:val="0"/>
          <w:numId w:val="38"/>
        </w:numPr>
        <w:spacing w:line="360" w:lineRule="auto"/>
        <w:jc w:val="both"/>
      </w:pPr>
      <w:r w:rsidRPr="00F3101C">
        <w:t>заморозки;</w:t>
      </w:r>
    </w:p>
    <w:p w:rsidR="003519FC" w:rsidRPr="00F3101C" w:rsidRDefault="003519FC" w:rsidP="00956712">
      <w:pPr>
        <w:numPr>
          <w:ilvl w:val="0"/>
          <w:numId w:val="38"/>
        </w:numPr>
        <w:spacing w:line="360" w:lineRule="auto"/>
        <w:jc w:val="both"/>
      </w:pPr>
      <w:r w:rsidRPr="00F3101C">
        <w:t>гололед;</w:t>
      </w:r>
    </w:p>
    <w:p w:rsidR="003519FC" w:rsidRPr="00F3101C" w:rsidRDefault="003519FC" w:rsidP="00956712">
      <w:pPr>
        <w:numPr>
          <w:ilvl w:val="0"/>
          <w:numId w:val="38"/>
        </w:numPr>
        <w:spacing w:line="360" w:lineRule="auto"/>
        <w:jc w:val="both"/>
      </w:pPr>
      <w:r w:rsidRPr="00F3101C">
        <w:t>снегопады.</w:t>
      </w:r>
    </w:p>
    <w:p w:rsidR="003519FC" w:rsidRPr="00F3101C" w:rsidRDefault="003519FC" w:rsidP="00956712">
      <w:pPr>
        <w:jc w:val="both"/>
      </w:pPr>
    </w:p>
    <w:p w:rsidR="003519FC" w:rsidRPr="00F3101C" w:rsidRDefault="003519FC" w:rsidP="00956712">
      <w:pPr>
        <w:jc w:val="both"/>
      </w:pPr>
      <w:r w:rsidRPr="00F3101C">
        <w:t>Метеорологические явления могут стать причиной чрезвычайных ситуаций: ДТП, аварий на инженерных коммуникациях и проч.</w:t>
      </w:r>
    </w:p>
    <w:p w:rsidR="003519FC" w:rsidRPr="00F3101C" w:rsidRDefault="003519FC" w:rsidP="00956712">
      <w:pPr>
        <w:jc w:val="both"/>
      </w:pPr>
      <w:r w:rsidRPr="00F3101C">
        <w:t xml:space="preserve">Сильные туманы вызывают затруднения в работе всех видов транспорта, что повышает риск возникновения ДТП. Во время грозы наибольшую опасность представляют молнии, удары молний могут вызвать пожары, повредить линии электропередачи, нарушить движение электропоездов, поразить людей. Шквалистые ветры приводят к разрушению построек, повреждению воздушных линий связи электропередач, повалу деревьев, нагону воды, повреждению сельскохозяйственных культур, затруднениям в работе транспорта, строительства, переносу почвы, снега. Ураганы приводят к опустошительным разрушениям. Воздействие таких природных явлений, как заморозков, приводит к повреждению или гибели сельскохозяйственных культур. Гололед может вызвать травмы населения, затруднения в работе транспорта, в результате чего повышается возможность возникновения ДТП. В результате сильных снегопадов в короткий промежуток времени, возможно, образование снежных заносов на дорогах, обрыв телефонных линий и ЛЭП, в итоге может быть нарушено сообщение между населенными пунктами, электроснабжение и нормальное обеспечение жизнедеятельности людей. </w:t>
      </w:r>
    </w:p>
    <w:p w:rsidR="003519FC" w:rsidRPr="00F3101C" w:rsidRDefault="003519FC" w:rsidP="00956712">
      <w:pPr>
        <w:jc w:val="both"/>
      </w:pPr>
      <w:r w:rsidRPr="00F3101C">
        <w:t xml:space="preserve">Для предотвращения ЧС природного характера необходимо проведение </w:t>
      </w:r>
      <w:r w:rsidRPr="00F3101C">
        <w:rPr>
          <w:spacing w:val="-1"/>
        </w:rPr>
        <w:t>следующих мероприятий:</w:t>
      </w:r>
    </w:p>
    <w:p w:rsidR="003519FC" w:rsidRPr="00F3101C" w:rsidRDefault="003519FC" w:rsidP="00956712">
      <w:pPr>
        <w:numPr>
          <w:ilvl w:val="0"/>
          <w:numId w:val="39"/>
        </w:numPr>
        <w:spacing w:line="360" w:lineRule="auto"/>
        <w:jc w:val="both"/>
      </w:pPr>
      <w:r w:rsidRPr="00F3101C">
        <w:t>заблаговременное  оповещение населения об опасных метеорологических явлениях;</w:t>
      </w:r>
    </w:p>
    <w:p w:rsidR="003519FC" w:rsidRPr="00F3101C" w:rsidRDefault="003519FC" w:rsidP="00956712">
      <w:pPr>
        <w:numPr>
          <w:ilvl w:val="0"/>
          <w:numId w:val="39"/>
        </w:numPr>
        <w:spacing w:line="360" w:lineRule="auto"/>
        <w:jc w:val="both"/>
      </w:pPr>
      <w:r w:rsidRPr="00F3101C">
        <w:t>регулярное эксплуатационное обслуживание, в том числе сезонная подготовка дорожной сети района и улиц в населенных пунктах;</w:t>
      </w:r>
    </w:p>
    <w:p w:rsidR="003519FC" w:rsidRPr="00F3101C" w:rsidRDefault="003519FC" w:rsidP="00956712">
      <w:pPr>
        <w:numPr>
          <w:ilvl w:val="0"/>
          <w:numId w:val="39"/>
        </w:numPr>
        <w:spacing w:line="360" w:lineRule="auto"/>
        <w:jc w:val="both"/>
      </w:pPr>
      <w:r w:rsidRPr="00F3101C">
        <w:lastRenderedPageBreak/>
        <w:t>посадка лесонасаждений для защиты автомобильных и железных дорог, использование снегозащитных средств (решетчатых щитов, заборов и т.д.)</w:t>
      </w:r>
    </w:p>
    <w:p w:rsidR="003519FC" w:rsidRPr="00F3101C" w:rsidRDefault="003519FC" w:rsidP="00956712">
      <w:pPr>
        <w:numPr>
          <w:ilvl w:val="0"/>
          <w:numId w:val="39"/>
        </w:numPr>
        <w:spacing w:line="360" w:lineRule="auto"/>
        <w:jc w:val="both"/>
      </w:pPr>
      <w:r w:rsidRPr="00F3101C">
        <w:t>контроль над состоянием и своевременный ремонт инженерных коммуникаций;</w:t>
      </w:r>
    </w:p>
    <w:p w:rsidR="003519FC" w:rsidRPr="00F3101C" w:rsidRDefault="003519FC" w:rsidP="00956712">
      <w:pPr>
        <w:numPr>
          <w:ilvl w:val="0"/>
          <w:numId w:val="39"/>
        </w:numPr>
        <w:spacing w:line="360" w:lineRule="auto"/>
        <w:jc w:val="both"/>
      </w:pPr>
      <w:r w:rsidRPr="00F3101C">
        <w:t>применение громоотводов и молниезащиты на зданиях и сооружениях;</w:t>
      </w:r>
    </w:p>
    <w:p w:rsidR="003519FC" w:rsidRPr="00F3101C" w:rsidRDefault="003519FC" w:rsidP="00956712">
      <w:pPr>
        <w:numPr>
          <w:ilvl w:val="0"/>
          <w:numId w:val="39"/>
        </w:numPr>
        <w:spacing w:line="360" w:lineRule="auto"/>
        <w:jc w:val="both"/>
      </w:pPr>
      <w:r w:rsidRPr="00F3101C">
        <w:t>создание резервов материально-технических сре</w:t>
      </w:r>
      <w:proofErr w:type="gramStart"/>
      <w:r w:rsidRPr="00F3101C">
        <w:t>дств дл</w:t>
      </w:r>
      <w:proofErr w:type="gramEnd"/>
      <w:r w:rsidRPr="00F3101C">
        <w:t>я ликвидации опасных метеорологических явлений.</w:t>
      </w:r>
    </w:p>
    <w:p w:rsidR="003519FC" w:rsidRPr="00F3101C" w:rsidRDefault="003519FC" w:rsidP="00956712">
      <w:pPr>
        <w:jc w:val="both"/>
      </w:pPr>
    </w:p>
    <w:p w:rsidR="003519FC" w:rsidRPr="00F3101C" w:rsidRDefault="003519FC" w:rsidP="00956712">
      <w:pPr>
        <w:jc w:val="both"/>
      </w:pPr>
      <w:r w:rsidRPr="00F3101C">
        <w:t xml:space="preserve">К опасным геологическим явлениям на территории Верхнебишиндинского поселения относятся: </w:t>
      </w:r>
    </w:p>
    <w:p w:rsidR="003519FC" w:rsidRPr="00F3101C" w:rsidRDefault="003519FC" w:rsidP="00956712">
      <w:pPr>
        <w:numPr>
          <w:ilvl w:val="0"/>
          <w:numId w:val="40"/>
        </w:numPr>
        <w:spacing w:line="360" w:lineRule="auto"/>
        <w:jc w:val="both"/>
      </w:pPr>
      <w:r w:rsidRPr="00F3101C">
        <w:t>оврагообразование;</w:t>
      </w:r>
    </w:p>
    <w:p w:rsidR="003519FC" w:rsidRPr="00F3101C" w:rsidRDefault="003519FC" w:rsidP="00956712">
      <w:pPr>
        <w:numPr>
          <w:ilvl w:val="0"/>
          <w:numId w:val="40"/>
        </w:numPr>
        <w:spacing w:line="360" w:lineRule="auto"/>
        <w:jc w:val="both"/>
      </w:pPr>
      <w:r w:rsidRPr="00F3101C">
        <w:t>осыпные и оползневые процессы;</w:t>
      </w:r>
    </w:p>
    <w:p w:rsidR="003519FC" w:rsidRPr="00F3101C" w:rsidRDefault="003519FC" w:rsidP="00956712">
      <w:pPr>
        <w:numPr>
          <w:ilvl w:val="0"/>
          <w:numId w:val="40"/>
        </w:numPr>
        <w:spacing w:line="360" w:lineRule="auto"/>
        <w:jc w:val="both"/>
      </w:pPr>
      <w:r w:rsidRPr="00F3101C">
        <w:t>заболоченность;</w:t>
      </w:r>
    </w:p>
    <w:p w:rsidR="003519FC" w:rsidRPr="00F3101C" w:rsidRDefault="003519FC" w:rsidP="00956712">
      <w:pPr>
        <w:numPr>
          <w:ilvl w:val="0"/>
          <w:numId w:val="40"/>
        </w:numPr>
        <w:spacing w:line="360" w:lineRule="auto"/>
        <w:jc w:val="both"/>
      </w:pPr>
      <w:r w:rsidRPr="00F3101C">
        <w:t>процессы подтопления.</w:t>
      </w:r>
    </w:p>
    <w:p w:rsidR="003519FC" w:rsidRPr="00F3101C" w:rsidRDefault="003519FC" w:rsidP="00956712">
      <w:pPr>
        <w:jc w:val="both"/>
      </w:pPr>
      <w:r w:rsidRPr="00F3101C">
        <w:t>Процесс оврагообразования обусловлен отсутствием организации поверхностного стока, что формирует расчлененность территории ложбинами, балками и  оврагами. Крутые склоны оврагов в черте населенных пунктов предусматривается укрепить путем залужения и посадки лесных насаждений и кустарника. В случае особенно крутых (более 25° - 35°) и оголенных склонов производится предварительная планировка откосов привозным грунтом, затем поверхность укрепляется железобетонными дырчатыми плитами с посадкой в ячейки растений с развитой корневой системой. На более пологих склонах предусматривается залужение, посадки кустарника.</w:t>
      </w:r>
    </w:p>
    <w:p w:rsidR="003519FC" w:rsidRPr="00F3101C" w:rsidRDefault="003519FC" w:rsidP="00956712">
      <w:pPr>
        <w:jc w:val="both"/>
      </w:pPr>
      <w:r w:rsidRPr="00F3101C">
        <w:t>В совокупности указанные мероприятия позволят стабилизировать крутые склоны и предотвратить образование оползней и промоин. На отдельных обнаженных участках склонов оврагов и крутых склонов водораздельного плато и аллювиальной равнины развиты мелкие осыпи песка и щебня, небольшие оползни и оплывины глинистых пород.</w:t>
      </w:r>
    </w:p>
    <w:p w:rsidR="003519FC" w:rsidRPr="00F3101C" w:rsidRDefault="003519FC" w:rsidP="00956712">
      <w:pPr>
        <w:jc w:val="both"/>
      </w:pPr>
      <w:r w:rsidRPr="00F3101C">
        <w:t>Опасными природными объектами являются реки, в зоне затопления в весенний паводок оказывается часть территории населенных пунктов. Количество объектов и населения, попадающих в зону затопления и гидрометеорологические данные приведены в ниже следующей таблице.</w:t>
      </w:r>
    </w:p>
    <w:p w:rsidR="003519FC" w:rsidRPr="00F3101C" w:rsidRDefault="003519FC" w:rsidP="00956712">
      <w:pPr>
        <w:jc w:val="both"/>
      </w:pPr>
    </w:p>
    <w:p w:rsidR="003519FC" w:rsidRPr="00F3101C" w:rsidRDefault="003519FC" w:rsidP="00956712">
      <w:pPr>
        <w:pStyle w:val="afff4"/>
        <w:jc w:val="both"/>
        <w:rPr>
          <w:sz w:val="20"/>
          <w:szCs w:val="20"/>
        </w:rPr>
      </w:pPr>
      <w:r w:rsidRPr="00F3101C">
        <w:rPr>
          <w:sz w:val="20"/>
          <w:szCs w:val="20"/>
        </w:rPr>
        <w:t>Таблица 3.6.1 Сведения о населенных пунктах, жилых домах, объектах хозяйствования  и соцкультбыта, количестве населения, попадающих в зону возможного затопления (подтопления) в период весеннего паводка, расположенных на территории сельского поселения</w:t>
      </w:r>
    </w:p>
    <w:p w:rsidR="003519FC" w:rsidRPr="00F3101C" w:rsidRDefault="003519FC" w:rsidP="00956712">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3020"/>
        <w:gridCol w:w="1097"/>
        <w:gridCol w:w="1246"/>
        <w:gridCol w:w="1554"/>
        <w:gridCol w:w="802"/>
        <w:gridCol w:w="1235"/>
      </w:tblGrid>
      <w:tr w:rsidR="003519FC" w:rsidRPr="00F3101C" w:rsidTr="00956712">
        <w:trPr>
          <w:trHeight w:val="376"/>
        </w:trPr>
        <w:tc>
          <w:tcPr>
            <w:tcW w:w="368" w:type="pct"/>
            <w:vMerge w:val="restart"/>
            <w:shd w:val="clear" w:color="auto" w:fill="auto"/>
            <w:vAlign w:val="center"/>
          </w:tcPr>
          <w:p w:rsidR="003519FC" w:rsidRPr="00F3101C" w:rsidRDefault="003519FC" w:rsidP="00956712">
            <w:pPr>
              <w:pStyle w:val="afff3"/>
              <w:jc w:val="both"/>
              <w:rPr>
                <w:sz w:val="20"/>
                <w:szCs w:val="20"/>
              </w:rPr>
            </w:pPr>
            <w:r w:rsidRPr="00F3101C">
              <w:rPr>
                <w:sz w:val="20"/>
                <w:szCs w:val="20"/>
              </w:rPr>
              <w:t>№</w:t>
            </w:r>
          </w:p>
          <w:p w:rsidR="003519FC" w:rsidRPr="00F3101C" w:rsidRDefault="003519FC" w:rsidP="00956712">
            <w:pPr>
              <w:pStyle w:val="afff3"/>
              <w:jc w:val="both"/>
              <w:rPr>
                <w:sz w:val="20"/>
                <w:szCs w:val="20"/>
              </w:rPr>
            </w:pPr>
            <w:r w:rsidRPr="00F3101C">
              <w:rPr>
                <w:sz w:val="20"/>
                <w:szCs w:val="20"/>
              </w:rPr>
              <w:t>п./п.</w:t>
            </w:r>
          </w:p>
        </w:tc>
        <w:tc>
          <w:tcPr>
            <w:tcW w:w="1623" w:type="pct"/>
            <w:vMerge w:val="restart"/>
            <w:shd w:val="clear" w:color="auto" w:fill="auto"/>
            <w:vAlign w:val="center"/>
          </w:tcPr>
          <w:p w:rsidR="003519FC" w:rsidRPr="00F3101C" w:rsidRDefault="003519FC" w:rsidP="00956712">
            <w:pPr>
              <w:pStyle w:val="afff3"/>
              <w:jc w:val="both"/>
              <w:rPr>
                <w:sz w:val="20"/>
                <w:szCs w:val="20"/>
              </w:rPr>
            </w:pPr>
            <w:r w:rsidRPr="00F3101C">
              <w:rPr>
                <w:sz w:val="20"/>
                <w:szCs w:val="20"/>
              </w:rPr>
              <w:t>Населенный пункт</w:t>
            </w:r>
          </w:p>
        </w:tc>
        <w:tc>
          <w:tcPr>
            <w:tcW w:w="2318" w:type="pct"/>
            <w:gridSpan w:val="4"/>
            <w:shd w:val="clear" w:color="auto" w:fill="auto"/>
            <w:vAlign w:val="center"/>
          </w:tcPr>
          <w:p w:rsidR="003519FC" w:rsidRPr="00F3101C" w:rsidRDefault="003519FC" w:rsidP="00956712">
            <w:pPr>
              <w:pStyle w:val="afff3"/>
              <w:jc w:val="both"/>
              <w:rPr>
                <w:sz w:val="20"/>
                <w:szCs w:val="20"/>
              </w:rPr>
            </w:pPr>
            <w:r w:rsidRPr="00F3101C">
              <w:rPr>
                <w:sz w:val="20"/>
                <w:szCs w:val="20"/>
              </w:rPr>
              <w:t>Количество объектов</w:t>
            </w:r>
          </w:p>
        </w:tc>
        <w:tc>
          <w:tcPr>
            <w:tcW w:w="691" w:type="pct"/>
            <w:vMerge w:val="restart"/>
            <w:shd w:val="clear" w:color="auto" w:fill="auto"/>
            <w:vAlign w:val="center"/>
          </w:tcPr>
          <w:p w:rsidR="003519FC" w:rsidRPr="00F3101C" w:rsidRDefault="003519FC" w:rsidP="00956712">
            <w:pPr>
              <w:pStyle w:val="afff3"/>
              <w:jc w:val="both"/>
              <w:rPr>
                <w:sz w:val="20"/>
                <w:szCs w:val="20"/>
              </w:rPr>
            </w:pPr>
            <w:r w:rsidRPr="00F3101C">
              <w:rPr>
                <w:sz w:val="20"/>
                <w:szCs w:val="20"/>
              </w:rPr>
              <w:t>количество населения</w:t>
            </w:r>
          </w:p>
        </w:tc>
      </w:tr>
      <w:tr w:rsidR="003519FC" w:rsidRPr="00F3101C" w:rsidTr="00956712">
        <w:trPr>
          <w:trHeight w:val="787"/>
        </w:trPr>
        <w:tc>
          <w:tcPr>
            <w:tcW w:w="368" w:type="pct"/>
            <w:vMerge/>
            <w:shd w:val="clear" w:color="auto" w:fill="auto"/>
          </w:tcPr>
          <w:p w:rsidR="003519FC" w:rsidRPr="00F3101C" w:rsidRDefault="003519FC" w:rsidP="00956712">
            <w:pPr>
              <w:pStyle w:val="afff3"/>
              <w:jc w:val="both"/>
              <w:rPr>
                <w:sz w:val="20"/>
                <w:szCs w:val="20"/>
              </w:rPr>
            </w:pPr>
          </w:p>
        </w:tc>
        <w:tc>
          <w:tcPr>
            <w:tcW w:w="1623" w:type="pct"/>
            <w:vMerge/>
            <w:shd w:val="clear" w:color="auto" w:fill="auto"/>
          </w:tcPr>
          <w:p w:rsidR="003519FC" w:rsidRPr="00F3101C" w:rsidRDefault="003519FC" w:rsidP="00956712">
            <w:pPr>
              <w:pStyle w:val="afff3"/>
              <w:jc w:val="both"/>
              <w:rPr>
                <w:sz w:val="20"/>
                <w:szCs w:val="20"/>
              </w:rPr>
            </w:pPr>
          </w:p>
        </w:tc>
        <w:tc>
          <w:tcPr>
            <w:tcW w:w="618" w:type="pct"/>
            <w:shd w:val="clear" w:color="auto" w:fill="auto"/>
          </w:tcPr>
          <w:p w:rsidR="003519FC" w:rsidRPr="00F3101C" w:rsidRDefault="003519FC" w:rsidP="00956712">
            <w:pPr>
              <w:pStyle w:val="afff3"/>
              <w:jc w:val="both"/>
              <w:rPr>
                <w:sz w:val="20"/>
                <w:szCs w:val="20"/>
              </w:rPr>
            </w:pPr>
            <w:r w:rsidRPr="00F3101C">
              <w:rPr>
                <w:sz w:val="20"/>
                <w:szCs w:val="20"/>
              </w:rPr>
              <w:t>всего</w:t>
            </w:r>
          </w:p>
        </w:tc>
        <w:tc>
          <w:tcPr>
            <w:tcW w:w="696" w:type="pct"/>
            <w:shd w:val="clear" w:color="auto" w:fill="auto"/>
          </w:tcPr>
          <w:p w:rsidR="003519FC" w:rsidRPr="00F3101C" w:rsidRDefault="003519FC" w:rsidP="00956712">
            <w:pPr>
              <w:pStyle w:val="afff3"/>
              <w:jc w:val="both"/>
              <w:rPr>
                <w:sz w:val="20"/>
                <w:szCs w:val="20"/>
              </w:rPr>
            </w:pPr>
            <w:r w:rsidRPr="00F3101C">
              <w:rPr>
                <w:sz w:val="20"/>
                <w:szCs w:val="20"/>
              </w:rPr>
              <w:t>жилых домов</w:t>
            </w:r>
          </w:p>
        </w:tc>
        <w:tc>
          <w:tcPr>
            <w:tcW w:w="541" w:type="pct"/>
            <w:shd w:val="clear" w:color="auto" w:fill="auto"/>
          </w:tcPr>
          <w:p w:rsidR="003519FC" w:rsidRPr="00F3101C" w:rsidRDefault="003519FC" w:rsidP="00956712">
            <w:pPr>
              <w:pStyle w:val="afff3"/>
              <w:jc w:val="both"/>
              <w:rPr>
                <w:sz w:val="20"/>
                <w:szCs w:val="20"/>
              </w:rPr>
            </w:pPr>
            <w:r w:rsidRPr="00F3101C">
              <w:rPr>
                <w:sz w:val="20"/>
                <w:szCs w:val="20"/>
              </w:rPr>
              <w:t xml:space="preserve">хозяйствования </w:t>
            </w:r>
          </w:p>
        </w:tc>
        <w:tc>
          <w:tcPr>
            <w:tcW w:w="464" w:type="pct"/>
            <w:shd w:val="clear" w:color="auto" w:fill="auto"/>
          </w:tcPr>
          <w:p w:rsidR="003519FC" w:rsidRPr="00F3101C" w:rsidRDefault="003519FC" w:rsidP="00956712">
            <w:pPr>
              <w:pStyle w:val="afff3"/>
              <w:jc w:val="both"/>
              <w:rPr>
                <w:sz w:val="20"/>
                <w:szCs w:val="20"/>
              </w:rPr>
            </w:pPr>
            <w:proofErr w:type="gramStart"/>
            <w:r w:rsidRPr="00F3101C">
              <w:rPr>
                <w:sz w:val="20"/>
                <w:szCs w:val="20"/>
              </w:rPr>
              <w:t>соц</w:t>
            </w:r>
            <w:proofErr w:type="gramEnd"/>
          </w:p>
          <w:p w:rsidR="003519FC" w:rsidRPr="00F3101C" w:rsidRDefault="003519FC" w:rsidP="00956712">
            <w:pPr>
              <w:pStyle w:val="afff3"/>
              <w:jc w:val="both"/>
              <w:rPr>
                <w:sz w:val="20"/>
                <w:szCs w:val="20"/>
              </w:rPr>
            </w:pPr>
            <w:r w:rsidRPr="00F3101C">
              <w:rPr>
                <w:sz w:val="20"/>
                <w:szCs w:val="20"/>
              </w:rPr>
              <w:t>культ</w:t>
            </w:r>
          </w:p>
          <w:p w:rsidR="003519FC" w:rsidRPr="00F3101C" w:rsidRDefault="003519FC" w:rsidP="00956712">
            <w:pPr>
              <w:pStyle w:val="afff3"/>
              <w:jc w:val="both"/>
              <w:rPr>
                <w:sz w:val="20"/>
                <w:szCs w:val="20"/>
              </w:rPr>
            </w:pPr>
            <w:r w:rsidRPr="00F3101C">
              <w:rPr>
                <w:sz w:val="20"/>
                <w:szCs w:val="20"/>
              </w:rPr>
              <w:t>быта</w:t>
            </w:r>
          </w:p>
        </w:tc>
        <w:tc>
          <w:tcPr>
            <w:tcW w:w="691" w:type="pct"/>
            <w:vMerge/>
            <w:shd w:val="clear" w:color="auto" w:fill="auto"/>
          </w:tcPr>
          <w:p w:rsidR="003519FC" w:rsidRPr="00F3101C" w:rsidRDefault="003519FC" w:rsidP="00956712">
            <w:pPr>
              <w:pStyle w:val="afff3"/>
              <w:jc w:val="both"/>
              <w:rPr>
                <w:sz w:val="20"/>
                <w:szCs w:val="20"/>
              </w:rPr>
            </w:pPr>
          </w:p>
        </w:tc>
      </w:tr>
      <w:tr w:rsidR="003519FC" w:rsidRPr="00F3101C" w:rsidTr="00956712">
        <w:tc>
          <w:tcPr>
            <w:tcW w:w="368" w:type="pct"/>
            <w:shd w:val="clear" w:color="auto" w:fill="auto"/>
          </w:tcPr>
          <w:p w:rsidR="003519FC" w:rsidRPr="00F3101C" w:rsidRDefault="003519FC" w:rsidP="00956712">
            <w:pPr>
              <w:pStyle w:val="afff3"/>
              <w:jc w:val="both"/>
              <w:rPr>
                <w:sz w:val="20"/>
                <w:szCs w:val="20"/>
              </w:rPr>
            </w:pPr>
            <w:r w:rsidRPr="00F3101C">
              <w:rPr>
                <w:sz w:val="20"/>
                <w:szCs w:val="20"/>
              </w:rPr>
              <w:t>1</w:t>
            </w:r>
          </w:p>
        </w:tc>
        <w:tc>
          <w:tcPr>
            <w:tcW w:w="1623" w:type="pct"/>
            <w:shd w:val="clear" w:color="auto" w:fill="auto"/>
          </w:tcPr>
          <w:p w:rsidR="003519FC" w:rsidRPr="00F3101C" w:rsidRDefault="003519FC" w:rsidP="00956712">
            <w:pPr>
              <w:pStyle w:val="afff3"/>
              <w:jc w:val="both"/>
              <w:rPr>
                <w:sz w:val="20"/>
                <w:szCs w:val="20"/>
              </w:rPr>
            </w:pPr>
            <w:r w:rsidRPr="00F3101C">
              <w:rPr>
                <w:sz w:val="20"/>
                <w:szCs w:val="20"/>
              </w:rPr>
              <w:t>2</w:t>
            </w:r>
          </w:p>
        </w:tc>
        <w:tc>
          <w:tcPr>
            <w:tcW w:w="618" w:type="pct"/>
            <w:shd w:val="clear" w:color="auto" w:fill="auto"/>
          </w:tcPr>
          <w:p w:rsidR="003519FC" w:rsidRPr="00F3101C" w:rsidRDefault="003519FC" w:rsidP="00956712">
            <w:pPr>
              <w:pStyle w:val="afff3"/>
              <w:jc w:val="both"/>
              <w:rPr>
                <w:sz w:val="20"/>
                <w:szCs w:val="20"/>
              </w:rPr>
            </w:pPr>
            <w:r w:rsidRPr="00F3101C">
              <w:rPr>
                <w:sz w:val="20"/>
                <w:szCs w:val="20"/>
              </w:rPr>
              <w:t>3</w:t>
            </w:r>
          </w:p>
        </w:tc>
        <w:tc>
          <w:tcPr>
            <w:tcW w:w="696" w:type="pct"/>
            <w:shd w:val="clear" w:color="auto" w:fill="auto"/>
          </w:tcPr>
          <w:p w:rsidR="003519FC" w:rsidRPr="00F3101C" w:rsidRDefault="003519FC" w:rsidP="00956712">
            <w:pPr>
              <w:pStyle w:val="afff3"/>
              <w:jc w:val="both"/>
              <w:rPr>
                <w:sz w:val="20"/>
                <w:szCs w:val="20"/>
              </w:rPr>
            </w:pPr>
            <w:r w:rsidRPr="00F3101C">
              <w:rPr>
                <w:sz w:val="20"/>
                <w:szCs w:val="20"/>
              </w:rPr>
              <w:t>4</w:t>
            </w:r>
          </w:p>
        </w:tc>
        <w:tc>
          <w:tcPr>
            <w:tcW w:w="541" w:type="pct"/>
            <w:shd w:val="clear" w:color="auto" w:fill="auto"/>
          </w:tcPr>
          <w:p w:rsidR="003519FC" w:rsidRPr="00F3101C" w:rsidRDefault="003519FC" w:rsidP="00956712">
            <w:pPr>
              <w:pStyle w:val="afff3"/>
              <w:jc w:val="both"/>
              <w:rPr>
                <w:sz w:val="20"/>
                <w:szCs w:val="20"/>
              </w:rPr>
            </w:pPr>
            <w:r w:rsidRPr="00F3101C">
              <w:rPr>
                <w:sz w:val="20"/>
                <w:szCs w:val="20"/>
              </w:rPr>
              <w:t>5</w:t>
            </w:r>
          </w:p>
        </w:tc>
        <w:tc>
          <w:tcPr>
            <w:tcW w:w="464" w:type="pct"/>
            <w:shd w:val="clear" w:color="auto" w:fill="auto"/>
          </w:tcPr>
          <w:p w:rsidR="003519FC" w:rsidRPr="00F3101C" w:rsidRDefault="003519FC" w:rsidP="00956712">
            <w:pPr>
              <w:pStyle w:val="afff3"/>
              <w:jc w:val="both"/>
              <w:rPr>
                <w:sz w:val="20"/>
                <w:szCs w:val="20"/>
              </w:rPr>
            </w:pPr>
            <w:r w:rsidRPr="00F3101C">
              <w:rPr>
                <w:sz w:val="20"/>
                <w:szCs w:val="20"/>
              </w:rPr>
              <w:t>6</w:t>
            </w:r>
          </w:p>
        </w:tc>
        <w:tc>
          <w:tcPr>
            <w:tcW w:w="691" w:type="pct"/>
            <w:shd w:val="clear" w:color="auto" w:fill="auto"/>
          </w:tcPr>
          <w:p w:rsidR="003519FC" w:rsidRPr="00F3101C" w:rsidRDefault="003519FC" w:rsidP="00956712">
            <w:pPr>
              <w:pStyle w:val="afff3"/>
              <w:jc w:val="both"/>
              <w:rPr>
                <w:sz w:val="20"/>
                <w:szCs w:val="20"/>
              </w:rPr>
            </w:pPr>
            <w:r w:rsidRPr="00F3101C">
              <w:rPr>
                <w:sz w:val="20"/>
                <w:szCs w:val="20"/>
              </w:rPr>
              <w:t>7</w:t>
            </w:r>
          </w:p>
        </w:tc>
      </w:tr>
      <w:tr w:rsidR="003519FC" w:rsidRPr="00F3101C" w:rsidTr="00956712">
        <w:tc>
          <w:tcPr>
            <w:tcW w:w="368" w:type="pct"/>
            <w:shd w:val="clear" w:color="auto" w:fill="auto"/>
          </w:tcPr>
          <w:p w:rsidR="003519FC" w:rsidRPr="00F3101C" w:rsidRDefault="003519FC" w:rsidP="00956712">
            <w:pPr>
              <w:pStyle w:val="afff3"/>
              <w:jc w:val="both"/>
              <w:rPr>
                <w:sz w:val="20"/>
                <w:szCs w:val="20"/>
              </w:rPr>
            </w:pPr>
            <w:r w:rsidRPr="00F3101C">
              <w:rPr>
                <w:sz w:val="20"/>
                <w:szCs w:val="20"/>
              </w:rPr>
              <w:t>1</w:t>
            </w:r>
          </w:p>
        </w:tc>
        <w:tc>
          <w:tcPr>
            <w:tcW w:w="1623" w:type="pct"/>
            <w:shd w:val="clear" w:color="auto" w:fill="auto"/>
          </w:tcPr>
          <w:p w:rsidR="003519FC" w:rsidRPr="00F3101C" w:rsidRDefault="003519FC" w:rsidP="00956712">
            <w:pPr>
              <w:pStyle w:val="afff3"/>
              <w:jc w:val="both"/>
              <w:rPr>
                <w:sz w:val="20"/>
                <w:szCs w:val="20"/>
              </w:rPr>
            </w:pPr>
            <w:r w:rsidRPr="00F3101C">
              <w:rPr>
                <w:sz w:val="20"/>
                <w:szCs w:val="20"/>
              </w:rPr>
              <w:t>с. Верхние Бишинды</w:t>
            </w:r>
          </w:p>
        </w:tc>
        <w:tc>
          <w:tcPr>
            <w:tcW w:w="618" w:type="pct"/>
            <w:shd w:val="clear" w:color="auto" w:fill="auto"/>
            <w:vAlign w:val="center"/>
          </w:tcPr>
          <w:p w:rsidR="003519FC" w:rsidRPr="00F3101C" w:rsidRDefault="003519FC" w:rsidP="00956712">
            <w:pPr>
              <w:pStyle w:val="afff3"/>
              <w:jc w:val="both"/>
              <w:rPr>
                <w:sz w:val="20"/>
                <w:szCs w:val="20"/>
              </w:rPr>
            </w:pPr>
            <w:r w:rsidRPr="00F3101C">
              <w:rPr>
                <w:sz w:val="20"/>
                <w:szCs w:val="20"/>
              </w:rPr>
              <w:t>15</w:t>
            </w:r>
          </w:p>
        </w:tc>
        <w:tc>
          <w:tcPr>
            <w:tcW w:w="696" w:type="pct"/>
            <w:shd w:val="clear" w:color="auto" w:fill="auto"/>
            <w:vAlign w:val="center"/>
          </w:tcPr>
          <w:p w:rsidR="003519FC" w:rsidRPr="00F3101C" w:rsidRDefault="003519FC" w:rsidP="00956712">
            <w:pPr>
              <w:pStyle w:val="afff3"/>
              <w:jc w:val="both"/>
              <w:rPr>
                <w:sz w:val="20"/>
                <w:szCs w:val="20"/>
              </w:rPr>
            </w:pPr>
            <w:r w:rsidRPr="00F3101C">
              <w:rPr>
                <w:sz w:val="20"/>
                <w:szCs w:val="20"/>
              </w:rPr>
              <w:t>14</w:t>
            </w:r>
          </w:p>
        </w:tc>
        <w:tc>
          <w:tcPr>
            <w:tcW w:w="541" w:type="pct"/>
            <w:shd w:val="clear" w:color="auto" w:fill="auto"/>
            <w:vAlign w:val="center"/>
          </w:tcPr>
          <w:p w:rsidR="003519FC" w:rsidRPr="00F3101C" w:rsidRDefault="003519FC" w:rsidP="00956712">
            <w:pPr>
              <w:pStyle w:val="afff3"/>
              <w:jc w:val="both"/>
              <w:rPr>
                <w:sz w:val="20"/>
                <w:szCs w:val="20"/>
              </w:rPr>
            </w:pPr>
            <w:r w:rsidRPr="00F3101C">
              <w:rPr>
                <w:sz w:val="20"/>
                <w:szCs w:val="20"/>
              </w:rPr>
              <w:t>1</w:t>
            </w:r>
          </w:p>
        </w:tc>
        <w:tc>
          <w:tcPr>
            <w:tcW w:w="464" w:type="pct"/>
            <w:shd w:val="clear" w:color="auto" w:fill="auto"/>
            <w:vAlign w:val="center"/>
          </w:tcPr>
          <w:p w:rsidR="003519FC" w:rsidRPr="00F3101C" w:rsidRDefault="003519FC" w:rsidP="00956712">
            <w:pPr>
              <w:pStyle w:val="afff3"/>
              <w:jc w:val="both"/>
              <w:rPr>
                <w:sz w:val="20"/>
                <w:szCs w:val="20"/>
              </w:rPr>
            </w:pPr>
            <w:r w:rsidRPr="00F3101C">
              <w:rPr>
                <w:sz w:val="20"/>
                <w:szCs w:val="20"/>
              </w:rPr>
              <w:t>-</w:t>
            </w:r>
          </w:p>
        </w:tc>
        <w:tc>
          <w:tcPr>
            <w:tcW w:w="691" w:type="pct"/>
            <w:shd w:val="clear" w:color="auto" w:fill="auto"/>
            <w:vAlign w:val="center"/>
          </w:tcPr>
          <w:p w:rsidR="003519FC" w:rsidRPr="00F3101C" w:rsidRDefault="003519FC" w:rsidP="00956712">
            <w:pPr>
              <w:pStyle w:val="afff3"/>
              <w:jc w:val="both"/>
              <w:rPr>
                <w:sz w:val="20"/>
                <w:szCs w:val="20"/>
              </w:rPr>
            </w:pPr>
            <w:r w:rsidRPr="00F3101C">
              <w:rPr>
                <w:sz w:val="20"/>
                <w:szCs w:val="20"/>
              </w:rPr>
              <w:t>52</w:t>
            </w:r>
          </w:p>
        </w:tc>
      </w:tr>
      <w:tr w:rsidR="003519FC" w:rsidRPr="00F3101C" w:rsidTr="00956712">
        <w:tc>
          <w:tcPr>
            <w:tcW w:w="368" w:type="pct"/>
            <w:shd w:val="clear" w:color="auto" w:fill="auto"/>
          </w:tcPr>
          <w:p w:rsidR="003519FC" w:rsidRPr="00F3101C" w:rsidRDefault="003519FC" w:rsidP="00956712">
            <w:pPr>
              <w:pStyle w:val="afff3"/>
              <w:jc w:val="both"/>
              <w:rPr>
                <w:sz w:val="20"/>
                <w:szCs w:val="20"/>
              </w:rPr>
            </w:pPr>
            <w:r w:rsidRPr="00F3101C">
              <w:rPr>
                <w:sz w:val="20"/>
                <w:szCs w:val="20"/>
              </w:rPr>
              <w:t>2</w:t>
            </w:r>
          </w:p>
        </w:tc>
        <w:tc>
          <w:tcPr>
            <w:tcW w:w="1623" w:type="pct"/>
            <w:shd w:val="clear" w:color="auto" w:fill="auto"/>
          </w:tcPr>
          <w:p w:rsidR="003519FC" w:rsidRPr="00F3101C" w:rsidRDefault="003519FC" w:rsidP="00956712">
            <w:pPr>
              <w:pStyle w:val="afff3"/>
              <w:jc w:val="both"/>
              <w:rPr>
                <w:sz w:val="20"/>
                <w:szCs w:val="20"/>
              </w:rPr>
            </w:pPr>
            <w:r w:rsidRPr="00F3101C">
              <w:rPr>
                <w:sz w:val="20"/>
                <w:szCs w:val="20"/>
              </w:rPr>
              <w:t>с</w:t>
            </w:r>
            <w:proofErr w:type="gramStart"/>
            <w:r w:rsidRPr="00F3101C">
              <w:rPr>
                <w:sz w:val="20"/>
                <w:szCs w:val="20"/>
              </w:rPr>
              <w:t>.Н</w:t>
            </w:r>
            <w:proofErr w:type="gramEnd"/>
            <w:r w:rsidRPr="00F3101C">
              <w:rPr>
                <w:sz w:val="20"/>
                <w:szCs w:val="20"/>
              </w:rPr>
              <w:t>овые Бишинды</w:t>
            </w:r>
          </w:p>
        </w:tc>
        <w:tc>
          <w:tcPr>
            <w:tcW w:w="618" w:type="pct"/>
            <w:shd w:val="clear" w:color="auto" w:fill="auto"/>
            <w:vAlign w:val="center"/>
          </w:tcPr>
          <w:p w:rsidR="003519FC" w:rsidRPr="00F3101C" w:rsidRDefault="003519FC" w:rsidP="00956712">
            <w:pPr>
              <w:pStyle w:val="afff3"/>
              <w:jc w:val="both"/>
              <w:rPr>
                <w:sz w:val="20"/>
                <w:szCs w:val="20"/>
              </w:rPr>
            </w:pPr>
            <w:r w:rsidRPr="00F3101C">
              <w:rPr>
                <w:sz w:val="20"/>
                <w:szCs w:val="20"/>
              </w:rPr>
              <w:t>4</w:t>
            </w:r>
          </w:p>
        </w:tc>
        <w:tc>
          <w:tcPr>
            <w:tcW w:w="696" w:type="pct"/>
            <w:shd w:val="clear" w:color="auto" w:fill="auto"/>
            <w:vAlign w:val="center"/>
          </w:tcPr>
          <w:p w:rsidR="003519FC" w:rsidRPr="00F3101C" w:rsidRDefault="003519FC" w:rsidP="00956712">
            <w:pPr>
              <w:pStyle w:val="afff3"/>
              <w:jc w:val="both"/>
              <w:rPr>
                <w:sz w:val="20"/>
                <w:szCs w:val="20"/>
              </w:rPr>
            </w:pPr>
            <w:r w:rsidRPr="00F3101C">
              <w:rPr>
                <w:sz w:val="20"/>
                <w:szCs w:val="20"/>
              </w:rPr>
              <w:t>4</w:t>
            </w:r>
          </w:p>
        </w:tc>
        <w:tc>
          <w:tcPr>
            <w:tcW w:w="541" w:type="pct"/>
            <w:shd w:val="clear" w:color="auto" w:fill="auto"/>
            <w:vAlign w:val="center"/>
          </w:tcPr>
          <w:p w:rsidR="003519FC" w:rsidRPr="00F3101C" w:rsidRDefault="003519FC" w:rsidP="00956712">
            <w:pPr>
              <w:pStyle w:val="afff3"/>
              <w:jc w:val="both"/>
              <w:rPr>
                <w:sz w:val="20"/>
                <w:szCs w:val="20"/>
              </w:rPr>
            </w:pPr>
            <w:r w:rsidRPr="00F3101C">
              <w:rPr>
                <w:sz w:val="20"/>
                <w:szCs w:val="20"/>
              </w:rPr>
              <w:t>-</w:t>
            </w:r>
          </w:p>
        </w:tc>
        <w:tc>
          <w:tcPr>
            <w:tcW w:w="464" w:type="pct"/>
            <w:shd w:val="clear" w:color="auto" w:fill="auto"/>
            <w:vAlign w:val="center"/>
          </w:tcPr>
          <w:p w:rsidR="003519FC" w:rsidRPr="00F3101C" w:rsidRDefault="003519FC" w:rsidP="00956712">
            <w:pPr>
              <w:pStyle w:val="afff3"/>
              <w:jc w:val="both"/>
              <w:rPr>
                <w:sz w:val="20"/>
                <w:szCs w:val="20"/>
              </w:rPr>
            </w:pPr>
            <w:r w:rsidRPr="00F3101C">
              <w:rPr>
                <w:sz w:val="20"/>
                <w:szCs w:val="20"/>
              </w:rPr>
              <w:t>-</w:t>
            </w:r>
          </w:p>
        </w:tc>
        <w:tc>
          <w:tcPr>
            <w:tcW w:w="691" w:type="pct"/>
            <w:shd w:val="clear" w:color="auto" w:fill="auto"/>
            <w:vAlign w:val="center"/>
          </w:tcPr>
          <w:p w:rsidR="003519FC" w:rsidRPr="00F3101C" w:rsidRDefault="003519FC" w:rsidP="00956712">
            <w:pPr>
              <w:pStyle w:val="afff3"/>
              <w:jc w:val="both"/>
              <w:rPr>
                <w:sz w:val="20"/>
                <w:szCs w:val="20"/>
              </w:rPr>
            </w:pPr>
            <w:r w:rsidRPr="00F3101C">
              <w:rPr>
                <w:sz w:val="20"/>
                <w:szCs w:val="20"/>
              </w:rPr>
              <w:t>13</w:t>
            </w:r>
          </w:p>
        </w:tc>
      </w:tr>
      <w:tr w:rsidR="003519FC" w:rsidRPr="00F3101C" w:rsidTr="00956712">
        <w:tc>
          <w:tcPr>
            <w:tcW w:w="368" w:type="pct"/>
            <w:shd w:val="clear" w:color="auto" w:fill="auto"/>
          </w:tcPr>
          <w:p w:rsidR="003519FC" w:rsidRPr="00F3101C" w:rsidRDefault="003519FC" w:rsidP="00956712">
            <w:pPr>
              <w:pStyle w:val="afff3"/>
              <w:jc w:val="both"/>
              <w:rPr>
                <w:sz w:val="20"/>
                <w:szCs w:val="20"/>
              </w:rPr>
            </w:pPr>
            <w:r w:rsidRPr="00F3101C">
              <w:rPr>
                <w:sz w:val="20"/>
                <w:szCs w:val="20"/>
              </w:rPr>
              <w:t>3</w:t>
            </w:r>
          </w:p>
        </w:tc>
        <w:tc>
          <w:tcPr>
            <w:tcW w:w="1623" w:type="pct"/>
            <w:shd w:val="clear" w:color="auto" w:fill="auto"/>
          </w:tcPr>
          <w:p w:rsidR="003519FC" w:rsidRPr="00F3101C" w:rsidRDefault="003519FC" w:rsidP="00956712">
            <w:pPr>
              <w:pStyle w:val="afff3"/>
              <w:jc w:val="both"/>
              <w:rPr>
                <w:sz w:val="20"/>
                <w:szCs w:val="20"/>
              </w:rPr>
            </w:pPr>
            <w:r w:rsidRPr="00F3101C">
              <w:rPr>
                <w:sz w:val="20"/>
                <w:szCs w:val="20"/>
              </w:rPr>
              <w:t>д. Самсык</w:t>
            </w:r>
          </w:p>
        </w:tc>
        <w:tc>
          <w:tcPr>
            <w:tcW w:w="618" w:type="pct"/>
            <w:shd w:val="clear" w:color="auto" w:fill="auto"/>
            <w:vAlign w:val="center"/>
          </w:tcPr>
          <w:p w:rsidR="003519FC" w:rsidRPr="00F3101C" w:rsidRDefault="003519FC" w:rsidP="00956712">
            <w:pPr>
              <w:pStyle w:val="afff3"/>
              <w:jc w:val="both"/>
              <w:rPr>
                <w:sz w:val="20"/>
                <w:szCs w:val="20"/>
              </w:rPr>
            </w:pPr>
            <w:r w:rsidRPr="00F3101C">
              <w:rPr>
                <w:sz w:val="20"/>
                <w:szCs w:val="20"/>
              </w:rPr>
              <w:t>8</w:t>
            </w:r>
          </w:p>
        </w:tc>
        <w:tc>
          <w:tcPr>
            <w:tcW w:w="696" w:type="pct"/>
            <w:shd w:val="clear" w:color="auto" w:fill="auto"/>
            <w:vAlign w:val="center"/>
          </w:tcPr>
          <w:p w:rsidR="003519FC" w:rsidRPr="00F3101C" w:rsidRDefault="003519FC" w:rsidP="00956712">
            <w:pPr>
              <w:pStyle w:val="afff3"/>
              <w:jc w:val="both"/>
              <w:rPr>
                <w:sz w:val="20"/>
                <w:szCs w:val="20"/>
              </w:rPr>
            </w:pPr>
            <w:r w:rsidRPr="00F3101C">
              <w:rPr>
                <w:sz w:val="20"/>
                <w:szCs w:val="20"/>
              </w:rPr>
              <w:t>8</w:t>
            </w:r>
          </w:p>
        </w:tc>
        <w:tc>
          <w:tcPr>
            <w:tcW w:w="541" w:type="pct"/>
            <w:shd w:val="clear" w:color="auto" w:fill="auto"/>
            <w:vAlign w:val="center"/>
          </w:tcPr>
          <w:p w:rsidR="003519FC" w:rsidRPr="00F3101C" w:rsidRDefault="003519FC" w:rsidP="00956712">
            <w:pPr>
              <w:pStyle w:val="afff3"/>
              <w:jc w:val="both"/>
              <w:rPr>
                <w:sz w:val="20"/>
                <w:szCs w:val="20"/>
              </w:rPr>
            </w:pPr>
            <w:r w:rsidRPr="00F3101C">
              <w:rPr>
                <w:sz w:val="20"/>
                <w:szCs w:val="20"/>
              </w:rPr>
              <w:t>-</w:t>
            </w:r>
          </w:p>
        </w:tc>
        <w:tc>
          <w:tcPr>
            <w:tcW w:w="464" w:type="pct"/>
            <w:shd w:val="clear" w:color="auto" w:fill="auto"/>
            <w:vAlign w:val="center"/>
          </w:tcPr>
          <w:p w:rsidR="003519FC" w:rsidRPr="00F3101C" w:rsidRDefault="003519FC" w:rsidP="00956712">
            <w:pPr>
              <w:pStyle w:val="afff3"/>
              <w:jc w:val="both"/>
              <w:rPr>
                <w:sz w:val="20"/>
                <w:szCs w:val="20"/>
              </w:rPr>
            </w:pPr>
            <w:r w:rsidRPr="00F3101C">
              <w:rPr>
                <w:sz w:val="20"/>
                <w:szCs w:val="20"/>
              </w:rPr>
              <w:t>-</w:t>
            </w:r>
          </w:p>
        </w:tc>
        <w:tc>
          <w:tcPr>
            <w:tcW w:w="691" w:type="pct"/>
            <w:shd w:val="clear" w:color="auto" w:fill="auto"/>
            <w:vAlign w:val="center"/>
          </w:tcPr>
          <w:p w:rsidR="003519FC" w:rsidRPr="00F3101C" w:rsidRDefault="003519FC" w:rsidP="00956712">
            <w:pPr>
              <w:pStyle w:val="afff3"/>
              <w:jc w:val="both"/>
              <w:rPr>
                <w:sz w:val="20"/>
                <w:szCs w:val="20"/>
              </w:rPr>
            </w:pPr>
            <w:r w:rsidRPr="00F3101C">
              <w:rPr>
                <w:sz w:val="20"/>
                <w:szCs w:val="20"/>
              </w:rPr>
              <w:t>12</w:t>
            </w:r>
          </w:p>
        </w:tc>
      </w:tr>
      <w:tr w:rsidR="003519FC" w:rsidRPr="00F3101C" w:rsidTr="00956712">
        <w:tc>
          <w:tcPr>
            <w:tcW w:w="368" w:type="pct"/>
            <w:shd w:val="clear" w:color="auto" w:fill="auto"/>
          </w:tcPr>
          <w:p w:rsidR="003519FC" w:rsidRPr="00F3101C" w:rsidRDefault="003519FC" w:rsidP="00956712">
            <w:pPr>
              <w:pStyle w:val="afff3"/>
              <w:jc w:val="both"/>
              <w:rPr>
                <w:sz w:val="20"/>
                <w:szCs w:val="20"/>
              </w:rPr>
            </w:pPr>
            <w:r w:rsidRPr="00F3101C">
              <w:rPr>
                <w:sz w:val="20"/>
                <w:szCs w:val="20"/>
              </w:rPr>
              <w:t>4</w:t>
            </w:r>
          </w:p>
        </w:tc>
        <w:tc>
          <w:tcPr>
            <w:tcW w:w="1623" w:type="pct"/>
            <w:shd w:val="clear" w:color="auto" w:fill="auto"/>
          </w:tcPr>
          <w:p w:rsidR="003519FC" w:rsidRPr="00F3101C" w:rsidRDefault="003519FC" w:rsidP="00956712">
            <w:pPr>
              <w:pStyle w:val="afff3"/>
              <w:jc w:val="both"/>
              <w:rPr>
                <w:sz w:val="20"/>
                <w:szCs w:val="20"/>
              </w:rPr>
            </w:pPr>
            <w:r w:rsidRPr="00F3101C">
              <w:rPr>
                <w:sz w:val="20"/>
                <w:szCs w:val="20"/>
              </w:rPr>
              <w:t>с. Нижние Бишинды</w:t>
            </w:r>
          </w:p>
        </w:tc>
        <w:tc>
          <w:tcPr>
            <w:tcW w:w="618" w:type="pct"/>
            <w:shd w:val="clear" w:color="auto" w:fill="auto"/>
            <w:vAlign w:val="center"/>
          </w:tcPr>
          <w:p w:rsidR="003519FC" w:rsidRPr="00F3101C" w:rsidRDefault="003519FC" w:rsidP="00956712">
            <w:pPr>
              <w:pStyle w:val="afff3"/>
              <w:jc w:val="both"/>
              <w:rPr>
                <w:sz w:val="20"/>
                <w:szCs w:val="20"/>
              </w:rPr>
            </w:pPr>
            <w:r w:rsidRPr="00F3101C">
              <w:rPr>
                <w:sz w:val="20"/>
                <w:szCs w:val="20"/>
              </w:rPr>
              <w:t>15</w:t>
            </w:r>
          </w:p>
        </w:tc>
        <w:tc>
          <w:tcPr>
            <w:tcW w:w="696" w:type="pct"/>
            <w:shd w:val="clear" w:color="auto" w:fill="auto"/>
            <w:vAlign w:val="center"/>
          </w:tcPr>
          <w:p w:rsidR="003519FC" w:rsidRPr="00F3101C" w:rsidRDefault="003519FC" w:rsidP="00956712">
            <w:pPr>
              <w:pStyle w:val="afff3"/>
              <w:jc w:val="both"/>
              <w:rPr>
                <w:sz w:val="20"/>
                <w:szCs w:val="20"/>
              </w:rPr>
            </w:pPr>
            <w:r w:rsidRPr="00F3101C">
              <w:rPr>
                <w:sz w:val="20"/>
                <w:szCs w:val="20"/>
              </w:rPr>
              <w:t>15</w:t>
            </w:r>
          </w:p>
        </w:tc>
        <w:tc>
          <w:tcPr>
            <w:tcW w:w="541" w:type="pct"/>
            <w:shd w:val="clear" w:color="auto" w:fill="auto"/>
            <w:vAlign w:val="center"/>
          </w:tcPr>
          <w:p w:rsidR="003519FC" w:rsidRPr="00F3101C" w:rsidRDefault="003519FC" w:rsidP="00956712">
            <w:pPr>
              <w:pStyle w:val="afff3"/>
              <w:jc w:val="both"/>
              <w:rPr>
                <w:sz w:val="20"/>
                <w:szCs w:val="20"/>
              </w:rPr>
            </w:pPr>
            <w:r w:rsidRPr="00F3101C">
              <w:rPr>
                <w:sz w:val="20"/>
                <w:szCs w:val="20"/>
              </w:rPr>
              <w:t>-</w:t>
            </w:r>
          </w:p>
        </w:tc>
        <w:tc>
          <w:tcPr>
            <w:tcW w:w="464" w:type="pct"/>
            <w:shd w:val="clear" w:color="auto" w:fill="auto"/>
            <w:vAlign w:val="center"/>
          </w:tcPr>
          <w:p w:rsidR="003519FC" w:rsidRPr="00F3101C" w:rsidRDefault="003519FC" w:rsidP="00956712">
            <w:pPr>
              <w:pStyle w:val="afff3"/>
              <w:jc w:val="both"/>
              <w:rPr>
                <w:sz w:val="20"/>
                <w:szCs w:val="20"/>
              </w:rPr>
            </w:pPr>
            <w:r w:rsidRPr="00F3101C">
              <w:rPr>
                <w:sz w:val="20"/>
                <w:szCs w:val="20"/>
              </w:rPr>
              <w:t>-</w:t>
            </w:r>
          </w:p>
        </w:tc>
        <w:tc>
          <w:tcPr>
            <w:tcW w:w="691" w:type="pct"/>
            <w:shd w:val="clear" w:color="auto" w:fill="auto"/>
            <w:vAlign w:val="center"/>
          </w:tcPr>
          <w:p w:rsidR="003519FC" w:rsidRPr="00F3101C" w:rsidRDefault="003519FC" w:rsidP="00956712">
            <w:pPr>
              <w:pStyle w:val="afff3"/>
              <w:jc w:val="both"/>
              <w:rPr>
                <w:sz w:val="20"/>
                <w:szCs w:val="20"/>
              </w:rPr>
            </w:pPr>
            <w:r w:rsidRPr="00F3101C">
              <w:rPr>
                <w:sz w:val="20"/>
                <w:szCs w:val="20"/>
              </w:rPr>
              <w:t>23</w:t>
            </w:r>
          </w:p>
        </w:tc>
      </w:tr>
    </w:tbl>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r w:rsidRPr="00F3101C">
        <w:t xml:space="preserve">Для предотвращения вышеперечисленных геологических явлений необходимо </w:t>
      </w:r>
      <w:r w:rsidRPr="00F3101C">
        <w:rPr>
          <w:spacing w:val="-1"/>
        </w:rPr>
        <w:t>провести следующие мероприятия:</w:t>
      </w:r>
    </w:p>
    <w:p w:rsidR="003519FC" w:rsidRPr="00F3101C" w:rsidRDefault="003519FC" w:rsidP="00956712">
      <w:pPr>
        <w:numPr>
          <w:ilvl w:val="0"/>
          <w:numId w:val="41"/>
        </w:numPr>
        <w:spacing w:line="360" w:lineRule="auto"/>
        <w:jc w:val="both"/>
      </w:pPr>
      <w:r w:rsidRPr="00F3101C">
        <w:t>выполнение комплекса работ по постоянному мониторингу  экзогенных г</w:t>
      </w:r>
      <w:r w:rsidRPr="00F3101C">
        <w:rPr>
          <w:spacing w:val="-1"/>
        </w:rPr>
        <w:t>еологических процессов;</w:t>
      </w:r>
    </w:p>
    <w:p w:rsidR="003519FC" w:rsidRPr="00F3101C" w:rsidRDefault="003519FC" w:rsidP="00956712">
      <w:pPr>
        <w:numPr>
          <w:ilvl w:val="0"/>
          <w:numId w:val="41"/>
        </w:numPr>
        <w:spacing w:line="360" w:lineRule="auto"/>
        <w:jc w:val="both"/>
      </w:pPr>
      <w:r w:rsidRPr="00F3101C">
        <w:t>формирование прогнозов их развития  по   выделению опасных зон;</w:t>
      </w:r>
    </w:p>
    <w:p w:rsidR="003519FC" w:rsidRPr="00F3101C" w:rsidRDefault="003519FC" w:rsidP="00956712">
      <w:pPr>
        <w:numPr>
          <w:ilvl w:val="0"/>
          <w:numId w:val="41"/>
        </w:numPr>
        <w:spacing w:line="360" w:lineRule="auto"/>
        <w:jc w:val="both"/>
      </w:pPr>
      <w:r w:rsidRPr="00F3101C">
        <w:t>посадка древесной и кустарниковой растительности в комплексе с посадкой многолетних дернообразующих трав на поверхности оползневых склонов;</w:t>
      </w:r>
    </w:p>
    <w:p w:rsidR="003519FC" w:rsidRPr="00F3101C" w:rsidRDefault="003519FC" w:rsidP="00956712">
      <w:pPr>
        <w:numPr>
          <w:ilvl w:val="0"/>
          <w:numId w:val="41"/>
        </w:numPr>
        <w:spacing w:line="360" w:lineRule="auto"/>
        <w:jc w:val="both"/>
      </w:pPr>
      <w:r w:rsidRPr="00F3101C">
        <w:lastRenderedPageBreak/>
        <w:t>отвод поверхностных вод с поверхности оползневого участка с помощью системы водоотводных канав, лотков и ограждающих валов;</w:t>
      </w:r>
    </w:p>
    <w:p w:rsidR="003519FC" w:rsidRPr="00F3101C" w:rsidRDefault="003519FC" w:rsidP="00956712">
      <w:pPr>
        <w:numPr>
          <w:ilvl w:val="0"/>
          <w:numId w:val="41"/>
        </w:numPr>
        <w:spacing w:line="360" w:lineRule="auto"/>
        <w:jc w:val="both"/>
      </w:pPr>
      <w:r w:rsidRPr="00F3101C">
        <w:rPr>
          <w:spacing w:val="9"/>
        </w:rPr>
        <w:t xml:space="preserve">посадка древесной и кустарниковой растительности, </w:t>
      </w:r>
      <w:r w:rsidRPr="00F3101C">
        <w:t>разгрузка оползневых склонов путем перераспределения земляных масс (планировка, террасирование склона).</w:t>
      </w:r>
    </w:p>
    <w:p w:rsidR="003519FC" w:rsidRPr="00F3101C" w:rsidRDefault="003519FC" w:rsidP="00956712">
      <w:pPr>
        <w:numPr>
          <w:ilvl w:val="0"/>
          <w:numId w:val="41"/>
        </w:numPr>
        <w:spacing w:line="360" w:lineRule="auto"/>
        <w:jc w:val="both"/>
      </w:pPr>
      <w:r w:rsidRPr="00F3101C">
        <w:t>выполнение мероприятий по защите территорий от затопления.</w:t>
      </w:r>
    </w:p>
    <w:p w:rsidR="003519FC" w:rsidRPr="00F3101C" w:rsidRDefault="003519FC" w:rsidP="00956712">
      <w:pPr>
        <w:jc w:val="both"/>
      </w:pPr>
    </w:p>
    <w:p w:rsidR="003519FC" w:rsidRPr="00F3101C" w:rsidRDefault="003519FC" w:rsidP="00956712">
      <w:pPr>
        <w:jc w:val="both"/>
      </w:pPr>
      <w:r w:rsidRPr="00F3101C">
        <w:rPr>
          <w:color w:val="000000"/>
        </w:rPr>
        <w:t xml:space="preserve">Для предотвращения ЧС необходимо соблюдать рекомендуемые </w:t>
      </w:r>
      <w:r w:rsidRPr="00F3101C">
        <w:t>регламенты использования зон специального назначения (таблицы 1.6.1 – 1.6.7)</w:t>
      </w:r>
    </w:p>
    <w:p w:rsidR="003519FC" w:rsidRPr="00F3101C" w:rsidRDefault="003519FC" w:rsidP="00956712">
      <w:pPr>
        <w:jc w:val="both"/>
      </w:pPr>
    </w:p>
    <w:p w:rsidR="003519FC" w:rsidRPr="00F3101C" w:rsidRDefault="003519FC" w:rsidP="00956712">
      <w:pPr>
        <w:pStyle w:val="afff4"/>
        <w:jc w:val="both"/>
        <w:rPr>
          <w:sz w:val="20"/>
          <w:szCs w:val="20"/>
        </w:rPr>
      </w:pPr>
      <w:r w:rsidRPr="00F3101C">
        <w:rPr>
          <w:sz w:val="20"/>
          <w:szCs w:val="20"/>
        </w:rPr>
        <w:t>Таблица 3.6.2. Регламенты использования санитарно-защитных зон предприятий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5"/>
        <w:gridCol w:w="6508"/>
        <w:gridCol w:w="1598"/>
      </w:tblGrid>
      <w:tr w:rsidR="003519FC" w:rsidRPr="00F3101C" w:rsidTr="00956712">
        <w:tc>
          <w:tcPr>
            <w:tcW w:w="421" w:type="pct"/>
          </w:tcPr>
          <w:p w:rsidR="003519FC" w:rsidRPr="00F3101C" w:rsidRDefault="003519FC" w:rsidP="00956712">
            <w:pPr>
              <w:pStyle w:val="afff3"/>
              <w:jc w:val="both"/>
              <w:rPr>
                <w:sz w:val="20"/>
                <w:szCs w:val="20"/>
              </w:rPr>
            </w:pPr>
            <w:r w:rsidRPr="00F3101C">
              <w:rPr>
                <w:sz w:val="20"/>
                <w:szCs w:val="20"/>
              </w:rPr>
              <w:t>Наименование зоны</w:t>
            </w:r>
          </w:p>
        </w:tc>
        <w:tc>
          <w:tcPr>
            <w:tcW w:w="3571" w:type="pct"/>
          </w:tcPr>
          <w:p w:rsidR="003519FC" w:rsidRPr="00F3101C" w:rsidRDefault="003519FC" w:rsidP="00956712">
            <w:pPr>
              <w:pStyle w:val="afff3"/>
              <w:jc w:val="both"/>
              <w:rPr>
                <w:sz w:val="20"/>
                <w:szCs w:val="20"/>
              </w:rPr>
            </w:pPr>
            <w:r w:rsidRPr="00F3101C">
              <w:rPr>
                <w:sz w:val="20"/>
                <w:szCs w:val="20"/>
              </w:rPr>
              <w:t>Режим использования указанной зоны</w:t>
            </w:r>
          </w:p>
        </w:tc>
        <w:tc>
          <w:tcPr>
            <w:tcW w:w="1007" w:type="pct"/>
          </w:tcPr>
          <w:p w:rsidR="003519FC" w:rsidRPr="00F3101C" w:rsidRDefault="003519FC" w:rsidP="00956712">
            <w:pPr>
              <w:pStyle w:val="afff3"/>
              <w:jc w:val="both"/>
              <w:rPr>
                <w:sz w:val="20"/>
                <w:szCs w:val="20"/>
              </w:rPr>
            </w:pPr>
            <w:r w:rsidRPr="00F3101C">
              <w:rPr>
                <w:sz w:val="20"/>
                <w:szCs w:val="20"/>
              </w:rPr>
              <w:t>Нормативные документы, регулирующие разрешенное использование</w:t>
            </w:r>
          </w:p>
        </w:tc>
      </w:tr>
      <w:tr w:rsidR="003519FC" w:rsidRPr="00F3101C" w:rsidTr="00956712">
        <w:trPr>
          <w:trHeight w:val="170"/>
        </w:trPr>
        <w:tc>
          <w:tcPr>
            <w:tcW w:w="421" w:type="pct"/>
          </w:tcPr>
          <w:p w:rsidR="003519FC" w:rsidRPr="00F3101C" w:rsidRDefault="003519FC" w:rsidP="00956712">
            <w:pPr>
              <w:pStyle w:val="afff3"/>
              <w:jc w:val="both"/>
              <w:rPr>
                <w:sz w:val="20"/>
                <w:szCs w:val="20"/>
              </w:rPr>
            </w:pPr>
            <w:r w:rsidRPr="00F3101C">
              <w:rPr>
                <w:sz w:val="20"/>
                <w:szCs w:val="20"/>
              </w:rPr>
              <w:t>1</w:t>
            </w:r>
          </w:p>
        </w:tc>
        <w:tc>
          <w:tcPr>
            <w:tcW w:w="3571" w:type="pct"/>
          </w:tcPr>
          <w:p w:rsidR="003519FC" w:rsidRPr="00F3101C" w:rsidRDefault="003519FC" w:rsidP="00956712">
            <w:pPr>
              <w:pStyle w:val="afff3"/>
              <w:jc w:val="both"/>
              <w:rPr>
                <w:sz w:val="20"/>
                <w:szCs w:val="20"/>
              </w:rPr>
            </w:pPr>
            <w:r w:rsidRPr="00F3101C">
              <w:rPr>
                <w:sz w:val="20"/>
                <w:szCs w:val="20"/>
              </w:rPr>
              <w:t>2</w:t>
            </w:r>
          </w:p>
        </w:tc>
        <w:tc>
          <w:tcPr>
            <w:tcW w:w="1007" w:type="pct"/>
          </w:tcPr>
          <w:p w:rsidR="003519FC" w:rsidRPr="00F3101C" w:rsidRDefault="003519FC" w:rsidP="00956712">
            <w:pPr>
              <w:pStyle w:val="afff3"/>
              <w:jc w:val="both"/>
              <w:rPr>
                <w:sz w:val="20"/>
                <w:szCs w:val="20"/>
              </w:rPr>
            </w:pPr>
            <w:r w:rsidRPr="00F3101C">
              <w:rPr>
                <w:sz w:val="20"/>
                <w:szCs w:val="20"/>
              </w:rPr>
              <w:t>3</w:t>
            </w:r>
          </w:p>
        </w:tc>
      </w:tr>
      <w:tr w:rsidR="003519FC" w:rsidRPr="00F3101C" w:rsidTr="00956712">
        <w:trPr>
          <w:cantSplit/>
          <w:trHeight w:val="9004"/>
        </w:trPr>
        <w:tc>
          <w:tcPr>
            <w:tcW w:w="421" w:type="pct"/>
            <w:textDirection w:val="btLr"/>
          </w:tcPr>
          <w:p w:rsidR="003519FC" w:rsidRPr="00F3101C" w:rsidRDefault="003519FC" w:rsidP="00956712">
            <w:pPr>
              <w:pStyle w:val="afff3"/>
              <w:jc w:val="both"/>
              <w:rPr>
                <w:sz w:val="20"/>
                <w:szCs w:val="20"/>
              </w:rPr>
            </w:pPr>
            <w:r w:rsidRPr="00F3101C">
              <w:rPr>
                <w:sz w:val="20"/>
                <w:szCs w:val="20"/>
              </w:rPr>
              <w:t>Санитарно-защитная зона</w:t>
            </w:r>
          </w:p>
        </w:tc>
        <w:tc>
          <w:tcPr>
            <w:tcW w:w="3571" w:type="pct"/>
          </w:tcPr>
          <w:p w:rsidR="003519FC" w:rsidRPr="00F3101C" w:rsidRDefault="003519FC" w:rsidP="00956712">
            <w:pPr>
              <w:pStyle w:val="afff3"/>
              <w:jc w:val="both"/>
              <w:rPr>
                <w:sz w:val="20"/>
                <w:szCs w:val="20"/>
              </w:rPr>
            </w:pPr>
            <w:r w:rsidRPr="00F3101C">
              <w:rPr>
                <w:sz w:val="20"/>
                <w:szCs w:val="20"/>
              </w:rPr>
              <w:t>Не допускается размещение:</w:t>
            </w:r>
          </w:p>
          <w:p w:rsidR="003519FC" w:rsidRPr="00F3101C" w:rsidRDefault="003519FC" w:rsidP="00956712">
            <w:pPr>
              <w:pStyle w:val="afff3"/>
              <w:jc w:val="both"/>
              <w:rPr>
                <w:sz w:val="20"/>
                <w:szCs w:val="20"/>
              </w:rPr>
            </w:pPr>
            <w:r w:rsidRPr="00F3101C">
              <w:rPr>
                <w:sz w:val="20"/>
                <w:szCs w:val="20"/>
              </w:rPr>
              <w:t>жилой застройки, включая отдельные жилые дома, ландшафтно-рекреационные зовы, зоны отдыха, территории курортов, санаториев и домов отдыха, территорий садоводческих товариществ и коттеджной застройки, коллективных или индиви</w:t>
            </w:r>
            <w:r w:rsidRPr="00F3101C">
              <w:rPr>
                <w:sz w:val="20"/>
                <w:szCs w:val="20"/>
              </w:rPr>
              <w:softHyphen/>
              <w:t>дуальных дачных и садово-огородных участков, а также других территорий с нормируемыми показателями качества среды обитания;</w:t>
            </w:r>
          </w:p>
          <w:p w:rsidR="003519FC" w:rsidRPr="00F3101C" w:rsidRDefault="003519FC" w:rsidP="00956712">
            <w:pPr>
              <w:pStyle w:val="afff3"/>
              <w:jc w:val="both"/>
              <w:rPr>
                <w:sz w:val="20"/>
                <w:szCs w:val="20"/>
              </w:rPr>
            </w:pPr>
            <w:r w:rsidRPr="00F3101C">
              <w:rPr>
                <w:sz w:val="20"/>
                <w:szCs w:val="20"/>
              </w:rPr>
              <w:t>- спортивных сооружений, детских площадок, образовательных и детских учреж</w:t>
            </w:r>
            <w:r w:rsidRPr="00F3101C">
              <w:rPr>
                <w:sz w:val="20"/>
                <w:szCs w:val="20"/>
              </w:rPr>
              <w:softHyphen/>
              <w:t>дений, лечебно-профилактических и оздоровительных учреждений общего поль</w:t>
            </w:r>
            <w:r w:rsidRPr="00F3101C">
              <w:rPr>
                <w:sz w:val="20"/>
                <w:szCs w:val="20"/>
              </w:rPr>
              <w:softHyphen/>
              <w:t>зования;</w:t>
            </w:r>
          </w:p>
          <w:p w:rsidR="003519FC" w:rsidRPr="00F3101C" w:rsidRDefault="003519FC" w:rsidP="00956712">
            <w:pPr>
              <w:pStyle w:val="afff3"/>
              <w:jc w:val="both"/>
              <w:rPr>
                <w:sz w:val="20"/>
                <w:szCs w:val="20"/>
              </w:rPr>
            </w:pPr>
            <w:r w:rsidRPr="00F3101C">
              <w:rPr>
                <w:spacing w:val="-2"/>
                <w:sz w:val="20"/>
                <w:szCs w:val="20"/>
              </w:rPr>
              <w:t xml:space="preserve">- объектов по производству лекарственных веществ, лекарственных средств и </w:t>
            </w:r>
            <w:r w:rsidRPr="00F3101C">
              <w:rPr>
                <w:sz w:val="20"/>
                <w:szCs w:val="20"/>
              </w:rPr>
              <w:t xml:space="preserve">(или) лекарственных форм, складов сырья и полупродуктов для фармацевтических </w:t>
            </w:r>
            <w:r w:rsidRPr="00F3101C">
              <w:rPr>
                <w:spacing w:val="-4"/>
                <w:sz w:val="20"/>
                <w:szCs w:val="20"/>
              </w:rPr>
              <w:t xml:space="preserve">предприятий; объектов пищевых отраслей промышленности, оптовых складов </w:t>
            </w:r>
            <w:r w:rsidRPr="00F3101C">
              <w:rPr>
                <w:sz w:val="20"/>
                <w:szCs w:val="20"/>
              </w:rPr>
              <w:t>продовольственного сырья и пищевых продуктов, комплексов водопроводных со</w:t>
            </w:r>
            <w:r w:rsidRPr="00F3101C">
              <w:rPr>
                <w:sz w:val="20"/>
                <w:szCs w:val="20"/>
              </w:rPr>
              <w:softHyphen/>
              <w:t>оружений для подготовки и хранения питьевой воды.</w:t>
            </w:r>
          </w:p>
          <w:p w:rsidR="003519FC" w:rsidRPr="00F3101C" w:rsidRDefault="003519FC" w:rsidP="00956712">
            <w:pPr>
              <w:pStyle w:val="afff3"/>
              <w:jc w:val="both"/>
              <w:rPr>
                <w:sz w:val="20"/>
                <w:szCs w:val="20"/>
              </w:rPr>
            </w:pPr>
            <w:proofErr w:type="gramStart"/>
            <w:r w:rsidRPr="00F3101C">
              <w:rPr>
                <w:sz w:val="20"/>
                <w:szCs w:val="20"/>
              </w:rPr>
              <w:t>Допускается размещать нежилые помещения для дежурного аварийного персона</w:t>
            </w:r>
            <w:r w:rsidRPr="00F3101C">
              <w:rPr>
                <w:sz w:val="20"/>
                <w:szCs w:val="20"/>
              </w:rPr>
              <w:softHyphen/>
              <w:t>ла, помещения для пребывания работающих по вахтовому методу, здания управ</w:t>
            </w:r>
            <w:r w:rsidRPr="00F3101C">
              <w:rPr>
                <w:sz w:val="20"/>
                <w:szCs w:val="20"/>
              </w:rPr>
              <w:softHyphen/>
              <w:t>ления, конструкторские бюро, здания  административного назначения, научно-исследовательские лаборатории, поликлиники, спортивно-оздоровительные со</w:t>
            </w:r>
            <w:r w:rsidRPr="00F3101C">
              <w:rPr>
                <w:sz w:val="20"/>
                <w:szCs w:val="20"/>
              </w:rPr>
              <w:softHyphen/>
              <w:t>оружения закрытого типа, бани, прачечные, объекты торговли и общественного питания, мотели, гостиницы, гаражи, площадки и сооружения для хранения обще</w:t>
            </w:r>
            <w:r w:rsidRPr="00F3101C">
              <w:rPr>
                <w:sz w:val="20"/>
                <w:szCs w:val="20"/>
              </w:rPr>
              <w:softHyphen/>
              <w:t>ственного и индивидуального транспорта, пожарные депо, местные и транзитные коммуникации, ЛЭП, электроподстанции, нефте- и газопроводы, артезианские</w:t>
            </w:r>
            <w:proofErr w:type="gramEnd"/>
            <w:r w:rsidRPr="00F3101C">
              <w:rPr>
                <w:sz w:val="20"/>
                <w:szCs w:val="20"/>
              </w:rPr>
              <w:t xml:space="preserve"> скважины дою технического водоснабжения, </w:t>
            </w:r>
          </w:p>
        </w:tc>
        <w:tc>
          <w:tcPr>
            <w:tcW w:w="1007" w:type="pct"/>
          </w:tcPr>
          <w:p w:rsidR="003519FC" w:rsidRPr="00F3101C" w:rsidRDefault="003519FC" w:rsidP="00956712">
            <w:pPr>
              <w:pStyle w:val="afff3"/>
              <w:jc w:val="both"/>
              <w:rPr>
                <w:sz w:val="20"/>
                <w:szCs w:val="20"/>
              </w:rPr>
            </w:pPr>
            <w:r w:rsidRPr="00F3101C">
              <w:rPr>
                <w:sz w:val="20"/>
                <w:szCs w:val="20"/>
              </w:rPr>
              <w:t xml:space="preserve">СанПиН </w:t>
            </w:r>
            <w:r w:rsidRPr="00F3101C">
              <w:rPr>
                <w:spacing w:val="-4"/>
                <w:sz w:val="20"/>
                <w:szCs w:val="20"/>
              </w:rPr>
              <w:t>2.2.1/2.1.1.1200-</w:t>
            </w:r>
            <w:r w:rsidRPr="00F3101C">
              <w:rPr>
                <w:spacing w:val="-5"/>
                <w:sz w:val="20"/>
                <w:szCs w:val="20"/>
              </w:rPr>
              <w:t>03 «Санитарно-</w:t>
            </w:r>
            <w:r w:rsidRPr="00F3101C">
              <w:rPr>
                <w:spacing w:val="-7"/>
                <w:sz w:val="20"/>
                <w:szCs w:val="20"/>
              </w:rPr>
              <w:t xml:space="preserve">защитные зоны и </w:t>
            </w:r>
            <w:r w:rsidRPr="00F3101C">
              <w:rPr>
                <w:spacing w:val="-5"/>
                <w:sz w:val="20"/>
                <w:szCs w:val="20"/>
              </w:rPr>
              <w:t>санитарная клас</w:t>
            </w:r>
            <w:r w:rsidRPr="00F3101C">
              <w:rPr>
                <w:spacing w:val="-5"/>
                <w:sz w:val="20"/>
                <w:szCs w:val="20"/>
              </w:rPr>
              <w:softHyphen/>
              <w:t>сификация пред</w:t>
            </w:r>
            <w:r w:rsidRPr="00F3101C">
              <w:rPr>
                <w:spacing w:val="-5"/>
                <w:sz w:val="20"/>
                <w:szCs w:val="20"/>
              </w:rPr>
              <w:softHyphen/>
            </w:r>
            <w:r w:rsidRPr="00F3101C">
              <w:rPr>
                <w:sz w:val="20"/>
                <w:szCs w:val="20"/>
              </w:rPr>
              <w:t>приятий, соору</w:t>
            </w:r>
            <w:r w:rsidRPr="00F3101C">
              <w:rPr>
                <w:sz w:val="20"/>
                <w:szCs w:val="20"/>
              </w:rPr>
              <w:softHyphen/>
            </w:r>
            <w:r w:rsidRPr="00F3101C">
              <w:rPr>
                <w:spacing w:val="-3"/>
                <w:sz w:val="20"/>
                <w:szCs w:val="20"/>
              </w:rPr>
              <w:t xml:space="preserve">жений и иных </w:t>
            </w:r>
            <w:r w:rsidRPr="00F3101C">
              <w:rPr>
                <w:sz w:val="20"/>
                <w:szCs w:val="20"/>
              </w:rPr>
              <w:t xml:space="preserve">объектов» </w:t>
            </w:r>
          </w:p>
        </w:tc>
      </w:tr>
      <w:tr w:rsidR="003519FC" w:rsidRPr="00F3101C" w:rsidTr="00956712">
        <w:trPr>
          <w:cantSplit/>
          <w:trHeight w:val="1123"/>
        </w:trPr>
        <w:tc>
          <w:tcPr>
            <w:tcW w:w="421" w:type="pct"/>
          </w:tcPr>
          <w:p w:rsidR="003519FC" w:rsidRPr="00F3101C" w:rsidRDefault="003519FC" w:rsidP="00956712">
            <w:pPr>
              <w:pStyle w:val="afff3"/>
              <w:jc w:val="both"/>
              <w:rPr>
                <w:sz w:val="20"/>
                <w:szCs w:val="20"/>
              </w:rPr>
            </w:pPr>
          </w:p>
        </w:tc>
        <w:tc>
          <w:tcPr>
            <w:tcW w:w="3571" w:type="pct"/>
          </w:tcPr>
          <w:p w:rsidR="003519FC" w:rsidRPr="00F3101C" w:rsidRDefault="003519FC" w:rsidP="00956712">
            <w:pPr>
              <w:pStyle w:val="afff3"/>
              <w:jc w:val="both"/>
              <w:rPr>
                <w:sz w:val="20"/>
                <w:szCs w:val="20"/>
              </w:rPr>
            </w:pPr>
            <w:r w:rsidRPr="00F3101C">
              <w:rPr>
                <w:sz w:val="20"/>
                <w:szCs w:val="20"/>
              </w:rPr>
              <w:t>водоохлаждающие сооружения для подготовки технической воды, канализационные насоыные станции, сооружения</w:t>
            </w:r>
            <w:r w:rsidRPr="00F3101C">
              <w:rPr>
                <w:spacing w:val="-6"/>
                <w:sz w:val="20"/>
                <w:szCs w:val="20"/>
              </w:rPr>
              <w:t xml:space="preserve"> оборотного водоснабжения, АЗС, СТО.</w:t>
            </w:r>
          </w:p>
        </w:tc>
        <w:tc>
          <w:tcPr>
            <w:tcW w:w="1007" w:type="pct"/>
          </w:tcPr>
          <w:p w:rsidR="003519FC" w:rsidRPr="00F3101C" w:rsidRDefault="003519FC" w:rsidP="00956712">
            <w:pPr>
              <w:pStyle w:val="afff3"/>
              <w:jc w:val="both"/>
              <w:rPr>
                <w:sz w:val="20"/>
                <w:szCs w:val="20"/>
              </w:rPr>
            </w:pPr>
          </w:p>
        </w:tc>
      </w:tr>
    </w:tbl>
    <w:p w:rsidR="003519FC" w:rsidRPr="00F3101C" w:rsidRDefault="003519FC" w:rsidP="00956712">
      <w:pPr>
        <w:jc w:val="both"/>
      </w:pPr>
    </w:p>
    <w:p w:rsidR="003519FC" w:rsidRPr="00F3101C" w:rsidRDefault="003519FC" w:rsidP="00956712">
      <w:pPr>
        <w:jc w:val="both"/>
      </w:pPr>
      <w:r w:rsidRPr="00F3101C">
        <w:t>Отдельно выделяются санитарно-защитные зоны объектов нефтедобычи. По данным ОАО «Башнефть» санитарно-защитные зоны для объектов нефтедобычи устанавли</w:t>
      </w:r>
      <w:r w:rsidRPr="00F3101C">
        <w:softHyphen/>
        <w:t xml:space="preserve">ваются от 50 до 300 м, </w:t>
      </w:r>
      <w:proofErr w:type="gramStart"/>
      <w:r w:rsidRPr="00F3101C">
        <w:t>согласно письма</w:t>
      </w:r>
      <w:proofErr w:type="gramEnd"/>
      <w:r w:rsidRPr="00F3101C">
        <w:t xml:space="preserve"> ОАО «Башнефть».</w:t>
      </w:r>
    </w:p>
    <w:p w:rsidR="003519FC" w:rsidRPr="00F3101C" w:rsidRDefault="003519FC" w:rsidP="00956712">
      <w:pPr>
        <w:jc w:val="both"/>
      </w:pPr>
    </w:p>
    <w:p w:rsidR="003519FC" w:rsidRPr="00F3101C" w:rsidRDefault="003519FC" w:rsidP="00956712">
      <w:pPr>
        <w:pStyle w:val="afff4"/>
        <w:jc w:val="both"/>
        <w:rPr>
          <w:sz w:val="20"/>
          <w:szCs w:val="20"/>
        </w:rPr>
      </w:pPr>
      <w:r w:rsidRPr="00F3101C">
        <w:rPr>
          <w:spacing w:val="-9"/>
          <w:sz w:val="20"/>
          <w:szCs w:val="20"/>
        </w:rPr>
        <w:t xml:space="preserve">Таблица 3.6. 3. </w:t>
      </w:r>
      <w:r w:rsidRPr="00F3101C">
        <w:rPr>
          <w:sz w:val="20"/>
          <w:szCs w:val="20"/>
        </w:rPr>
        <w:t>Регламенты использования санитарных разрывов и придорожных полос от автомобильных дорог и железнодорожных путей.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4"/>
        <w:gridCol w:w="6290"/>
        <w:gridCol w:w="2427"/>
      </w:tblGrid>
      <w:tr w:rsidR="003519FC" w:rsidRPr="00F3101C" w:rsidTr="00956712">
        <w:trPr>
          <w:trHeight w:hRule="exact" w:val="1171"/>
        </w:trPr>
        <w:tc>
          <w:tcPr>
            <w:tcW w:w="446" w:type="pct"/>
          </w:tcPr>
          <w:p w:rsidR="003519FC" w:rsidRPr="00F3101C" w:rsidRDefault="003519FC" w:rsidP="00956712">
            <w:pPr>
              <w:pStyle w:val="afff3"/>
              <w:jc w:val="both"/>
              <w:rPr>
                <w:sz w:val="20"/>
                <w:szCs w:val="20"/>
              </w:rPr>
            </w:pPr>
            <w:r w:rsidRPr="00F3101C">
              <w:rPr>
                <w:sz w:val="20"/>
                <w:szCs w:val="20"/>
              </w:rPr>
              <w:t>На</w:t>
            </w:r>
            <w:r w:rsidRPr="00F3101C">
              <w:rPr>
                <w:sz w:val="20"/>
                <w:szCs w:val="20"/>
              </w:rPr>
              <w:softHyphen/>
            </w:r>
            <w:r w:rsidRPr="00F3101C">
              <w:rPr>
                <w:spacing w:val="-7"/>
                <w:sz w:val="20"/>
                <w:szCs w:val="20"/>
              </w:rPr>
              <w:t xml:space="preserve">звание </w:t>
            </w:r>
            <w:r w:rsidRPr="00F3101C">
              <w:rPr>
                <w:sz w:val="20"/>
                <w:szCs w:val="20"/>
              </w:rPr>
              <w:t>зоны</w:t>
            </w:r>
          </w:p>
        </w:tc>
        <w:tc>
          <w:tcPr>
            <w:tcW w:w="3286" w:type="pct"/>
          </w:tcPr>
          <w:p w:rsidR="003519FC" w:rsidRPr="00F3101C" w:rsidRDefault="003519FC" w:rsidP="00956712">
            <w:pPr>
              <w:pStyle w:val="afff3"/>
              <w:jc w:val="both"/>
              <w:rPr>
                <w:sz w:val="20"/>
                <w:szCs w:val="20"/>
              </w:rPr>
            </w:pPr>
            <w:r w:rsidRPr="00F3101C">
              <w:rPr>
                <w:sz w:val="20"/>
                <w:szCs w:val="20"/>
              </w:rPr>
              <w:t>Режим использования указанной зоны</w:t>
            </w:r>
          </w:p>
        </w:tc>
        <w:tc>
          <w:tcPr>
            <w:tcW w:w="1268" w:type="pct"/>
          </w:tcPr>
          <w:p w:rsidR="003519FC" w:rsidRPr="00F3101C" w:rsidRDefault="003519FC" w:rsidP="00956712">
            <w:pPr>
              <w:pStyle w:val="afff3"/>
              <w:jc w:val="both"/>
              <w:rPr>
                <w:sz w:val="20"/>
                <w:szCs w:val="20"/>
              </w:rPr>
            </w:pPr>
            <w:r w:rsidRPr="00F3101C">
              <w:rPr>
                <w:sz w:val="20"/>
                <w:szCs w:val="20"/>
              </w:rPr>
              <w:t xml:space="preserve">Нормативные </w:t>
            </w:r>
            <w:r w:rsidRPr="00F3101C">
              <w:rPr>
                <w:spacing w:val="-5"/>
                <w:sz w:val="20"/>
                <w:szCs w:val="20"/>
              </w:rPr>
              <w:t>документы,</w:t>
            </w:r>
          </w:p>
          <w:p w:rsidR="003519FC" w:rsidRPr="00F3101C" w:rsidRDefault="003519FC" w:rsidP="00956712">
            <w:pPr>
              <w:pStyle w:val="afff3"/>
              <w:jc w:val="both"/>
              <w:rPr>
                <w:sz w:val="20"/>
                <w:szCs w:val="20"/>
              </w:rPr>
            </w:pPr>
            <w:r w:rsidRPr="00F3101C">
              <w:rPr>
                <w:sz w:val="20"/>
                <w:szCs w:val="20"/>
              </w:rPr>
              <w:t xml:space="preserve">регулирующие </w:t>
            </w:r>
            <w:r w:rsidRPr="00F3101C">
              <w:rPr>
                <w:spacing w:val="-5"/>
                <w:sz w:val="20"/>
                <w:szCs w:val="20"/>
              </w:rPr>
              <w:t>разрешенное</w:t>
            </w:r>
          </w:p>
          <w:p w:rsidR="003519FC" w:rsidRPr="00F3101C" w:rsidRDefault="003519FC" w:rsidP="00956712">
            <w:pPr>
              <w:pStyle w:val="afff3"/>
              <w:jc w:val="both"/>
              <w:rPr>
                <w:sz w:val="20"/>
                <w:szCs w:val="20"/>
              </w:rPr>
            </w:pPr>
            <w:r w:rsidRPr="00F3101C">
              <w:rPr>
                <w:sz w:val="20"/>
                <w:szCs w:val="20"/>
              </w:rPr>
              <w:t>использование</w:t>
            </w:r>
          </w:p>
        </w:tc>
      </w:tr>
      <w:tr w:rsidR="003519FC" w:rsidRPr="00F3101C" w:rsidTr="00956712">
        <w:trPr>
          <w:trHeight w:hRule="exact" w:val="302"/>
        </w:trPr>
        <w:tc>
          <w:tcPr>
            <w:tcW w:w="446" w:type="pct"/>
          </w:tcPr>
          <w:p w:rsidR="003519FC" w:rsidRPr="00F3101C" w:rsidRDefault="003519FC" w:rsidP="00956712">
            <w:pPr>
              <w:pStyle w:val="afff3"/>
              <w:jc w:val="both"/>
              <w:rPr>
                <w:sz w:val="20"/>
                <w:szCs w:val="20"/>
              </w:rPr>
            </w:pPr>
            <w:r w:rsidRPr="00F3101C">
              <w:rPr>
                <w:sz w:val="20"/>
                <w:szCs w:val="20"/>
              </w:rPr>
              <w:t>1</w:t>
            </w:r>
          </w:p>
        </w:tc>
        <w:tc>
          <w:tcPr>
            <w:tcW w:w="3286" w:type="pct"/>
          </w:tcPr>
          <w:p w:rsidR="003519FC" w:rsidRPr="00F3101C" w:rsidRDefault="003519FC" w:rsidP="00956712">
            <w:pPr>
              <w:pStyle w:val="afff3"/>
              <w:jc w:val="both"/>
              <w:rPr>
                <w:sz w:val="20"/>
                <w:szCs w:val="20"/>
              </w:rPr>
            </w:pPr>
            <w:r w:rsidRPr="00F3101C">
              <w:rPr>
                <w:sz w:val="20"/>
                <w:szCs w:val="20"/>
              </w:rPr>
              <w:t>2</w:t>
            </w:r>
          </w:p>
        </w:tc>
        <w:tc>
          <w:tcPr>
            <w:tcW w:w="1268" w:type="pct"/>
          </w:tcPr>
          <w:p w:rsidR="003519FC" w:rsidRPr="00F3101C" w:rsidRDefault="003519FC" w:rsidP="00956712">
            <w:pPr>
              <w:pStyle w:val="afff3"/>
              <w:jc w:val="both"/>
              <w:rPr>
                <w:sz w:val="20"/>
                <w:szCs w:val="20"/>
              </w:rPr>
            </w:pPr>
            <w:r w:rsidRPr="00F3101C">
              <w:rPr>
                <w:sz w:val="20"/>
                <w:szCs w:val="20"/>
              </w:rPr>
              <w:t>3</w:t>
            </w:r>
          </w:p>
        </w:tc>
      </w:tr>
      <w:tr w:rsidR="003519FC" w:rsidRPr="00F3101C" w:rsidTr="00956712">
        <w:trPr>
          <w:cantSplit/>
          <w:trHeight w:hRule="exact" w:val="7160"/>
        </w:trPr>
        <w:tc>
          <w:tcPr>
            <w:tcW w:w="446" w:type="pct"/>
            <w:textDirection w:val="btLr"/>
          </w:tcPr>
          <w:p w:rsidR="003519FC" w:rsidRPr="00F3101C" w:rsidRDefault="003519FC" w:rsidP="00956712">
            <w:pPr>
              <w:pStyle w:val="afff3"/>
              <w:ind w:left="113" w:right="113"/>
              <w:jc w:val="both"/>
              <w:rPr>
                <w:sz w:val="20"/>
                <w:szCs w:val="20"/>
              </w:rPr>
            </w:pPr>
            <w:r w:rsidRPr="00F3101C">
              <w:rPr>
                <w:sz w:val="20"/>
                <w:szCs w:val="20"/>
              </w:rPr>
              <w:t>Санитарный разрыв</w:t>
            </w:r>
          </w:p>
        </w:tc>
        <w:tc>
          <w:tcPr>
            <w:tcW w:w="3286" w:type="pct"/>
          </w:tcPr>
          <w:p w:rsidR="003519FC" w:rsidRPr="00F3101C" w:rsidRDefault="003519FC" w:rsidP="00956712">
            <w:pPr>
              <w:pStyle w:val="afff3"/>
              <w:jc w:val="both"/>
              <w:rPr>
                <w:sz w:val="20"/>
                <w:szCs w:val="20"/>
              </w:rPr>
            </w:pPr>
            <w:r w:rsidRPr="00F3101C">
              <w:rPr>
                <w:sz w:val="20"/>
                <w:szCs w:val="20"/>
              </w:rPr>
              <w:t>Не допускается размещение:</w:t>
            </w:r>
          </w:p>
          <w:p w:rsidR="003519FC" w:rsidRPr="00F3101C" w:rsidRDefault="003519FC" w:rsidP="00956712">
            <w:pPr>
              <w:pStyle w:val="afff3"/>
              <w:jc w:val="both"/>
              <w:rPr>
                <w:sz w:val="20"/>
                <w:szCs w:val="20"/>
              </w:rPr>
            </w:pPr>
            <w:r w:rsidRPr="00F3101C">
              <w:rPr>
                <w:sz w:val="20"/>
                <w:szCs w:val="20"/>
              </w:rPr>
              <w:t xml:space="preserve">жилой застройки, включая отдельные жилые дома, ландшафтно-рекреационные </w:t>
            </w:r>
            <w:r w:rsidRPr="00F3101C">
              <w:rPr>
                <w:spacing w:val="-4"/>
                <w:sz w:val="20"/>
                <w:szCs w:val="20"/>
              </w:rPr>
              <w:t xml:space="preserve">зоны, зоны отдыха, территории курортов, санаториев и домов отдыха, территорий </w:t>
            </w:r>
            <w:r w:rsidRPr="00F3101C">
              <w:rPr>
                <w:sz w:val="20"/>
                <w:szCs w:val="20"/>
              </w:rPr>
              <w:t>садоводческих товариществ и коттеджной застройки, коллективных или индивиду</w:t>
            </w:r>
            <w:r w:rsidRPr="00F3101C">
              <w:rPr>
                <w:sz w:val="20"/>
                <w:szCs w:val="20"/>
              </w:rPr>
              <w:softHyphen/>
              <w:t>альных дачных и садово-огородных участков, а также других территорий с норми</w:t>
            </w:r>
            <w:r w:rsidRPr="00F3101C">
              <w:rPr>
                <w:sz w:val="20"/>
                <w:szCs w:val="20"/>
              </w:rPr>
              <w:softHyphen/>
              <w:t>руемыми показателями качества среды обитания;</w:t>
            </w:r>
          </w:p>
          <w:p w:rsidR="003519FC" w:rsidRPr="00F3101C" w:rsidRDefault="003519FC" w:rsidP="00956712">
            <w:pPr>
              <w:pStyle w:val="afff3"/>
              <w:jc w:val="both"/>
              <w:rPr>
                <w:sz w:val="20"/>
                <w:szCs w:val="20"/>
              </w:rPr>
            </w:pPr>
            <w:r w:rsidRPr="00F3101C">
              <w:rPr>
                <w:sz w:val="20"/>
                <w:szCs w:val="20"/>
              </w:rPr>
              <w:t>спортивных сооружений, детских площадок, образовательных и детских учреж</w:t>
            </w:r>
            <w:r w:rsidRPr="00F3101C">
              <w:rPr>
                <w:sz w:val="20"/>
                <w:szCs w:val="20"/>
              </w:rPr>
              <w:softHyphen/>
              <w:t>дений, лечебно-профилактических и оздоровительных учреждений общего пользо</w:t>
            </w:r>
            <w:r w:rsidRPr="00F3101C">
              <w:rPr>
                <w:sz w:val="20"/>
                <w:szCs w:val="20"/>
              </w:rPr>
              <w:softHyphen/>
              <w:t>вания;</w:t>
            </w:r>
          </w:p>
          <w:p w:rsidR="003519FC" w:rsidRPr="00F3101C" w:rsidRDefault="003519FC" w:rsidP="00956712">
            <w:pPr>
              <w:pStyle w:val="afff3"/>
              <w:jc w:val="both"/>
              <w:rPr>
                <w:sz w:val="20"/>
                <w:szCs w:val="20"/>
              </w:rPr>
            </w:pPr>
            <w:r w:rsidRPr="00F3101C">
              <w:rPr>
                <w:spacing w:val="-2"/>
                <w:sz w:val="20"/>
                <w:szCs w:val="20"/>
              </w:rPr>
              <w:t xml:space="preserve">объектов по производству лекарственных веществ, лекарственных средств и </w:t>
            </w:r>
            <w:r w:rsidRPr="00F3101C">
              <w:rPr>
                <w:sz w:val="20"/>
                <w:szCs w:val="20"/>
              </w:rPr>
              <w:t xml:space="preserve">(или) лекарственных форм, складов сырья и полупродуктов для фармацевтических </w:t>
            </w:r>
            <w:r w:rsidRPr="00F3101C">
              <w:rPr>
                <w:spacing w:val="-5"/>
                <w:sz w:val="20"/>
                <w:szCs w:val="20"/>
              </w:rPr>
              <w:t>предприятий; объектов пищевых отраслей промышленности,</w:t>
            </w:r>
          </w:p>
        </w:tc>
        <w:tc>
          <w:tcPr>
            <w:tcW w:w="1268" w:type="pct"/>
          </w:tcPr>
          <w:p w:rsidR="003519FC" w:rsidRPr="00F3101C" w:rsidRDefault="003519FC" w:rsidP="00956712">
            <w:pPr>
              <w:pStyle w:val="afff3"/>
              <w:jc w:val="both"/>
              <w:rPr>
                <w:sz w:val="20"/>
                <w:szCs w:val="20"/>
              </w:rPr>
            </w:pPr>
            <w:r w:rsidRPr="00F3101C">
              <w:rPr>
                <w:sz w:val="20"/>
                <w:szCs w:val="20"/>
              </w:rPr>
              <w:t>СанПиН 2.2.1/2.1.1.1200-03   «Санитарно-</w:t>
            </w:r>
            <w:r w:rsidRPr="00F3101C">
              <w:rPr>
                <w:spacing w:val="-3"/>
                <w:sz w:val="20"/>
                <w:szCs w:val="20"/>
              </w:rPr>
              <w:t xml:space="preserve">защитные   зоны и       санитарная </w:t>
            </w:r>
            <w:r w:rsidRPr="00F3101C">
              <w:rPr>
                <w:spacing w:val="-6"/>
                <w:sz w:val="20"/>
                <w:szCs w:val="20"/>
              </w:rPr>
              <w:t xml:space="preserve">классификация </w:t>
            </w:r>
            <w:r w:rsidRPr="00F3101C">
              <w:rPr>
                <w:sz w:val="20"/>
                <w:szCs w:val="20"/>
              </w:rPr>
              <w:t xml:space="preserve">предприятий, </w:t>
            </w:r>
            <w:r w:rsidRPr="00F3101C">
              <w:rPr>
                <w:spacing w:val="-1"/>
                <w:sz w:val="20"/>
                <w:szCs w:val="20"/>
              </w:rPr>
              <w:t xml:space="preserve">сооружений     и </w:t>
            </w:r>
            <w:r w:rsidRPr="00F3101C">
              <w:rPr>
                <w:sz w:val="20"/>
                <w:szCs w:val="20"/>
              </w:rPr>
              <w:t>иных  объектов»</w:t>
            </w:r>
          </w:p>
        </w:tc>
      </w:tr>
      <w:tr w:rsidR="003519FC" w:rsidRPr="00F3101C" w:rsidTr="00956712">
        <w:trPr>
          <w:trHeight w:hRule="exact" w:val="7522"/>
        </w:trPr>
        <w:tc>
          <w:tcPr>
            <w:tcW w:w="446" w:type="pct"/>
            <w:textDirection w:val="btLr"/>
          </w:tcPr>
          <w:p w:rsidR="003519FC" w:rsidRPr="00F3101C" w:rsidRDefault="003519FC" w:rsidP="00956712">
            <w:pPr>
              <w:pStyle w:val="afff3"/>
              <w:jc w:val="both"/>
              <w:rPr>
                <w:sz w:val="20"/>
                <w:szCs w:val="20"/>
              </w:rPr>
            </w:pPr>
            <w:r w:rsidRPr="00F3101C">
              <w:rPr>
                <w:sz w:val="20"/>
                <w:szCs w:val="20"/>
              </w:rPr>
              <w:lastRenderedPageBreak/>
              <w:t>Санитарный разрыв</w:t>
            </w:r>
          </w:p>
        </w:tc>
        <w:tc>
          <w:tcPr>
            <w:tcW w:w="3286" w:type="pct"/>
          </w:tcPr>
          <w:p w:rsidR="003519FC" w:rsidRPr="00F3101C" w:rsidRDefault="003519FC" w:rsidP="00956712">
            <w:pPr>
              <w:pStyle w:val="afff3"/>
              <w:jc w:val="both"/>
              <w:rPr>
                <w:sz w:val="20"/>
                <w:szCs w:val="20"/>
              </w:rPr>
            </w:pPr>
            <w:r w:rsidRPr="00F3101C">
              <w:rPr>
                <w:spacing w:val="-5"/>
                <w:sz w:val="20"/>
                <w:szCs w:val="20"/>
              </w:rPr>
              <w:t>оптовых складов про</w:t>
            </w:r>
            <w:r w:rsidRPr="00F3101C">
              <w:rPr>
                <w:spacing w:val="-5"/>
                <w:sz w:val="20"/>
                <w:szCs w:val="20"/>
              </w:rPr>
              <w:softHyphen/>
              <w:t>довольственного сырья и пищевых продуктов, комплексов водопроводных соору</w:t>
            </w:r>
            <w:r w:rsidRPr="00F3101C">
              <w:rPr>
                <w:spacing w:val="-5"/>
                <w:sz w:val="20"/>
                <w:szCs w:val="20"/>
              </w:rPr>
              <w:softHyphen/>
            </w:r>
            <w:r w:rsidRPr="00F3101C">
              <w:rPr>
                <w:sz w:val="20"/>
                <w:szCs w:val="20"/>
              </w:rPr>
              <w:t>жений для подготовки и хранения питьевой воды.</w:t>
            </w:r>
          </w:p>
          <w:p w:rsidR="003519FC" w:rsidRPr="00F3101C" w:rsidRDefault="003519FC" w:rsidP="00956712">
            <w:pPr>
              <w:pStyle w:val="afff3"/>
              <w:jc w:val="both"/>
              <w:rPr>
                <w:sz w:val="20"/>
                <w:szCs w:val="20"/>
              </w:rPr>
            </w:pPr>
            <w:proofErr w:type="gramStart"/>
            <w:r w:rsidRPr="00F3101C">
              <w:rPr>
                <w:spacing w:val="-6"/>
                <w:sz w:val="20"/>
                <w:szCs w:val="20"/>
              </w:rPr>
              <w:t>Допускается размещать нежилые помещения для дежурного аварийного пер</w:t>
            </w:r>
            <w:r w:rsidRPr="00F3101C">
              <w:rPr>
                <w:spacing w:val="-6"/>
                <w:sz w:val="20"/>
                <w:szCs w:val="20"/>
              </w:rPr>
              <w:softHyphen/>
            </w:r>
            <w:r w:rsidRPr="00F3101C">
              <w:rPr>
                <w:sz w:val="20"/>
                <w:szCs w:val="20"/>
              </w:rPr>
              <w:t>сонала, помещения для пребывания работающих по вахтовому методу, здания управления, конструкторские бюро, здания административного назначения, науч</w:t>
            </w:r>
            <w:r w:rsidRPr="00F3101C">
              <w:rPr>
                <w:sz w:val="20"/>
                <w:szCs w:val="20"/>
              </w:rPr>
              <w:softHyphen/>
              <w:t>но-исследовательские лаборатории, поликлиники, спортивно-оздоровительные со</w:t>
            </w:r>
            <w:r w:rsidRPr="00F3101C">
              <w:rPr>
                <w:sz w:val="20"/>
                <w:szCs w:val="20"/>
              </w:rPr>
              <w:softHyphen/>
            </w:r>
            <w:r w:rsidRPr="00F3101C">
              <w:rPr>
                <w:spacing w:val="-4"/>
                <w:sz w:val="20"/>
                <w:szCs w:val="20"/>
              </w:rPr>
              <w:t>оружения закрытого типа, бани, прачечные, объекты торговли и общественного питания, мотели, гостиницы, гаражи, площадки и сооружения для хранения обще</w:t>
            </w:r>
            <w:r w:rsidRPr="00F3101C">
              <w:rPr>
                <w:spacing w:val="-4"/>
                <w:sz w:val="20"/>
                <w:szCs w:val="20"/>
              </w:rPr>
              <w:softHyphen/>
              <w:t>ственного и индивидуального транспорта, пожарные депо, местные и транзитные коммуникации, ЛЭП, электроподстанции, нефте- и газопроводы, артезианские</w:t>
            </w:r>
            <w:proofErr w:type="gramEnd"/>
            <w:r w:rsidRPr="00F3101C">
              <w:rPr>
                <w:spacing w:val="-4"/>
                <w:sz w:val="20"/>
                <w:szCs w:val="20"/>
              </w:rPr>
              <w:t xml:space="preserve"> скважины для технического водоснабжения, водоохлаждающие сооружения для подготовки технической воды, канализационные насосные станции, сооружения </w:t>
            </w:r>
            <w:r w:rsidRPr="00F3101C">
              <w:rPr>
                <w:sz w:val="20"/>
                <w:szCs w:val="20"/>
              </w:rPr>
              <w:t>оборотного водоснабжения, АЗС, СТО.</w:t>
            </w:r>
          </w:p>
        </w:tc>
        <w:tc>
          <w:tcPr>
            <w:tcW w:w="1268" w:type="pct"/>
          </w:tcPr>
          <w:p w:rsidR="003519FC" w:rsidRPr="00F3101C" w:rsidRDefault="003519FC" w:rsidP="00956712">
            <w:pPr>
              <w:pStyle w:val="afff3"/>
              <w:jc w:val="both"/>
              <w:rPr>
                <w:sz w:val="20"/>
                <w:szCs w:val="20"/>
              </w:rPr>
            </w:pPr>
          </w:p>
        </w:tc>
      </w:tr>
      <w:tr w:rsidR="003519FC" w:rsidRPr="00F3101C" w:rsidTr="00956712">
        <w:trPr>
          <w:trHeight w:hRule="exact" w:val="6098"/>
        </w:trPr>
        <w:tc>
          <w:tcPr>
            <w:tcW w:w="446" w:type="pct"/>
            <w:textDirection w:val="btLr"/>
          </w:tcPr>
          <w:p w:rsidR="003519FC" w:rsidRPr="00F3101C" w:rsidRDefault="003519FC" w:rsidP="00956712">
            <w:pPr>
              <w:pStyle w:val="afff3"/>
              <w:jc w:val="both"/>
              <w:rPr>
                <w:sz w:val="20"/>
                <w:szCs w:val="20"/>
              </w:rPr>
            </w:pPr>
            <w:r w:rsidRPr="00F3101C">
              <w:rPr>
                <w:sz w:val="20"/>
                <w:szCs w:val="20"/>
              </w:rPr>
              <w:t>Придорожные полосы автомобильных дорог</w:t>
            </w:r>
          </w:p>
        </w:tc>
        <w:tc>
          <w:tcPr>
            <w:tcW w:w="3286" w:type="pct"/>
          </w:tcPr>
          <w:p w:rsidR="003519FC" w:rsidRPr="00F3101C" w:rsidRDefault="003519FC" w:rsidP="00956712">
            <w:pPr>
              <w:pStyle w:val="afff3"/>
              <w:jc w:val="both"/>
              <w:rPr>
                <w:sz w:val="20"/>
                <w:szCs w:val="20"/>
              </w:rPr>
            </w:pPr>
            <w:r w:rsidRPr="00F3101C">
              <w:rPr>
                <w:sz w:val="20"/>
                <w:szCs w:val="20"/>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w:t>
            </w:r>
            <w:r w:rsidRPr="00F3101C">
              <w:rPr>
                <w:sz w:val="20"/>
                <w:szCs w:val="20"/>
              </w:rPr>
              <w:softHyphen/>
            </w:r>
            <w:r w:rsidRPr="00F3101C">
              <w:rPr>
                <w:spacing w:val="-4"/>
                <w:sz w:val="20"/>
                <w:szCs w:val="20"/>
              </w:rPr>
              <w:t>ществления дорожной деятельности, объектов дорожного сервиса, установка рек</w:t>
            </w:r>
            <w:r w:rsidRPr="00F3101C">
              <w:rPr>
                <w:spacing w:val="-4"/>
                <w:sz w:val="20"/>
                <w:szCs w:val="20"/>
              </w:rPr>
              <w:softHyphen/>
            </w:r>
            <w:r w:rsidRPr="00F3101C">
              <w:rPr>
                <w:sz w:val="20"/>
                <w:szCs w:val="20"/>
              </w:rPr>
              <w:t>ламных конструкций, информационных щитов и указателей допускаются при нали</w:t>
            </w:r>
            <w:r w:rsidRPr="00F3101C">
              <w:rPr>
                <w:sz w:val="20"/>
                <w:szCs w:val="20"/>
              </w:rPr>
              <w:softHyphen/>
            </w:r>
            <w:r w:rsidRPr="00F3101C">
              <w:rPr>
                <w:spacing w:val="-4"/>
                <w:sz w:val="20"/>
                <w:szCs w:val="20"/>
              </w:rPr>
              <w:t xml:space="preserve">чии согласия в письменной форме владельца автомобильной дороги. Это согласие </w:t>
            </w:r>
            <w:r w:rsidRPr="00F3101C">
              <w:rPr>
                <w:sz w:val="20"/>
                <w:szCs w:val="20"/>
              </w:rPr>
              <w:t xml:space="preserve">должно содержать технические требования и условия, подлежащие обязательному </w:t>
            </w:r>
            <w:r w:rsidRPr="00F3101C">
              <w:rPr>
                <w:spacing w:val="-6"/>
                <w:sz w:val="20"/>
                <w:szCs w:val="20"/>
              </w:rPr>
              <w:t xml:space="preserve">исполнению лицами, осуществляющими строительство, реконструкцию в границах </w:t>
            </w:r>
            <w:r w:rsidRPr="00F3101C">
              <w:rPr>
                <w:spacing w:val="-4"/>
                <w:sz w:val="20"/>
                <w:szCs w:val="20"/>
              </w:rPr>
              <w:t xml:space="preserve">придорожных полос </w:t>
            </w:r>
            <w:proofErr w:type="gramStart"/>
            <w:r w:rsidRPr="00F3101C">
              <w:rPr>
                <w:spacing w:val="-4"/>
                <w:sz w:val="20"/>
                <w:szCs w:val="20"/>
              </w:rPr>
              <w:t>автомобильной</w:t>
            </w:r>
            <w:proofErr w:type="gramEnd"/>
            <w:r w:rsidRPr="00F3101C">
              <w:rPr>
                <w:spacing w:val="-4"/>
                <w:sz w:val="20"/>
                <w:szCs w:val="20"/>
              </w:rPr>
              <w:t xml:space="preserve"> дорога таких объектов, установку рекламных </w:t>
            </w:r>
            <w:r w:rsidRPr="00F3101C">
              <w:rPr>
                <w:sz w:val="20"/>
                <w:szCs w:val="20"/>
              </w:rPr>
              <w:t>конструкций, информационных щитов и указателей.</w:t>
            </w:r>
          </w:p>
        </w:tc>
        <w:tc>
          <w:tcPr>
            <w:tcW w:w="1268" w:type="pct"/>
          </w:tcPr>
          <w:p w:rsidR="003519FC" w:rsidRPr="00F3101C" w:rsidRDefault="003519FC" w:rsidP="00956712">
            <w:pPr>
              <w:pStyle w:val="afff3"/>
              <w:jc w:val="both"/>
              <w:rPr>
                <w:sz w:val="20"/>
                <w:szCs w:val="20"/>
              </w:rPr>
            </w:pPr>
            <w:r w:rsidRPr="00F3101C">
              <w:rPr>
                <w:sz w:val="20"/>
                <w:szCs w:val="20"/>
              </w:rPr>
              <w:t>Федеральный</w:t>
            </w:r>
          </w:p>
          <w:p w:rsidR="003519FC" w:rsidRPr="00F3101C" w:rsidRDefault="003519FC" w:rsidP="00956712">
            <w:pPr>
              <w:pStyle w:val="afff3"/>
              <w:jc w:val="both"/>
              <w:rPr>
                <w:sz w:val="20"/>
                <w:szCs w:val="20"/>
              </w:rPr>
            </w:pPr>
            <w:r w:rsidRPr="00F3101C">
              <w:rPr>
                <w:sz w:val="20"/>
                <w:szCs w:val="20"/>
              </w:rPr>
              <w:t xml:space="preserve">закон              от </w:t>
            </w:r>
            <w:r w:rsidRPr="00F3101C">
              <w:rPr>
                <w:spacing w:val="-2"/>
                <w:sz w:val="20"/>
                <w:szCs w:val="20"/>
              </w:rPr>
              <w:t>08.11.2007 N257</w:t>
            </w:r>
          </w:p>
          <w:p w:rsidR="003519FC" w:rsidRPr="00F3101C" w:rsidRDefault="003519FC" w:rsidP="00956712">
            <w:pPr>
              <w:pStyle w:val="afff3"/>
              <w:jc w:val="both"/>
              <w:rPr>
                <w:sz w:val="20"/>
                <w:szCs w:val="20"/>
              </w:rPr>
            </w:pPr>
            <w:r w:rsidRPr="00F3101C">
              <w:rPr>
                <w:sz w:val="20"/>
                <w:szCs w:val="20"/>
              </w:rPr>
              <w:t>«Об        автомо</w:t>
            </w:r>
            <w:r w:rsidRPr="00F3101C">
              <w:rPr>
                <w:sz w:val="20"/>
                <w:szCs w:val="20"/>
              </w:rPr>
              <w:softHyphen/>
            </w:r>
            <w:r w:rsidRPr="00F3101C">
              <w:rPr>
                <w:spacing w:val="-6"/>
                <w:sz w:val="20"/>
                <w:szCs w:val="20"/>
              </w:rPr>
              <w:t xml:space="preserve">бильных дорогах </w:t>
            </w:r>
            <w:r w:rsidRPr="00F3101C">
              <w:rPr>
                <w:sz w:val="20"/>
                <w:szCs w:val="20"/>
              </w:rPr>
              <w:t xml:space="preserve">и   о   дорожной </w:t>
            </w:r>
            <w:r w:rsidRPr="00F3101C">
              <w:rPr>
                <w:spacing w:val="-4"/>
                <w:sz w:val="20"/>
                <w:szCs w:val="20"/>
              </w:rPr>
              <w:t xml:space="preserve">деятельности    в </w:t>
            </w:r>
            <w:r w:rsidRPr="00F3101C">
              <w:rPr>
                <w:spacing w:val="-6"/>
                <w:sz w:val="20"/>
                <w:szCs w:val="20"/>
              </w:rPr>
              <w:t>Российской   Фе</w:t>
            </w:r>
            <w:r w:rsidRPr="00F3101C">
              <w:rPr>
                <w:spacing w:val="-6"/>
                <w:sz w:val="20"/>
                <w:szCs w:val="20"/>
              </w:rPr>
              <w:softHyphen/>
            </w:r>
            <w:r w:rsidRPr="00F3101C">
              <w:rPr>
                <w:spacing w:val="-4"/>
                <w:sz w:val="20"/>
                <w:szCs w:val="20"/>
              </w:rPr>
              <w:t>дерации и о вне</w:t>
            </w:r>
            <w:r w:rsidRPr="00F3101C">
              <w:rPr>
                <w:spacing w:val="-4"/>
                <w:sz w:val="20"/>
                <w:szCs w:val="20"/>
              </w:rPr>
              <w:softHyphen/>
            </w:r>
            <w:r w:rsidRPr="00F3101C">
              <w:rPr>
                <w:sz w:val="20"/>
                <w:szCs w:val="20"/>
              </w:rPr>
              <w:t>сении     измене</w:t>
            </w:r>
            <w:r w:rsidRPr="00F3101C">
              <w:rPr>
                <w:sz w:val="20"/>
                <w:szCs w:val="20"/>
              </w:rPr>
              <w:softHyphen/>
            </w:r>
            <w:r w:rsidRPr="00F3101C">
              <w:rPr>
                <w:spacing w:val="-3"/>
                <w:sz w:val="20"/>
                <w:szCs w:val="20"/>
              </w:rPr>
              <w:t xml:space="preserve">ний в отдельные </w:t>
            </w:r>
            <w:r w:rsidRPr="00F3101C">
              <w:rPr>
                <w:spacing w:val="-7"/>
                <w:sz w:val="20"/>
                <w:szCs w:val="20"/>
              </w:rPr>
              <w:t xml:space="preserve">законодательные </w:t>
            </w:r>
            <w:r w:rsidRPr="00F3101C">
              <w:rPr>
                <w:spacing w:val="-5"/>
                <w:sz w:val="20"/>
                <w:szCs w:val="20"/>
              </w:rPr>
              <w:t xml:space="preserve">акты Российской Федерации»     (с </w:t>
            </w:r>
            <w:r w:rsidRPr="00F3101C">
              <w:rPr>
                <w:spacing w:val="-3"/>
                <w:sz w:val="20"/>
                <w:szCs w:val="20"/>
              </w:rPr>
              <w:t xml:space="preserve">изм.   на    17.07. </w:t>
            </w:r>
            <w:r w:rsidRPr="00F3101C">
              <w:rPr>
                <w:sz w:val="20"/>
                <w:szCs w:val="20"/>
              </w:rPr>
              <w:t>2009 года)</w:t>
            </w:r>
          </w:p>
        </w:tc>
      </w:tr>
    </w:tbl>
    <w:p w:rsidR="003519FC" w:rsidRPr="00F3101C" w:rsidRDefault="003519FC" w:rsidP="00956712">
      <w:pPr>
        <w:jc w:val="both"/>
      </w:pPr>
    </w:p>
    <w:p w:rsidR="003519FC" w:rsidRPr="00F3101C" w:rsidRDefault="003519FC" w:rsidP="00956712">
      <w:pPr>
        <w:pStyle w:val="afff4"/>
        <w:jc w:val="both"/>
        <w:rPr>
          <w:sz w:val="20"/>
          <w:szCs w:val="20"/>
        </w:rPr>
      </w:pPr>
      <w:r w:rsidRPr="00F3101C">
        <w:rPr>
          <w:spacing w:val="-9"/>
          <w:sz w:val="20"/>
          <w:szCs w:val="20"/>
        </w:rPr>
        <w:t xml:space="preserve">Таблица 3.6. 4. </w:t>
      </w:r>
      <w:r w:rsidRPr="00F3101C">
        <w:rPr>
          <w:sz w:val="20"/>
          <w:szCs w:val="20"/>
        </w:rPr>
        <w:t>Регламенты использования санитарно-защитных зон скотомогильников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6"/>
        <w:gridCol w:w="6014"/>
        <w:gridCol w:w="1631"/>
      </w:tblGrid>
      <w:tr w:rsidR="003519FC" w:rsidRPr="00F3101C" w:rsidTr="00956712">
        <w:trPr>
          <w:trHeight w:hRule="exact" w:val="1147"/>
        </w:trPr>
        <w:tc>
          <w:tcPr>
            <w:tcW w:w="1006" w:type="pct"/>
          </w:tcPr>
          <w:p w:rsidR="003519FC" w:rsidRPr="00F3101C" w:rsidRDefault="003519FC" w:rsidP="00956712">
            <w:pPr>
              <w:pStyle w:val="afff3"/>
              <w:jc w:val="both"/>
              <w:rPr>
                <w:sz w:val="20"/>
                <w:szCs w:val="20"/>
              </w:rPr>
            </w:pPr>
            <w:r w:rsidRPr="00F3101C">
              <w:rPr>
                <w:sz w:val="20"/>
                <w:szCs w:val="20"/>
              </w:rPr>
              <w:lastRenderedPageBreak/>
              <w:t>Название зоны</w:t>
            </w:r>
          </w:p>
        </w:tc>
        <w:tc>
          <w:tcPr>
            <w:tcW w:w="3142" w:type="pct"/>
          </w:tcPr>
          <w:p w:rsidR="003519FC" w:rsidRPr="00F3101C" w:rsidRDefault="003519FC" w:rsidP="00956712">
            <w:pPr>
              <w:pStyle w:val="afff3"/>
              <w:jc w:val="both"/>
              <w:rPr>
                <w:sz w:val="20"/>
                <w:szCs w:val="20"/>
              </w:rPr>
            </w:pPr>
            <w:r w:rsidRPr="00F3101C">
              <w:rPr>
                <w:sz w:val="20"/>
                <w:szCs w:val="20"/>
              </w:rPr>
              <w:t>Режим использования указанной зоны</w:t>
            </w:r>
          </w:p>
        </w:tc>
        <w:tc>
          <w:tcPr>
            <w:tcW w:w="852" w:type="pct"/>
          </w:tcPr>
          <w:p w:rsidR="003519FC" w:rsidRPr="00F3101C" w:rsidRDefault="003519FC" w:rsidP="00956712">
            <w:pPr>
              <w:pStyle w:val="afff3"/>
              <w:jc w:val="both"/>
              <w:rPr>
                <w:sz w:val="20"/>
                <w:szCs w:val="20"/>
              </w:rPr>
            </w:pPr>
            <w:r w:rsidRPr="00F3101C">
              <w:rPr>
                <w:sz w:val="20"/>
                <w:szCs w:val="20"/>
              </w:rPr>
              <w:t xml:space="preserve">Нормативные </w:t>
            </w:r>
            <w:r w:rsidRPr="00F3101C">
              <w:rPr>
                <w:spacing w:val="-5"/>
                <w:sz w:val="20"/>
                <w:szCs w:val="20"/>
              </w:rPr>
              <w:t>документы, регу</w:t>
            </w:r>
            <w:r w:rsidRPr="00F3101C">
              <w:rPr>
                <w:spacing w:val="-5"/>
                <w:sz w:val="20"/>
                <w:szCs w:val="20"/>
              </w:rPr>
              <w:softHyphen/>
            </w:r>
            <w:r w:rsidRPr="00F3101C">
              <w:rPr>
                <w:spacing w:val="-4"/>
                <w:sz w:val="20"/>
                <w:szCs w:val="20"/>
              </w:rPr>
              <w:t>лирующие раз</w:t>
            </w:r>
            <w:r w:rsidRPr="00F3101C">
              <w:rPr>
                <w:spacing w:val="-4"/>
                <w:sz w:val="20"/>
                <w:szCs w:val="20"/>
              </w:rPr>
              <w:softHyphen/>
            </w:r>
            <w:r w:rsidRPr="00F3101C">
              <w:rPr>
                <w:sz w:val="20"/>
                <w:szCs w:val="20"/>
              </w:rPr>
              <w:t>решенное исполь</w:t>
            </w:r>
            <w:r w:rsidRPr="00F3101C">
              <w:rPr>
                <w:sz w:val="20"/>
                <w:szCs w:val="20"/>
              </w:rPr>
              <w:softHyphen/>
              <w:t>зование</w:t>
            </w:r>
          </w:p>
        </w:tc>
      </w:tr>
      <w:tr w:rsidR="003519FC" w:rsidRPr="00F3101C" w:rsidTr="00956712">
        <w:trPr>
          <w:trHeight w:hRule="exact" w:val="706"/>
        </w:trPr>
        <w:tc>
          <w:tcPr>
            <w:tcW w:w="1006" w:type="pct"/>
            <w:vMerge w:val="restart"/>
            <w:textDirection w:val="btLr"/>
          </w:tcPr>
          <w:p w:rsidR="003519FC" w:rsidRPr="00F3101C" w:rsidRDefault="003519FC" w:rsidP="00956712">
            <w:pPr>
              <w:pStyle w:val="afff3"/>
              <w:jc w:val="both"/>
              <w:rPr>
                <w:sz w:val="20"/>
                <w:szCs w:val="20"/>
              </w:rPr>
            </w:pPr>
            <w:r w:rsidRPr="00F3101C">
              <w:rPr>
                <w:sz w:val="20"/>
                <w:szCs w:val="20"/>
              </w:rPr>
              <w:t>Скотомогильники</w:t>
            </w: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p>
        </w:tc>
        <w:tc>
          <w:tcPr>
            <w:tcW w:w="3142" w:type="pct"/>
          </w:tcPr>
          <w:p w:rsidR="003519FC" w:rsidRPr="00F3101C" w:rsidRDefault="003519FC" w:rsidP="00956712">
            <w:pPr>
              <w:pStyle w:val="afff3"/>
              <w:jc w:val="both"/>
              <w:rPr>
                <w:sz w:val="20"/>
                <w:szCs w:val="20"/>
              </w:rPr>
            </w:pPr>
            <w:r w:rsidRPr="00F3101C">
              <w:rPr>
                <w:sz w:val="20"/>
                <w:szCs w:val="20"/>
              </w:rPr>
              <w:t>В 1000-метровой санитарно - защитной зоне скотомогильника (биотермиче</w:t>
            </w:r>
            <w:r w:rsidRPr="00F3101C">
              <w:rPr>
                <w:sz w:val="20"/>
                <w:szCs w:val="20"/>
              </w:rPr>
              <w:softHyphen/>
            </w:r>
            <w:r w:rsidRPr="00F3101C">
              <w:rPr>
                <w:spacing w:val="-1"/>
                <w:sz w:val="20"/>
                <w:szCs w:val="20"/>
              </w:rPr>
              <w:t xml:space="preserve">ской ямы) </w:t>
            </w:r>
            <w:r w:rsidRPr="00F3101C">
              <w:rPr>
                <w:b/>
                <w:bCs/>
                <w:spacing w:val="-1"/>
                <w:sz w:val="20"/>
                <w:szCs w:val="20"/>
              </w:rPr>
              <w:t xml:space="preserve">запрещается </w:t>
            </w:r>
            <w:r w:rsidRPr="00F3101C">
              <w:rPr>
                <w:spacing w:val="-1"/>
                <w:sz w:val="20"/>
                <w:szCs w:val="20"/>
              </w:rPr>
              <w:t>размещение жилых, общественных зданий, жи</w:t>
            </w:r>
            <w:r w:rsidRPr="00F3101C">
              <w:rPr>
                <w:spacing w:val="-1"/>
                <w:sz w:val="20"/>
                <w:szCs w:val="20"/>
              </w:rPr>
              <w:softHyphen/>
            </w:r>
            <w:r w:rsidRPr="00F3101C">
              <w:rPr>
                <w:sz w:val="20"/>
                <w:szCs w:val="20"/>
              </w:rPr>
              <w:t>вотноводческих ферм (комплексов),</w:t>
            </w:r>
          </w:p>
        </w:tc>
        <w:tc>
          <w:tcPr>
            <w:tcW w:w="852" w:type="pct"/>
            <w:vMerge w:val="restart"/>
          </w:tcPr>
          <w:p w:rsidR="003519FC" w:rsidRPr="00F3101C" w:rsidRDefault="003519FC" w:rsidP="00956712">
            <w:pPr>
              <w:pStyle w:val="afff3"/>
              <w:jc w:val="both"/>
              <w:rPr>
                <w:sz w:val="20"/>
                <w:szCs w:val="20"/>
              </w:rPr>
            </w:pPr>
            <w:r w:rsidRPr="00F3101C">
              <w:rPr>
                <w:sz w:val="20"/>
                <w:szCs w:val="20"/>
              </w:rPr>
              <w:t>Ветеринарно-санитарные   пра</w:t>
            </w:r>
            <w:r w:rsidRPr="00F3101C">
              <w:rPr>
                <w:sz w:val="20"/>
                <w:szCs w:val="20"/>
              </w:rPr>
              <w:softHyphen/>
            </w:r>
            <w:r w:rsidRPr="00F3101C">
              <w:rPr>
                <w:spacing w:val="-1"/>
                <w:sz w:val="20"/>
                <w:szCs w:val="20"/>
              </w:rPr>
              <w:t>вила  сбора,  ути</w:t>
            </w:r>
            <w:r w:rsidRPr="00F3101C">
              <w:rPr>
                <w:spacing w:val="-1"/>
                <w:sz w:val="20"/>
                <w:szCs w:val="20"/>
              </w:rPr>
              <w:softHyphen/>
            </w:r>
            <w:r w:rsidRPr="00F3101C">
              <w:rPr>
                <w:spacing w:val="-3"/>
                <w:sz w:val="20"/>
                <w:szCs w:val="20"/>
              </w:rPr>
              <w:t>лизации   и  унич</w:t>
            </w:r>
            <w:r w:rsidRPr="00F3101C">
              <w:rPr>
                <w:spacing w:val="-3"/>
                <w:sz w:val="20"/>
                <w:szCs w:val="20"/>
              </w:rPr>
              <w:softHyphen/>
              <w:t>тожения     биоло</w:t>
            </w:r>
            <w:r w:rsidRPr="00F3101C">
              <w:rPr>
                <w:spacing w:val="-3"/>
                <w:sz w:val="20"/>
                <w:szCs w:val="20"/>
              </w:rPr>
              <w:softHyphen/>
            </w:r>
            <w:r w:rsidRPr="00F3101C">
              <w:rPr>
                <w:spacing w:val="-2"/>
                <w:sz w:val="20"/>
                <w:szCs w:val="20"/>
              </w:rPr>
              <w:t xml:space="preserve">гических отходов </w:t>
            </w: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p>
        </w:tc>
      </w:tr>
      <w:tr w:rsidR="003519FC" w:rsidRPr="00F3101C" w:rsidTr="00956712">
        <w:trPr>
          <w:trHeight w:hRule="exact" w:val="843"/>
        </w:trPr>
        <w:tc>
          <w:tcPr>
            <w:tcW w:w="1006" w:type="pct"/>
            <w:vMerge/>
          </w:tcPr>
          <w:p w:rsidR="003519FC" w:rsidRPr="00F3101C" w:rsidRDefault="003519FC" w:rsidP="00956712">
            <w:pPr>
              <w:pStyle w:val="afff3"/>
              <w:jc w:val="both"/>
              <w:rPr>
                <w:sz w:val="20"/>
                <w:szCs w:val="20"/>
              </w:rPr>
            </w:pPr>
          </w:p>
        </w:tc>
        <w:tc>
          <w:tcPr>
            <w:tcW w:w="3142" w:type="pct"/>
          </w:tcPr>
          <w:p w:rsidR="003519FC" w:rsidRPr="00F3101C" w:rsidRDefault="003519FC" w:rsidP="00956712">
            <w:pPr>
              <w:pStyle w:val="afff3"/>
              <w:jc w:val="both"/>
              <w:rPr>
                <w:sz w:val="20"/>
                <w:szCs w:val="20"/>
              </w:rPr>
            </w:pPr>
            <w:r w:rsidRPr="00F3101C">
              <w:rPr>
                <w:sz w:val="20"/>
                <w:szCs w:val="20"/>
              </w:rPr>
              <w:t xml:space="preserve">запрещается </w:t>
            </w:r>
            <w:r w:rsidRPr="00F3101C">
              <w:rPr>
                <w:b/>
                <w:bCs/>
                <w:sz w:val="20"/>
                <w:szCs w:val="20"/>
              </w:rPr>
              <w:t xml:space="preserve">размещать </w:t>
            </w:r>
            <w:r w:rsidRPr="00F3101C">
              <w:rPr>
                <w:sz w:val="20"/>
                <w:szCs w:val="20"/>
              </w:rPr>
              <w:t>ближе 200 м от скотомогильников скотопрогоны и пастбища;</w:t>
            </w:r>
          </w:p>
        </w:tc>
        <w:tc>
          <w:tcPr>
            <w:tcW w:w="852" w:type="pct"/>
            <w:vMerge/>
          </w:tcPr>
          <w:p w:rsidR="003519FC" w:rsidRPr="00F3101C" w:rsidRDefault="003519FC" w:rsidP="00956712">
            <w:pPr>
              <w:pStyle w:val="afff3"/>
              <w:jc w:val="both"/>
              <w:rPr>
                <w:sz w:val="20"/>
                <w:szCs w:val="20"/>
              </w:rPr>
            </w:pPr>
          </w:p>
        </w:tc>
      </w:tr>
      <w:tr w:rsidR="003519FC" w:rsidRPr="00F3101C" w:rsidTr="00956712">
        <w:trPr>
          <w:trHeight w:hRule="exact" w:val="2156"/>
        </w:trPr>
        <w:tc>
          <w:tcPr>
            <w:tcW w:w="1006" w:type="pct"/>
            <w:vMerge/>
          </w:tcPr>
          <w:p w:rsidR="003519FC" w:rsidRPr="00F3101C" w:rsidRDefault="003519FC" w:rsidP="00956712">
            <w:pPr>
              <w:pStyle w:val="afff3"/>
              <w:jc w:val="both"/>
              <w:rPr>
                <w:sz w:val="20"/>
                <w:szCs w:val="20"/>
              </w:rPr>
            </w:pPr>
          </w:p>
        </w:tc>
        <w:tc>
          <w:tcPr>
            <w:tcW w:w="3142" w:type="pct"/>
          </w:tcPr>
          <w:p w:rsidR="003519FC" w:rsidRPr="00F3101C" w:rsidRDefault="003519FC" w:rsidP="00956712">
            <w:pPr>
              <w:pStyle w:val="afff3"/>
              <w:jc w:val="both"/>
              <w:rPr>
                <w:sz w:val="20"/>
                <w:szCs w:val="20"/>
              </w:rPr>
            </w:pPr>
            <w:r w:rsidRPr="00F3101C">
              <w:rPr>
                <w:sz w:val="20"/>
                <w:szCs w:val="20"/>
              </w:rPr>
              <w:t xml:space="preserve">Автомобильные, железные дороги в зависимости от их категории не </w:t>
            </w:r>
            <w:r w:rsidRPr="00F3101C">
              <w:rPr>
                <w:spacing w:val="-5"/>
                <w:sz w:val="20"/>
                <w:szCs w:val="20"/>
              </w:rPr>
              <w:t>должны приближаться к скотомогильникам ближе 50-300 м.</w:t>
            </w:r>
          </w:p>
        </w:tc>
        <w:tc>
          <w:tcPr>
            <w:tcW w:w="852" w:type="pct"/>
            <w:vMerge/>
          </w:tcPr>
          <w:p w:rsidR="003519FC" w:rsidRPr="00F3101C" w:rsidRDefault="003519FC" w:rsidP="00956712">
            <w:pPr>
              <w:pStyle w:val="afff3"/>
              <w:jc w:val="both"/>
              <w:rPr>
                <w:sz w:val="20"/>
                <w:szCs w:val="20"/>
              </w:rPr>
            </w:pPr>
          </w:p>
        </w:tc>
      </w:tr>
      <w:tr w:rsidR="003519FC" w:rsidRPr="00F3101C" w:rsidTr="00956712">
        <w:trPr>
          <w:trHeight w:hRule="exact" w:val="8084"/>
        </w:trPr>
        <w:tc>
          <w:tcPr>
            <w:tcW w:w="1006" w:type="pct"/>
            <w:vMerge/>
          </w:tcPr>
          <w:p w:rsidR="003519FC" w:rsidRPr="00F3101C" w:rsidRDefault="003519FC" w:rsidP="00956712">
            <w:pPr>
              <w:pStyle w:val="afff3"/>
              <w:jc w:val="both"/>
              <w:rPr>
                <w:sz w:val="20"/>
                <w:szCs w:val="20"/>
              </w:rPr>
            </w:pPr>
          </w:p>
        </w:tc>
        <w:tc>
          <w:tcPr>
            <w:tcW w:w="3142" w:type="pct"/>
          </w:tcPr>
          <w:p w:rsidR="003519FC" w:rsidRPr="00F3101C" w:rsidRDefault="003519FC" w:rsidP="00956712">
            <w:pPr>
              <w:pStyle w:val="afff3"/>
              <w:jc w:val="both"/>
              <w:rPr>
                <w:sz w:val="20"/>
                <w:szCs w:val="20"/>
              </w:rPr>
            </w:pPr>
            <w:r w:rsidRPr="00F3101C">
              <w:rPr>
                <w:sz w:val="20"/>
                <w:szCs w:val="20"/>
              </w:rPr>
              <w:t>*Для принятия решения по сокращению величины СЗЗ от границ   скотомогильника до границ жилой застройки необходимо обра</w:t>
            </w:r>
            <w:r w:rsidRPr="00F3101C">
              <w:rPr>
                <w:sz w:val="20"/>
                <w:szCs w:val="20"/>
              </w:rPr>
              <w:softHyphen/>
            </w:r>
            <w:r w:rsidRPr="00F3101C">
              <w:rPr>
                <w:spacing w:val="-1"/>
                <w:sz w:val="20"/>
                <w:szCs w:val="20"/>
              </w:rPr>
              <w:t>титься в Управление по ветеринарии и фитосанитарному надзору</w:t>
            </w:r>
            <w:r w:rsidRPr="00F3101C">
              <w:rPr>
                <w:spacing w:val="-5"/>
                <w:sz w:val="20"/>
                <w:szCs w:val="20"/>
              </w:rPr>
              <w:t xml:space="preserve"> для уточнения границ сибиреязвенных скотомогильников с нанесением на графические материалы и обозначени</w:t>
            </w:r>
            <w:r w:rsidRPr="00F3101C">
              <w:rPr>
                <w:spacing w:val="-5"/>
                <w:sz w:val="20"/>
                <w:szCs w:val="20"/>
              </w:rPr>
              <w:softHyphen/>
            </w:r>
            <w:r w:rsidRPr="00F3101C">
              <w:rPr>
                <w:spacing w:val="-1"/>
                <w:sz w:val="20"/>
                <w:szCs w:val="20"/>
              </w:rPr>
              <w:t xml:space="preserve">ем их на местности; проведения мероприятий по защите от загрязнения </w:t>
            </w:r>
            <w:r w:rsidRPr="00F3101C">
              <w:rPr>
                <w:spacing w:val="-3"/>
                <w:sz w:val="20"/>
                <w:szCs w:val="20"/>
              </w:rPr>
              <w:t>грунтовых вод и почвы скотомогильником; указания даты последнего за</w:t>
            </w:r>
            <w:r w:rsidRPr="00F3101C">
              <w:rPr>
                <w:spacing w:val="-3"/>
                <w:sz w:val="20"/>
                <w:szCs w:val="20"/>
              </w:rPr>
              <w:softHyphen/>
            </w:r>
            <w:r w:rsidRPr="00F3101C">
              <w:rPr>
                <w:spacing w:val="-5"/>
                <w:sz w:val="20"/>
                <w:szCs w:val="20"/>
              </w:rPr>
              <w:t xml:space="preserve">хоронения погибшего скота, условий и </w:t>
            </w:r>
            <w:proofErr w:type="gramStart"/>
            <w:r w:rsidRPr="00F3101C">
              <w:rPr>
                <w:spacing w:val="-5"/>
                <w:sz w:val="20"/>
                <w:szCs w:val="20"/>
              </w:rPr>
              <w:t>контроля за</w:t>
            </w:r>
            <w:proofErr w:type="gramEnd"/>
            <w:r w:rsidRPr="00F3101C">
              <w:rPr>
                <w:spacing w:val="-5"/>
                <w:sz w:val="20"/>
                <w:szCs w:val="20"/>
              </w:rPr>
              <w:t xml:space="preserve"> эксплуатацией </w:t>
            </w:r>
            <w:r w:rsidRPr="00F3101C">
              <w:rPr>
                <w:spacing w:val="-3"/>
                <w:sz w:val="20"/>
                <w:szCs w:val="20"/>
              </w:rPr>
              <w:t xml:space="preserve"> скотомогильника. </w:t>
            </w:r>
            <w:proofErr w:type="gramStart"/>
            <w:r w:rsidRPr="00F3101C">
              <w:rPr>
                <w:spacing w:val="-3"/>
                <w:sz w:val="20"/>
                <w:szCs w:val="20"/>
              </w:rPr>
              <w:t>Указанные материалы с результатами не ме</w:t>
            </w:r>
            <w:r w:rsidRPr="00F3101C">
              <w:rPr>
                <w:spacing w:val="-3"/>
                <w:sz w:val="20"/>
                <w:szCs w:val="20"/>
              </w:rPr>
              <w:softHyphen/>
              <w:t>нее чем годовых исследований загрязнения почвы и грунтовых вод хими</w:t>
            </w:r>
            <w:r w:rsidRPr="00F3101C">
              <w:rPr>
                <w:spacing w:val="-3"/>
                <w:sz w:val="20"/>
                <w:szCs w:val="20"/>
              </w:rPr>
              <w:softHyphen/>
            </w:r>
            <w:r w:rsidRPr="00F3101C">
              <w:rPr>
                <w:spacing w:val="-5"/>
                <w:sz w:val="20"/>
                <w:szCs w:val="20"/>
              </w:rPr>
              <w:t xml:space="preserve">ческими веществами и спорообразующими возбудителями сибирской язвы </w:t>
            </w:r>
            <w:r w:rsidRPr="00F3101C">
              <w:rPr>
                <w:spacing w:val="-3"/>
                <w:sz w:val="20"/>
                <w:szCs w:val="20"/>
              </w:rPr>
              <w:t xml:space="preserve">на границе скотомогильника и за его пределами в зоне жилой застройки, </w:t>
            </w:r>
            <w:r w:rsidRPr="00F3101C">
              <w:rPr>
                <w:spacing w:val="-5"/>
                <w:sz w:val="20"/>
                <w:szCs w:val="20"/>
              </w:rPr>
              <w:t xml:space="preserve">проведенными аккредитованной лабораторией, необходимо представить в </w:t>
            </w:r>
            <w:r w:rsidRPr="00F3101C">
              <w:rPr>
                <w:sz w:val="20"/>
                <w:szCs w:val="20"/>
              </w:rPr>
              <w:t xml:space="preserve">Федеральную службу по надзору в сфере защиты прав потребителей и </w:t>
            </w:r>
            <w:r w:rsidRPr="00F3101C">
              <w:rPr>
                <w:spacing w:val="-5"/>
                <w:sz w:val="20"/>
                <w:szCs w:val="20"/>
              </w:rPr>
              <w:t>благополучия человека для рассмотрения и принятия решения.</w:t>
            </w:r>
            <w:proofErr w:type="gramEnd"/>
          </w:p>
        </w:tc>
        <w:tc>
          <w:tcPr>
            <w:tcW w:w="852" w:type="pct"/>
          </w:tcPr>
          <w:p w:rsidR="003519FC" w:rsidRPr="00F3101C" w:rsidRDefault="003519FC" w:rsidP="00956712">
            <w:pPr>
              <w:pStyle w:val="afff3"/>
              <w:jc w:val="both"/>
              <w:rPr>
                <w:sz w:val="20"/>
                <w:szCs w:val="20"/>
              </w:rPr>
            </w:pPr>
          </w:p>
        </w:tc>
      </w:tr>
    </w:tbl>
    <w:p w:rsidR="003519FC" w:rsidRPr="00F3101C" w:rsidRDefault="003519FC" w:rsidP="00956712">
      <w:pPr>
        <w:pStyle w:val="afff4"/>
        <w:jc w:val="both"/>
        <w:rPr>
          <w:sz w:val="20"/>
          <w:szCs w:val="20"/>
        </w:rPr>
      </w:pPr>
      <w:r w:rsidRPr="00F3101C">
        <w:rPr>
          <w:spacing w:val="-9"/>
          <w:sz w:val="20"/>
          <w:szCs w:val="20"/>
        </w:rPr>
        <w:t xml:space="preserve">Таблица 3.6.5. </w:t>
      </w:r>
      <w:r w:rsidRPr="00F3101C">
        <w:rPr>
          <w:sz w:val="20"/>
          <w:szCs w:val="20"/>
        </w:rPr>
        <w:t>Регламенты использования санитарных разрывов и охранных зон магист</w:t>
      </w:r>
      <w:r w:rsidRPr="00F3101C">
        <w:rPr>
          <w:sz w:val="20"/>
          <w:szCs w:val="20"/>
        </w:rPr>
        <w:softHyphen/>
        <w:t>ральных трубопроводов</w:t>
      </w:r>
    </w:p>
    <w:tbl>
      <w:tblPr>
        <w:tblW w:w="5000" w:type="pct"/>
        <w:tblCellMar>
          <w:left w:w="40" w:type="dxa"/>
          <w:right w:w="40" w:type="dxa"/>
        </w:tblCellMar>
        <w:tblLook w:val="0000"/>
      </w:tblPr>
      <w:tblGrid>
        <w:gridCol w:w="1151"/>
        <w:gridCol w:w="6565"/>
        <w:gridCol w:w="1719"/>
      </w:tblGrid>
      <w:tr w:rsidR="003519FC" w:rsidRPr="00F3101C" w:rsidTr="00956712">
        <w:trPr>
          <w:trHeight w:hRule="exact" w:val="1200"/>
        </w:trPr>
        <w:tc>
          <w:tcPr>
            <w:tcW w:w="610"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Название зоны</w:t>
            </w:r>
          </w:p>
        </w:tc>
        <w:tc>
          <w:tcPr>
            <w:tcW w:w="3479"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Режим использования указанной зоны</w:t>
            </w:r>
          </w:p>
        </w:tc>
        <w:tc>
          <w:tcPr>
            <w:tcW w:w="911"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Нормативные документы, ре</w:t>
            </w:r>
            <w:r w:rsidRPr="00F3101C">
              <w:rPr>
                <w:sz w:val="20"/>
                <w:szCs w:val="20"/>
              </w:rPr>
              <w:softHyphen/>
            </w:r>
            <w:r w:rsidRPr="00F3101C">
              <w:rPr>
                <w:spacing w:val="-7"/>
                <w:sz w:val="20"/>
                <w:szCs w:val="20"/>
              </w:rPr>
              <w:t xml:space="preserve">гулирующие разрешенное </w:t>
            </w:r>
            <w:r w:rsidRPr="00F3101C">
              <w:rPr>
                <w:sz w:val="20"/>
                <w:szCs w:val="20"/>
              </w:rPr>
              <w:t>использование</w:t>
            </w:r>
          </w:p>
        </w:tc>
      </w:tr>
      <w:tr w:rsidR="003519FC" w:rsidRPr="00F3101C" w:rsidTr="00956712">
        <w:trPr>
          <w:trHeight w:hRule="exact" w:val="7909"/>
        </w:trPr>
        <w:tc>
          <w:tcPr>
            <w:tcW w:w="610" w:type="pct"/>
            <w:tcBorders>
              <w:top w:val="single" w:sz="6" w:space="0" w:color="auto"/>
              <w:left w:val="single" w:sz="6" w:space="0" w:color="auto"/>
              <w:bottom w:val="single" w:sz="6" w:space="0" w:color="auto"/>
              <w:right w:val="single" w:sz="6" w:space="0" w:color="auto"/>
            </w:tcBorders>
            <w:shd w:val="clear" w:color="auto" w:fill="FFFFFF"/>
            <w:textDirection w:val="btLr"/>
          </w:tcPr>
          <w:p w:rsidR="003519FC" w:rsidRPr="00F3101C" w:rsidRDefault="003519FC" w:rsidP="00956712">
            <w:pPr>
              <w:pStyle w:val="afff3"/>
              <w:jc w:val="both"/>
              <w:rPr>
                <w:sz w:val="20"/>
                <w:szCs w:val="20"/>
              </w:rPr>
            </w:pPr>
            <w:r w:rsidRPr="00F3101C">
              <w:rPr>
                <w:sz w:val="20"/>
                <w:szCs w:val="20"/>
              </w:rPr>
              <w:lastRenderedPageBreak/>
              <w:t>Санитарный разрыв</w:t>
            </w:r>
          </w:p>
        </w:tc>
        <w:tc>
          <w:tcPr>
            <w:tcW w:w="3479"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Не допускается размещение:</w:t>
            </w:r>
          </w:p>
          <w:p w:rsidR="003519FC" w:rsidRPr="00F3101C" w:rsidRDefault="003519FC" w:rsidP="00956712">
            <w:pPr>
              <w:pStyle w:val="afff3"/>
              <w:jc w:val="both"/>
              <w:rPr>
                <w:sz w:val="20"/>
                <w:szCs w:val="20"/>
              </w:rPr>
            </w:pPr>
            <w:r w:rsidRPr="00F3101C">
              <w:rPr>
                <w:sz w:val="20"/>
                <w:szCs w:val="20"/>
              </w:rPr>
              <w:t>- городов и других населенных пунктов;</w:t>
            </w:r>
          </w:p>
          <w:p w:rsidR="003519FC" w:rsidRPr="00F3101C" w:rsidRDefault="003519FC" w:rsidP="00956712">
            <w:pPr>
              <w:pStyle w:val="afff3"/>
              <w:jc w:val="both"/>
              <w:rPr>
                <w:sz w:val="20"/>
                <w:szCs w:val="20"/>
              </w:rPr>
            </w:pPr>
            <w:r w:rsidRPr="00F3101C">
              <w:rPr>
                <w:sz w:val="20"/>
                <w:szCs w:val="20"/>
              </w:rPr>
              <w:t>- коллективных садов с дачными домиками;</w:t>
            </w:r>
          </w:p>
          <w:p w:rsidR="003519FC" w:rsidRPr="00F3101C" w:rsidRDefault="003519FC" w:rsidP="00956712">
            <w:pPr>
              <w:pStyle w:val="afff3"/>
              <w:jc w:val="both"/>
              <w:rPr>
                <w:sz w:val="20"/>
                <w:szCs w:val="20"/>
              </w:rPr>
            </w:pPr>
            <w:r w:rsidRPr="00F3101C">
              <w:rPr>
                <w:sz w:val="20"/>
                <w:szCs w:val="20"/>
              </w:rPr>
              <w:t>- отдельных промышленных и сельскохозяйственных предприятий;</w:t>
            </w:r>
          </w:p>
          <w:p w:rsidR="003519FC" w:rsidRPr="00F3101C" w:rsidRDefault="003519FC" w:rsidP="00956712">
            <w:pPr>
              <w:pStyle w:val="afff3"/>
              <w:jc w:val="both"/>
              <w:rPr>
                <w:sz w:val="20"/>
                <w:szCs w:val="20"/>
              </w:rPr>
            </w:pPr>
            <w:r w:rsidRPr="00F3101C">
              <w:rPr>
                <w:sz w:val="20"/>
                <w:szCs w:val="20"/>
              </w:rPr>
              <w:t>- птицефабрик, тепличных комбинатов и хозяйств;</w:t>
            </w:r>
          </w:p>
          <w:p w:rsidR="003519FC" w:rsidRPr="00F3101C" w:rsidRDefault="003519FC" w:rsidP="00956712">
            <w:pPr>
              <w:pStyle w:val="afff3"/>
              <w:jc w:val="both"/>
              <w:rPr>
                <w:sz w:val="20"/>
                <w:szCs w:val="20"/>
              </w:rPr>
            </w:pPr>
            <w:r w:rsidRPr="00F3101C">
              <w:rPr>
                <w:sz w:val="20"/>
                <w:szCs w:val="20"/>
              </w:rPr>
              <w:t>- молокозаводов;</w:t>
            </w:r>
          </w:p>
          <w:p w:rsidR="003519FC" w:rsidRPr="00F3101C" w:rsidRDefault="003519FC" w:rsidP="00956712">
            <w:pPr>
              <w:pStyle w:val="afff3"/>
              <w:jc w:val="both"/>
              <w:rPr>
                <w:sz w:val="20"/>
                <w:szCs w:val="20"/>
              </w:rPr>
            </w:pPr>
            <w:r w:rsidRPr="00F3101C">
              <w:rPr>
                <w:sz w:val="20"/>
                <w:szCs w:val="20"/>
              </w:rPr>
              <w:t>- карьеров разработки полезных ископаемых;</w:t>
            </w:r>
          </w:p>
          <w:p w:rsidR="003519FC" w:rsidRPr="00F3101C" w:rsidRDefault="003519FC" w:rsidP="00956712">
            <w:pPr>
              <w:pStyle w:val="afff3"/>
              <w:jc w:val="both"/>
              <w:rPr>
                <w:sz w:val="20"/>
                <w:szCs w:val="20"/>
              </w:rPr>
            </w:pPr>
            <w:r w:rsidRPr="00F3101C">
              <w:rPr>
                <w:sz w:val="20"/>
                <w:szCs w:val="20"/>
              </w:rPr>
              <w:t>- гаражей и открытых стоянок для автомобилей;</w:t>
            </w:r>
          </w:p>
          <w:p w:rsidR="003519FC" w:rsidRPr="00F3101C" w:rsidRDefault="003519FC" w:rsidP="00956712">
            <w:pPr>
              <w:pStyle w:val="afff3"/>
              <w:jc w:val="both"/>
              <w:rPr>
                <w:sz w:val="20"/>
                <w:szCs w:val="20"/>
              </w:rPr>
            </w:pPr>
            <w:r w:rsidRPr="00F3101C">
              <w:rPr>
                <w:sz w:val="20"/>
                <w:szCs w:val="20"/>
              </w:rPr>
              <w:t>- отдельно стоящих зданий с массовым скоплением людей (школ, больниц,</w:t>
            </w:r>
            <w:r w:rsidRPr="00F3101C">
              <w:rPr>
                <w:sz w:val="20"/>
                <w:szCs w:val="20"/>
              </w:rPr>
              <w:br/>
              <w:t>детских садов, вокзалов и т.д.);</w:t>
            </w:r>
          </w:p>
          <w:p w:rsidR="003519FC" w:rsidRPr="00F3101C" w:rsidRDefault="003519FC" w:rsidP="00956712">
            <w:pPr>
              <w:pStyle w:val="afff3"/>
              <w:jc w:val="both"/>
              <w:rPr>
                <w:sz w:val="20"/>
                <w:szCs w:val="20"/>
              </w:rPr>
            </w:pPr>
            <w:r w:rsidRPr="00F3101C">
              <w:rPr>
                <w:sz w:val="20"/>
                <w:szCs w:val="20"/>
              </w:rPr>
              <w:t>- железнодорожных станций; аэропортов; речных портов и пристаней; гид</w:t>
            </w:r>
            <w:r w:rsidRPr="00F3101C">
              <w:rPr>
                <w:spacing w:val="-3"/>
                <w:sz w:val="20"/>
                <w:szCs w:val="20"/>
              </w:rPr>
              <w:t xml:space="preserve">ро-, электростанций; гидротехнических сооружений речного транспорта </w:t>
            </w:r>
            <w:r w:rsidRPr="00F3101C">
              <w:rPr>
                <w:sz w:val="20"/>
                <w:szCs w:val="20"/>
                <w:lang w:val="en-US"/>
              </w:rPr>
              <w:t>I</w:t>
            </w:r>
            <w:r w:rsidRPr="00F3101C">
              <w:rPr>
                <w:sz w:val="20"/>
                <w:szCs w:val="20"/>
              </w:rPr>
              <w:t>-</w:t>
            </w:r>
            <w:r w:rsidRPr="00F3101C">
              <w:rPr>
                <w:sz w:val="20"/>
                <w:szCs w:val="20"/>
                <w:lang w:val="en-US"/>
              </w:rPr>
              <w:t>IV</w:t>
            </w:r>
            <w:r w:rsidRPr="00F3101C">
              <w:rPr>
                <w:sz w:val="20"/>
                <w:szCs w:val="20"/>
              </w:rPr>
              <w:t xml:space="preserve"> классов;</w:t>
            </w:r>
          </w:p>
          <w:p w:rsidR="003519FC" w:rsidRPr="00F3101C" w:rsidRDefault="003519FC" w:rsidP="00956712">
            <w:pPr>
              <w:pStyle w:val="afff3"/>
              <w:jc w:val="both"/>
              <w:rPr>
                <w:sz w:val="20"/>
                <w:szCs w:val="20"/>
              </w:rPr>
            </w:pPr>
            <w:r w:rsidRPr="00F3101C">
              <w:rPr>
                <w:sz w:val="20"/>
                <w:szCs w:val="20"/>
              </w:rPr>
              <w:t>- очистных сооружений и насосных станций водопроводных;</w:t>
            </w:r>
          </w:p>
          <w:p w:rsidR="003519FC" w:rsidRPr="00F3101C" w:rsidRDefault="003519FC" w:rsidP="00956712">
            <w:pPr>
              <w:pStyle w:val="afff3"/>
              <w:jc w:val="both"/>
              <w:rPr>
                <w:sz w:val="20"/>
                <w:szCs w:val="20"/>
              </w:rPr>
            </w:pPr>
            <w:r w:rsidRPr="00F3101C">
              <w:rPr>
                <w:sz w:val="20"/>
                <w:szCs w:val="20"/>
              </w:rPr>
              <w:t>- складов легковоспламеняющихся и горючих жидкостей и газов с объемом хранения свыше 1000 м</w:t>
            </w:r>
            <w:r w:rsidRPr="00F3101C">
              <w:rPr>
                <w:sz w:val="20"/>
                <w:szCs w:val="20"/>
                <w:vertAlign w:val="superscript"/>
              </w:rPr>
              <w:t>3</w:t>
            </w:r>
            <w:r w:rsidRPr="00F3101C">
              <w:rPr>
                <w:sz w:val="20"/>
                <w:szCs w:val="20"/>
              </w:rPr>
              <w:t>; автозаправочных станций и пр.</w:t>
            </w:r>
          </w:p>
        </w:tc>
        <w:tc>
          <w:tcPr>
            <w:tcW w:w="911"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 xml:space="preserve">СНиП </w:t>
            </w:r>
            <w:r w:rsidRPr="00F3101C">
              <w:rPr>
                <w:spacing w:val="-5"/>
                <w:sz w:val="20"/>
                <w:szCs w:val="20"/>
              </w:rPr>
              <w:t>2.05.06-85*   Ма</w:t>
            </w:r>
            <w:r w:rsidRPr="00F3101C">
              <w:rPr>
                <w:sz w:val="20"/>
                <w:szCs w:val="20"/>
              </w:rPr>
              <w:t xml:space="preserve">гистральные </w:t>
            </w:r>
            <w:r w:rsidRPr="00F3101C">
              <w:rPr>
                <w:spacing w:val="-6"/>
                <w:sz w:val="20"/>
                <w:szCs w:val="20"/>
              </w:rPr>
              <w:t>трубопроводы</w:t>
            </w:r>
          </w:p>
          <w:p w:rsidR="003519FC" w:rsidRPr="00F3101C" w:rsidRDefault="003519FC" w:rsidP="00956712">
            <w:pPr>
              <w:pStyle w:val="afff3"/>
              <w:jc w:val="both"/>
              <w:rPr>
                <w:sz w:val="20"/>
                <w:szCs w:val="20"/>
              </w:rPr>
            </w:pPr>
          </w:p>
        </w:tc>
      </w:tr>
      <w:tr w:rsidR="003519FC" w:rsidRPr="00F3101C" w:rsidTr="00956712">
        <w:trPr>
          <w:trHeight w:hRule="exact" w:val="8803"/>
        </w:trPr>
        <w:tc>
          <w:tcPr>
            <w:tcW w:w="610" w:type="pct"/>
            <w:tcBorders>
              <w:top w:val="single" w:sz="6" w:space="0" w:color="auto"/>
              <w:left w:val="single" w:sz="6" w:space="0" w:color="auto"/>
              <w:bottom w:val="single" w:sz="6" w:space="0" w:color="auto"/>
              <w:right w:val="single" w:sz="6" w:space="0" w:color="auto"/>
            </w:tcBorders>
            <w:shd w:val="clear" w:color="auto" w:fill="FFFFFF"/>
            <w:textDirection w:val="btLr"/>
          </w:tcPr>
          <w:p w:rsidR="003519FC" w:rsidRPr="00F3101C" w:rsidRDefault="003519FC" w:rsidP="00956712">
            <w:pPr>
              <w:pStyle w:val="afff3"/>
              <w:jc w:val="both"/>
              <w:rPr>
                <w:sz w:val="20"/>
                <w:szCs w:val="20"/>
              </w:rPr>
            </w:pPr>
            <w:proofErr w:type="gramStart"/>
            <w:r w:rsidRPr="00F3101C">
              <w:rPr>
                <w:sz w:val="20"/>
                <w:szCs w:val="20"/>
              </w:rPr>
              <w:lastRenderedPageBreak/>
              <w:t>Охранные</w:t>
            </w:r>
            <w:proofErr w:type="gramEnd"/>
            <w:r w:rsidRPr="00F3101C">
              <w:rPr>
                <w:sz w:val="20"/>
                <w:szCs w:val="20"/>
              </w:rPr>
              <w:t xml:space="preserve"> юны трубопроводного транспорта</w:t>
            </w:r>
          </w:p>
        </w:tc>
        <w:tc>
          <w:tcPr>
            <w:tcW w:w="3479"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В охранных зонах трубопроводов без письменного разрешения предприятий трубопроводного транспорта запрещается:</w:t>
            </w:r>
          </w:p>
          <w:p w:rsidR="003519FC" w:rsidRPr="00F3101C" w:rsidRDefault="003519FC" w:rsidP="00956712">
            <w:pPr>
              <w:pStyle w:val="afff3"/>
              <w:jc w:val="both"/>
              <w:rPr>
                <w:sz w:val="20"/>
                <w:szCs w:val="20"/>
              </w:rPr>
            </w:pPr>
            <w:r w:rsidRPr="00F3101C">
              <w:rPr>
                <w:sz w:val="20"/>
                <w:szCs w:val="20"/>
              </w:rPr>
              <w:t>- возводить любые постройки и сооружения,</w:t>
            </w:r>
          </w:p>
          <w:p w:rsidR="003519FC" w:rsidRPr="00F3101C" w:rsidRDefault="003519FC" w:rsidP="00956712">
            <w:pPr>
              <w:pStyle w:val="afff3"/>
              <w:jc w:val="both"/>
              <w:rPr>
                <w:sz w:val="20"/>
                <w:szCs w:val="20"/>
              </w:rPr>
            </w:pPr>
            <w:r w:rsidRPr="00F3101C">
              <w:rPr>
                <w:sz w:val="20"/>
                <w:szCs w:val="20"/>
              </w:rPr>
              <w:t>- высаживать деревья и кустарники всех видов, складировать корма, удоб</w:t>
            </w:r>
            <w:r w:rsidRPr="00F3101C">
              <w:rPr>
                <w:sz w:val="20"/>
                <w:szCs w:val="20"/>
              </w:rPr>
              <w:softHyphen/>
              <w:t>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3519FC" w:rsidRPr="00F3101C" w:rsidRDefault="003519FC" w:rsidP="00956712">
            <w:pPr>
              <w:pStyle w:val="afff3"/>
              <w:jc w:val="both"/>
              <w:rPr>
                <w:sz w:val="20"/>
                <w:szCs w:val="20"/>
              </w:rPr>
            </w:pPr>
            <w:r w:rsidRPr="00F3101C">
              <w:rPr>
                <w:sz w:val="20"/>
                <w:szCs w:val="20"/>
              </w:rPr>
              <w:t>- сооружать проезды и переезды через трассы трубопроводов,</w:t>
            </w:r>
          </w:p>
          <w:p w:rsidR="003519FC" w:rsidRPr="00F3101C" w:rsidRDefault="003519FC" w:rsidP="00956712">
            <w:pPr>
              <w:pStyle w:val="afff3"/>
              <w:jc w:val="both"/>
              <w:rPr>
                <w:sz w:val="20"/>
                <w:szCs w:val="20"/>
              </w:rPr>
            </w:pPr>
            <w:r w:rsidRPr="00F3101C">
              <w:rPr>
                <w:sz w:val="20"/>
                <w:szCs w:val="20"/>
              </w:rPr>
              <w:t>- устраивать стоянки автомобильного транспорта, тракторов и механизмов,</w:t>
            </w:r>
          </w:p>
          <w:p w:rsidR="003519FC" w:rsidRPr="00F3101C" w:rsidRDefault="003519FC" w:rsidP="00956712">
            <w:pPr>
              <w:pStyle w:val="afff3"/>
              <w:jc w:val="both"/>
              <w:rPr>
                <w:sz w:val="20"/>
                <w:szCs w:val="20"/>
              </w:rPr>
            </w:pPr>
            <w:r w:rsidRPr="00F3101C">
              <w:rPr>
                <w:sz w:val="20"/>
                <w:szCs w:val="20"/>
              </w:rPr>
              <w:t>- размещать сады и огороды;</w:t>
            </w:r>
          </w:p>
          <w:p w:rsidR="003519FC" w:rsidRPr="00F3101C" w:rsidRDefault="003519FC" w:rsidP="00956712">
            <w:pPr>
              <w:pStyle w:val="afff3"/>
              <w:jc w:val="both"/>
              <w:rPr>
                <w:sz w:val="20"/>
                <w:szCs w:val="20"/>
              </w:rPr>
            </w:pPr>
            <w:r w:rsidRPr="00F3101C">
              <w:rPr>
                <w:sz w:val="20"/>
                <w:szCs w:val="20"/>
              </w:rPr>
              <w:t>- производить мелиоративные земляные работы, сооружать оросительные и осушительные системы;</w:t>
            </w:r>
          </w:p>
          <w:p w:rsidR="003519FC" w:rsidRPr="00F3101C" w:rsidRDefault="003519FC" w:rsidP="00956712">
            <w:pPr>
              <w:pStyle w:val="afff3"/>
              <w:jc w:val="both"/>
              <w:rPr>
                <w:sz w:val="20"/>
                <w:szCs w:val="20"/>
              </w:rPr>
            </w:pPr>
            <w:r w:rsidRPr="00F3101C">
              <w:rPr>
                <w:sz w:val="20"/>
                <w:szCs w:val="20"/>
              </w:rPr>
              <w:t>- производить всякого рода открытые и подземные, горные, строительные, монтажные и взрывные работы, шганировку грунта, др.;</w:t>
            </w:r>
          </w:p>
          <w:p w:rsidR="003519FC" w:rsidRPr="00F3101C" w:rsidRDefault="003519FC" w:rsidP="00956712">
            <w:pPr>
              <w:pStyle w:val="afff3"/>
              <w:jc w:val="both"/>
              <w:rPr>
                <w:sz w:val="20"/>
                <w:szCs w:val="20"/>
              </w:rPr>
            </w:pPr>
            <w:r w:rsidRPr="00F3101C">
              <w:rPr>
                <w:sz w:val="20"/>
                <w:szCs w:val="20"/>
              </w:rPr>
              <w:t>- производить геолого-съемочные, геологоразведочные, поисковые, геоде</w:t>
            </w:r>
            <w:r w:rsidRPr="00F3101C">
              <w:rPr>
                <w:sz w:val="20"/>
                <w:szCs w:val="20"/>
              </w:rPr>
              <w:softHyphen/>
              <w:t>зические и др. изыскательские работы, связанные с устройством скважин, шурфов и взятием проб грунта (кроме почвенных образцов).</w:t>
            </w:r>
          </w:p>
        </w:tc>
        <w:tc>
          <w:tcPr>
            <w:tcW w:w="911"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Правила   охра</w:t>
            </w:r>
            <w:r w:rsidRPr="00F3101C">
              <w:rPr>
                <w:sz w:val="20"/>
                <w:szCs w:val="20"/>
              </w:rPr>
              <w:softHyphen/>
              <w:t>ны         магист</w:t>
            </w:r>
            <w:r w:rsidRPr="00F3101C">
              <w:rPr>
                <w:sz w:val="20"/>
                <w:szCs w:val="20"/>
              </w:rPr>
              <w:softHyphen/>
              <w:t>ральных трубо</w:t>
            </w:r>
            <w:r w:rsidRPr="00F3101C">
              <w:rPr>
                <w:sz w:val="20"/>
                <w:szCs w:val="20"/>
              </w:rPr>
              <w:softHyphen/>
              <w:t>проводов</w:t>
            </w:r>
          </w:p>
          <w:p w:rsidR="003519FC" w:rsidRPr="00F3101C" w:rsidRDefault="003519FC" w:rsidP="00956712">
            <w:pPr>
              <w:pStyle w:val="afff3"/>
              <w:jc w:val="both"/>
              <w:rPr>
                <w:sz w:val="20"/>
                <w:szCs w:val="20"/>
              </w:rPr>
            </w:pPr>
          </w:p>
        </w:tc>
      </w:tr>
    </w:tbl>
    <w:p w:rsidR="003519FC" w:rsidRPr="00F3101C" w:rsidRDefault="003519FC" w:rsidP="00956712">
      <w:pPr>
        <w:jc w:val="both"/>
      </w:pPr>
      <w:r w:rsidRPr="00F3101C">
        <w:tab/>
      </w:r>
    </w:p>
    <w:p w:rsidR="003519FC" w:rsidRPr="00F3101C" w:rsidRDefault="003519FC" w:rsidP="00956712">
      <w:pPr>
        <w:jc w:val="both"/>
      </w:pPr>
      <w:r w:rsidRPr="00F3101C">
        <w:t>Устанавливаемые параметры санитарно-защитных зон от объектов промышленности, сельского хозяйства, инженерно-транспортной инфраструктуры.</w:t>
      </w:r>
    </w:p>
    <w:p w:rsidR="003519FC" w:rsidRPr="00F3101C" w:rsidRDefault="003519FC" w:rsidP="00956712">
      <w:pPr>
        <w:pStyle w:val="afff4"/>
        <w:jc w:val="both"/>
        <w:rPr>
          <w:sz w:val="20"/>
          <w:szCs w:val="20"/>
        </w:rPr>
      </w:pPr>
      <w:r w:rsidRPr="00F3101C">
        <w:rPr>
          <w:spacing w:val="-9"/>
          <w:sz w:val="20"/>
          <w:szCs w:val="20"/>
        </w:rPr>
        <w:t xml:space="preserve">Таблица 3.6.6. </w:t>
      </w:r>
      <w:r w:rsidRPr="00F3101C">
        <w:rPr>
          <w:sz w:val="20"/>
          <w:szCs w:val="20"/>
        </w:rPr>
        <w:t>Регламенты использования водоохранных зон и прибрежных защитных полос.</w:t>
      </w:r>
    </w:p>
    <w:tbl>
      <w:tblPr>
        <w:tblW w:w="5000" w:type="pct"/>
        <w:tblCellMar>
          <w:left w:w="40" w:type="dxa"/>
          <w:right w:w="40" w:type="dxa"/>
        </w:tblCellMar>
        <w:tblLook w:val="0000"/>
      </w:tblPr>
      <w:tblGrid>
        <w:gridCol w:w="1038"/>
        <w:gridCol w:w="6697"/>
        <w:gridCol w:w="1700"/>
      </w:tblGrid>
      <w:tr w:rsidR="003519FC" w:rsidRPr="00F3101C" w:rsidTr="00956712">
        <w:trPr>
          <w:trHeight w:hRule="exact" w:val="2261"/>
        </w:trPr>
        <w:tc>
          <w:tcPr>
            <w:tcW w:w="550"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Название зоны</w:t>
            </w:r>
          </w:p>
        </w:tc>
        <w:tc>
          <w:tcPr>
            <w:tcW w:w="3548"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Режим использования указанной зоны</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pacing w:val="-7"/>
                <w:sz w:val="20"/>
                <w:szCs w:val="20"/>
              </w:rPr>
              <w:t xml:space="preserve">Нормативные документы, </w:t>
            </w:r>
            <w:r w:rsidRPr="00F3101C">
              <w:rPr>
                <w:sz w:val="20"/>
                <w:szCs w:val="20"/>
              </w:rPr>
              <w:t>регулирующие разрешен</w:t>
            </w:r>
            <w:r w:rsidRPr="00F3101C">
              <w:rPr>
                <w:sz w:val="20"/>
                <w:szCs w:val="20"/>
              </w:rPr>
              <w:softHyphen/>
              <w:t>ное использование</w:t>
            </w:r>
          </w:p>
        </w:tc>
      </w:tr>
      <w:tr w:rsidR="003519FC" w:rsidRPr="00F3101C" w:rsidTr="00956712">
        <w:trPr>
          <w:trHeight w:hRule="exact" w:val="13764"/>
        </w:trPr>
        <w:tc>
          <w:tcPr>
            <w:tcW w:w="550" w:type="pct"/>
            <w:tcBorders>
              <w:top w:val="single" w:sz="6" w:space="0" w:color="auto"/>
              <w:left w:val="single" w:sz="6" w:space="0" w:color="auto"/>
              <w:bottom w:val="single" w:sz="6" w:space="0" w:color="auto"/>
              <w:right w:val="single" w:sz="6" w:space="0" w:color="auto"/>
            </w:tcBorders>
            <w:shd w:val="clear" w:color="auto" w:fill="FFFFFF"/>
            <w:textDirection w:val="btLr"/>
          </w:tcPr>
          <w:p w:rsidR="003519FC" w:rsidRPr="00F3101C" w:rsidRDefault="003519FC" w:rsidP="00956712">
            <w:pPr>
              <w:pStyle w:val="afff3"/>
              <w:jc w:val="both"/>
              <w:rPr>
                <w:sz w:val="20"/>
                <w:szCs w:val="20"/>
              </w:rPr>
            </w:pPr>
            <w:r w:rsidRPr="00F3101C">
              <w:rPr>
                <w:sz w:val="20"/>
                <w:szCs w:val="20"/>
              </w:rPr>
              <w:lastRenderedPageBreak/>
              <w:t>Водоохранная зона</w:t>
            </w:r>
          </w:p>
        </w:tc>
        <w:tc>
          <w:tcPr>
            <w:tcW w:w="3548"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В границах водоохранных зон запрещаются:</w:t>
            </w:r>
          </w:p>
          <w:p w:rsidR="003519FC" w:rsidRPr="00F3101C" w:rsidRDefault="003519FC" w:rsidP="00956712">
            <w:pPr>
              <w:pStyle w:val="afff3"/>
              <w:jc w:val="both"/>
              <w:rPr>
                <w:sz w:val="20"/>
                <w:szCs w:val="20"/>
              </w:rPr>
            </w:pPr>
            <w:r w:rsidRPr="00F3101C">
              <w:rPr>
                <w:sz w:val="20"/>
                <w:szCs w:val="20"/>
              </w:rPr>
              <w:t xml:space="preserve">1) использование сточных вод </w:t>
            </w:r>
            <w:proofErr w:type="gramStart"/>
            <w:r w:rsidRPr="00F3101C">
              <w:rPr>
                <w:sz w:val="20"/>
                <w:szCs w:val="20"/>
              </w:rPr>
              <w:t>для</w:t>
            </w:r>
            <w:proofErr w:type="gramEnd"/>
            <w:r w:rsidRPr="00F3101C">
              <w:rPr>
                <w:sz w:val="20"/>
                <w:szCs w:val="20"/>
              </w:rPr>
              <w:t xml:space="preserve"> </w:t>
            </w:r>
            <w:proofErr w:type="gramStart"/>
            <w:r w:rsidRPr="00F3101C">
              <w:rPr>
                <w:sz w:val="20"/>
                <w:szCs w:val="20"/>
              </w:rPr>
              <w:t>в</w:t>
            </w:r>
            <w:proofErr w:type="gramEnd"/>
            <w:r w:rsidRPr="00F3101C">
              <w:rPr>
                <w:sz w:val="20"/>
                <w:szCs w:val="20"/>
              </w:rPr>
              <w:t xml:space="preserve"> целях регулирования плодородия почв;</w:t>
            </w:r>
          </w:p>
          <w:p w:rsidR="003519FC" w:rsidRPr="00F3101C" w:rsidRDefault="003519FC" w:rsidP="00956712">
            <w:pPr>
              <w:pStyle w:val="afff3"/>
              <w:jc w:val="both"/>
              <w:rPr>
                <w:sz w:val="20"/>
                <w:szCs w:val="20"/>
              </w:rPr>
            </w:pPr>
            <w:r w:rsidRPr="00F3101C">
              <w:rPr>
                <w:sz w:val="20"/>
                <w:szCs w:val="2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519FC" w:rsidRPr="00F3101C" w:rsidRDefault="003519FC" w:rsidP="00956712">
            <w:pPr>
              <w:pStyle w:val="afff3"/>
              <w:jc w:val="both"/>
              <w:rPr>
                <w:sz w:val="20"/>
                <w:szCs w:val="20"/>
              </w:rPr>
            </w:pPr>
            <w:r w:rsidRPr="00F3101C">
              <w:rPr>
                <w:sz w:val="20"/>
                <w:szCs w:val="20"/>
              </w:rPr>
              <w:t>3) осуществление авиационных мер по борьбе с вредными организмами;</w:t>
            </w:r>
          </w:p>
          <w:p w:rsidR="003519FC" w:rsidRPr="00F3101C" w:rsidRDefault="003519FC" w:rsidP="00956712">
            <w:pPr>
              <w:pStyle w:val="afff3"/>
              <w:jc w:val="both"/>
              <w:rPr>
                <w:sz w:val="20"/>
                <w:szCs w:val="20"/>
              </w:rPr>
            </w:pPr>
            <w:r w:rsidRPr="00F3101C">
              <w:rPr>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519FC" w:rsidRPr="00F3101C" w:rsidRDefault="003519FC" w:rsidP="00956712">
            <w:pPr>
              <w:pStyle w:val="afff3"/>
              <w:jc w:val="both"/>
              <w:rPr>
                <w:sz w:val="20"/>
                <w:szCs w:val="20"/>
              </w:rPr>
            </w:pPr>
            <w:proofErr w:type="gramStart"/>
            <w:r w:rsidRPr="00F3101C">
              <w:rPr>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519FC" w:rsidRPr="00F3101C" w:rsidRDefault="003519FC" w:rsidP="00956712">
            <w:pPr>
              <w:pStyle w:val="afff3"/>
              <w:jc w:val="both"/>
              <w:rPr>
                <w:sz w:val="20"/>
                <w:szCs w:val="20"/>
              </w:rPr>
            </w:pPr>
            <w:r w:rsidRPr="00F3101C">
              <w:rPr>
                <w:sz w:val="20"/>
                <w:szCs w:val="20"/>
              </w:rPr>
              <w:t>6) размещение специализированных хранилищ пестицидов и агрохимикатов, применение пестицидов и агрохимикатов;</w:t>
            </w:r>
          </w:p>
          <w:p w:rsidR="003519FC" w:rsidRPr="00F3101C" w:rsidRDefault="003519FC" w:rsidP="00956712">
            <w:pPr>
              <w:pStyle w:val="afff3"/>
              <w:jc w:val="both"/>
              <w:rPr>
                <w:sz w:val="20"/>
                <w:szCs w:val="20"/>
              </w:rPr>
            </w:pPr>
            <w:r w:rsidRPr="00F3101C">
              <w:rPr>
                <w:sz w:val="20"/>
                <w:szCs w:val="20"/>
              </w:rPr>
              <w:t>7) сброс сточных, в том числе дренажных, вод;</w:t>
            </w:r>
          </w:p>
          <w:p w:rsidR="003519FC" w:rsidRPr="00F3101C" w:rsidRDefault="003519FC" w:rsidP="00956712">
            <w:pPr>
              <w:pStyle w:val="afff3"/>
              <w:jc w:val="both"/>
              <w:rPr>
                <w:sz w:val="20"/>
                <w:szCs w:val="20"/>
              </w:rPr>
            </w:pPr>
            <w:r w:rsidRPr="00F3101C">
              <w:rPr>
                <w:sz w:val="20"/>
                <w:szCs w:val="2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 рации о недрах горных отводов и (или) геологических отводов</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Ст.65 ВК РФ и</w:t>
            </w:r>
          </w:p>
          <w:p w:rsidR="003519FC" w:rsidRPr="00F3101C" w:rsidRDefault="003519FC" w:rsidP="00956712">
            <w:pPr>
              <w:pStyle w:val="afff3"/>
              <w:jc w:val="both"/>
              <w:rPr>
                <w:sz w:val="20"/>
                <w:szCs w:val="20"/>
              </w:rPr>
            </w:pPr>
            <w:r w:rsidRPr="00F3101C">
              <w:rPr>
                <w:sz w:val="20"/>
                <w:szCs w:val="20"/>
              </w:rPr>
              <w:t>ФЗ от 21.10.2013 №282-фз</w:t>
            </w:r>
          </w:p>
        </w:tc>
      </w:tr>
      <w:tr w:rsidR="003519FC" w:rsidRPr="00F3101C" w:rsidTr="00956712">
        <w:trPr>
          <w:trHeight w:hRule="exact" w:val="14048"/>
        </w:trPr>
        <w:tc>
          <w:tcPr>
            <w:tcW w:w="550" w:type="pct"/>
            <w:tcBorders>
              <w:top w:val="single" w:sz="6" w:space="0" w:color="auto"/>
              <w:left w:val="single" w:sz="6" w:space="0" w:color="auto"/>
              <w:bottom w:val="single" w:sz="6" w:space="0" w:color="auto"/>
              <w:right w:val="single" w:sz="6" w:space="0" w:color="auto"/>
            </w:tcBorders>
            <w:shd w:val="clear" w:color="auto" w:fill="FFFFFF"/>
            <w:textDirection w:val="btLr"/>
          </w:tcPr>
          <w:p w:rsidR="003519FC" w:rsidRPr="00F3101C" w:rsidRDefault="003519FC" w:rsidP="00956712">
            <w:pPr>
              <w:pStyle w:val="afff3"/>
              <w:jc w:val="both"/>
              <w:rPr>
                <w:sz w:val="20"/>
                <w:szCs w:val="20"/>
              </w:rPr>
            </w:pPr>
            <w:r w:rsidRPr="00F3101C">
              <w:rPr>
                <w:sz w:val="20"/>
                <w:szCs w:val="20"/>
              </w:rPr>
              <w:lastRenderedPageBreak/>
              <w:t>Водоохранная зона</w:t>
            </w:r>
          </w:p>
        </w:tc>
        <w:tc>
          <w:tcPr>
            <w:tcW w:w="3548"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на основании утвержденного технического проекта в соответствии со статьей 19</w:t>
            </w:r>
            <w:r w:rsidRPr="00F3101C">
              <w:rPr>
                <w:sz w:val="20"/>
                <w:szCs w:val="20"/>
                <w:vertAlign w:val="superscript"/>
              </w:rPr>
              <w:t>1</w:t>
            </w:r>
            <w:r w:rsidRPr="00F3101C">
              <w:rPr>
                <w:sz w:val="20"/>
                <w:szCs w:val="20"/>
              </w:rPr>
              <w:t xml:space="preserve"> Закона Российской Федерации от 21 февраля 1992 года N 2395-I "О недрах").</w:t>
            </w:r>
          </w:p>
          <w:p w:rsidR="003519FC" w:rsidRPr="00F3101C" w:rsidRDefault="003519FC" w:rsidP="00956712">
            <w:pPr>
              <w:pStyle w:val="afff3"/>
              <w:jc w:val="both"/>
              <w:rPr>
                <w:sz w:val="20"/>
                <w:szCs w:val="20"/>
              </w:rPr>
            </w:pPr>
            <w:r w:rsidRPr="00F3101C">
              <w:rPr>
                <w:sz w:val="20"/>
                <w:szCs w:val="20"/>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3519FC" w:rsidRPr="00F3101C" w:rsidRDefault="003519FC" w:rsidP="00956712">
            <w:pPr>
              <w:pStyle w:val="afff3"/>
              <w:jc w:val="both"/>
              <w:rPr>
                <w:sz w:val="20"/>
                <w:szCs w:val="20"/>
              </w:rPr>
            </w:pPr>
            <w:r w:rsidRPr="00F3101C">
              <w:rPr>
                <w:sz w:val="20"/>
                <w:szCs w:val="20"/>
              </w:rPr>
              <w:t>1) централизованные системы водоотведения (канализации), централизованные ливневые системы водоотведения;</w:t>
            </w:r>
          </w:p>
          <w:p w:rsidR="003519FC" w:rsidRPr="00F3101C" w:rsidRDefault="003519FC" w:rsidP="00956712">
            <w:pPr>
              <w:pStyle w:val="afff3"/>
              <w:jc w:val="both"/>
              <w:rPr>
                <w:sz w:val="20"/>
                <w:szCs w:val="20"/>
              </w:rPr>
            </w:pPr>
            <w:r w:rsidRPr="00F3101C">
              <w:rPr>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519FC" w:rsidRPr="00F3101C" w:rsidRDefault="003519FC" w:rsidP="00956712">
            <w:pPr>
              <w:pStyle w:val="afff3"/>
              <w:jc w:val="both"/>
              <w:rPr>
                <w:sz w:val="20"/>
                <w:szCs w:val="20"/>
              </w:rPr>
            </w:pPr>
            <w:r w:rsidRPr="00F3101C">
              <w:rPr>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519FC" w:rsidRPr="00F3101C" w:rsidRDefault="003519FC" w:rsidP="00956712">
            <w:pPr>
              <w:pStyle w:val="afff3"/>
              <w:jc w:val="both"/>
              <w:rPr>
                <w:sz w:val="20"/>
                <w:szCs w:val="20"/>
              </w:rPr>
            </w:pPr>
            <w:r w:rsidRPr="00F3101C">
              <w:rPr>
                <w:sz w:val="20"/>
                <w:szCs w:val="20"/>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w:t>
            </w:r>
            <w:proofErr w:type="gramStart"/>
            <w:r w:rsidRPr="00F3101C">
              <w:rPr>
                <w:sz w:val="20"/>
                <w:szCs w:val="20"/>
              </w:rPr>
              <w:t>из</w:t>
            </w:r>
            <w:proofErr w:type="gramEnd"/>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ФЗ от 21.10.2013 №282-фз</w:t>
            </w:r>
          </w:p>
        </w:tc>
      </w:tr>
      <w:tr w:rsidR="003519FC" w:rsidRPr="00F3101C" w:rsidTr="00956712">
        <w:trPr>
          <w:trHeight w:hRule="exact" w:val="4550"/>
        </w:trPr>
        <w:tc>
          <w:tcPr>
            <w:tcW w:w="550" w:type="pct"/>
            <w:tcBorders>
              <w:top w:val="single" w:sz="6" w:space="0" w:color="auto"/>
              <w:left w:val="single" w:sz="6" w:space="0" w:color="auto"/>
              <w:bottom w:val="single" w:sz="6" w:space="0" w:color="auto"/>
              <w:right w:val="single" w:sz="6" w:space="0" w:color="auto"/>
            </w:tcBorders>
            <w:shd w:val="clear" w:color="auto" w:fill="FFFFFF"/>
            <w:textDirection w:val="btLr"/>
          </w:tcPr>
          <w:p w:rsidR="003519FC" w:rsidRPr="00F3101C" w:rsidRDefault="003519FC" w:rsidP="00956712">
            <w:pPr>
              <w:pStyle w:val="afff3"/>
              <w:jc w:val="both"/>
              <w:rPr>
                <w:sz w:val="20"/>
                <w:szCs w:val="20"/>
              </w:rPr>
            </w:pPr>
            <w:r w:rsidRPr="00F3101C">
              <w:rPr>
                <w:sz w:val="20"/>
                <w:szCs w:val="20"/>
              </w:rPr>
              <w:lastRenderedPageBreak/>
              <w:t>Водоохранная зона</w:t>
            </w:r>
          </w:p>
        </w:tc>
        <w:tc>
          <w:tcPr>
            <w:tcW w:w="3548"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водонепроницаемых материалов.</w:t>
            </w:r>
          </w:p>
          <w:p w:rsidR="003519FC" w:rsidRPr="00F3101C" w:rsidRDefault="003519FC" w:rsidP="00956712">
            <w:pPr>
              <w:pStyle w:val="afff3"/>
              <w:jc w:val="both"/>
              <w:rPr>
                <w:sz w:val="20"/>
                <w:szCs w:val="20"/>
              </w:rPr>
            </w:pPr>
            <w:r w:rsidRPr="00F3101C">
              <w:rPr>
                <w:sz w:val="20"/>
                <w:szCs w:val="20"/>
              </w:rPr>
              <w:t xml:space="preserve"> </w:t>
            </w:r>
            <w:proofErr w:type="gramStart"/>
            <w:r w:rsidRPr="00F3101C">
              <w:rPr>
                <w:sz w:val="20"/>
                <w:szCs w:val="20"/>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3519FC" w:rsidRPr="00F3101C" w:rsidRDefault="003519FC" w:rsidP="00956712">
            <w:pPr>
              <w:pStyle w:val="afff3"/>
              <w:jc w:val="both"/>
              <w:rPr>
                <w:sz w:val="20"/>
                <w:szCs w:val="20"/>
              </w:rP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ФЗ от 21.10.2013 №282-фз</w:t>
            </w:r>
          </w:p>
        </w:tc>
      </w:tr>
      <w:tr w:rsidR="003519FC" w:rsidRPr="00F3101C" w:rsidTr="00956712">
        <w:trPr>
          <w:trHeight w:hRule="exact" w:val="2545"/>
        </w:trPr>
        <w:tc>
          <w:tcPr>
            <w:tcW w:w="550" w:type="pct"/>
            <w:tcBorders>
              <w:top w:val="single" w:sz="6" w:space="0" w:color="auto"/>
              <w:left w:val="single" w:sz="6" w:space="0" w:color="auto"/>
              <w:bottom w:val="single" w:sz="6" w:space="0" w:color="auto"/>
              <w:right w:val="single" w:sz="6" w:space="0" w:color="auto"/>
            </w:tcBorders>
            <w:shd w:val="clear" w:color="auto" w:fill="FFFFFF"/>
            <w:textDirection w:val="btLr"/>
          </w:tcPr>
          <w:p w:rsidR="003519FC" w:rsidRPr="00F3101C" w:rsidRDefault="003519FC" w:rsidP="00956712">
            <w:pPr>
              <w:pStyle w:val="afff3"/>
              <w:jc w:val="both"/>
              <w:rPr>
                <w:sz w:val="20"/>
                <w:szCs w:val="20"/>
              </w:rPr>
            </w:pPr>
            <w:r w:rsidRPr="00F3101C">
              <w:rPr>
                <w:sz w:val="20"/>
                <w:szCs w:val="20"/>
              </w:rPr>
              <w:t>Прибрежная полоса</w:t>
            </w:r>
          </w:p>
        </w:tc>
        <w:tc>
          <w:tcPr>
            <w:tcW w:w="3548"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В границах прибрежных защитных полос наряду с установ</w:t>
            </w:r>
            <w:r w:rsidRPr="00F3101C">
              <w:rPr>
                <w:sz w:val="20"/>
                <w:szCs w:val="20"/>
              </w:rPr>
              <w:softHyphen/>
            </w:r>
            <w:r w:rsidRPr="00F3101C">
              <w:rPr>
                <w:spacing w:val="-3"/>
                <w:sz w:val="20"/>
                <w:szCs w:val="20"/>
              </w:rPr>
              <w:t xml:space="preserve">ленными для водоохранной зоны ограничениями </w:t>
            </w:r>
            <w:r w:rsidRPr="00F3101C">
              <w:rPr>
                <w:bCs/>
                <w:spacing w:val="-3"/>
                <w:sz w:val="20"/>
                <w:szCs w:val="20"/>
              </w:rPr>
              <w:t>запреща</w:t>
            </w:r>
            <w:r w:rsidRPr="00F3101C">
              <w:rPr>
                <w:bCs/>
                <w:spacing w:val="-3"/>
                <w:sz w:val="20"/>
                <w:szCs w:val="20"/>
              </w:rPr>
              <w:softHyphen/>
            </w:r>
            <w:r w:rsidRPr="00F3101C">
              <w:rPr>
                <w:bCs/>
                <w:sz w:val="20"/>
                <w:szCs w:val="20"/>
              </w:rPr>
              <w:t>ются:</w:t>
            </w:r>
          </w:p>
          <w:p w:rsidR="003519FC" w:rsidRPr="00F3101C" w:rsidRDefault="003519FC" w:rsidP="00956712">
            <w:pPr>
              <w:pStyle w:val="afff3"/>
              <w:jc w:val="both"/>
              <w:rPr>
                <w:sz w:val="20"/>
                <w:szCs w:val="20"/>
              </w:rPr>
            </w:pPr>
            <w:r w:rsidRPr="00F3101C">
              <w:rPr>
                <w:sz w:val="20"/>
                <w:szCs w:val="20"/>
              </w:rPr>
              <w:t>- распашка земель;</w:t>
            </w:r>
          </w:p>
          <w:p w:rsidR="003519FC" w:rsidRPr="00F3101C" w:rsidRDefault="003519FC" w:rsidP="00956712">
            <w:pPr>
              <w:pStyle w:val="afff3"/>
              <w:jc w:val="both"/>
              <w:rPr>
                <w:sz w:val="20"/>
                <w:szCs w:val="20"/>
              </w:rPr>
            </w:pPr>
            <w:r w:rsidRPr="00F3101C">
              <w:rPr>
                <w:sz w:val="20"/>
                <w:szCs w:val="20"/>
              </w:rPr>
              <w:t>- размещение отвалов размываемых грунтов;</w:t>
            </w:r>
          </w:p>
          <w:p w:rsidR="003519FC" w:rsidRPr="00F3101C" w:rsidRDefault="003519FC" w:rsidP="00956712">
            <w:pPr>
              <w:pStyle w:val="afff3"/>
              <w:jc w:val="both"/>
              <w:rPr>
                <w:sz w:val="20"/>
                <w:szCs w:val="20"/>
              </w:rPr>
            </w:pPr>
            <w:r w:rsidRPr="00F3101C">
              <w:rPr>
                <w:sz w:val="20"/>
                <w:szCs w:val="20"/>
              </w:rPr>
              <w:t>- выпас сельскохозяйственных животных и организация для них летних лагерей, ванн.</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p>
        </w:tc>
      </w:tr>
    </w:tbl>
    <w:p w:rsidR="003519FC" w:rsidRPr="00F3101C" w:rsidRDefault="003519FC" w:rsidP="00956712">
      <w:pPr>
        <w:jc w:val="both"/>
        <w:rPr>
          <w:b/>
          <w:spacing w:val="-9"/>
        </w:rPr>
      </w:pPr>
    </w:p>
    <w:p w:rsidR="003519FC" w:rsidRPr="00F3101C" w:rsidRDefault="003519FC" w:rsidP="00956712">
      <w:pPr>
        <w:pStyle w:val="afff4"/>
        <w:jc w:val="both"/>
        <w:rPr>
          <w:sz w:val="20"/>
          <w:szCs w:val="20"/>
        </w:rPr>
      </w:pPr>
      <w:r w:rsidRPr="00F3101C">
        <w:rPr>
          <w:spacing w:val="-9"/>
          <w:sz w:val="20"/>
          <w:szCs w:val="20"/>
        </w:rPr>
        <w:t xml:space="preserve">Таблица 3.6.7. </w:t>
      </w:r>
      <w:r w:rsidRPr="00F3101C">
        <w:rPr>
          <w:sz w:val="20"/>
          <w:szCs w:val="20"/>
        </w:rPr>
        <w:t xml:space="preserve">Регламенты </w:t>
      </w:r>
      <w:proofErr w:type="gramStart"/>
      <w:r w:rsidRPr="00F3101C">
        <w:rPr>
          <w:sz w:val="20"/>
          <w:szCs w:val="20"/>
        </w:rPr>
        <w:t>использования зон санитарной охраны источников питьевого водоснабжения</w:t>
      </w:r>
      <w:proofErr w:type="gramEnd"/>
      <w:r w:rsidRPr="00F3101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
        <w:gridCol w:w="6087"/>
        <w:gridCol w:w="2469"/>
      </w:tblGrid>
      <w:tr w:rsidR="003519FC" w:rsidRPr="00F3101C" w:rsidTr="00956712">
        <w:trPr>
          <w:trHeight w:hRule="exact" w:val="2084"/>
        </w:trPr>
        <w:tc>
          <w:tcPr>
            <w:tcW w:w="436" w:type="pct"/>
          </w:tcPr>
          <w:p w:rsidR="003519FC" w:rsidRPr="00F3101C" w:rsidRDefault="003519FC" w:rsidP="00956712">
            <w:pPr>
              <w:pStyle w:val="afff3"/>
              <w:jc w:val="both"/>
              <w:rPr>
                <w:sz w:val="20"/>
                <w:szCs w:val="20"/>
              </w:rPr>
            </w:pPr>
            <w:r w:rsidRPr="00F3101C">
              <w:rPr>
                <w:sz w:val="20"/>
                <w:szCs w:val="20"/>
              </w:rPr>
              <w:t>Название зо</w:t>
            </w:r>
            <w:r w:rsidRPr="00F3101C">
              <w:rPr>
                <w:sz w:val="20"/>
                <w:szCs w:val="20"/>
              </w:rPr>
              <w:softHyphen/>
              <w:t>ны</w:t>
            </w:r>
          </w:p>
        </w:tc>
        <w:tc>
          <w:tcPr>
            <w:tcW w:w="3226" w:type="pct"/>
          </w:tcPr>
          <w:p w:rsidR="003519FC" w:rsidRPr="00F3101C" w:rsidRDefault="003519FC" w:rsidP="00956712">
            <w:pPr>
              <w:pStyle w:val="afff3"/>
              <w:jc w:val="both"/>
              <w:rPr>
                <w:sz w:val="20"/>
                <w:szCs w:val="20"/>
              </w:rPr>
            </w:pPr>
            <w:r w:rsidRPr="00F3101C">
              <w:rPr>
                <w:sz w:val="20"/>
                <w:szCs w:val="20"/>
              </w:rPr>
              <w:t>Режим использования указанной зоны</w:t>
            </w:r>
          </w:p>
        </w:tc>
        <w:tc>
          <w:tcPr>
            <w:tcW w:w="1337" w:type="pct"/>
          </w:tcPr>
          <w:p w:rsidR="003519FC" w:rsidRPr="00F3101C" w:rsidRDefault="003519FC" w:rsidP="00956712">
            <w:pPr>
              <w:pStyle w:val="afff3"/>
              <w:jc w:val="both"/>
              <w:rPr>
                <w:sz w:val="20"/>
                <w:szCs w:val="20"/>
              </w:rPr>
            </w:pPr>
            <w:r w:rsidRPr="00F3101C">
              <w:rPr>
                <w:sz w:val="20"/>
                <w:szCs w:val="20"/>
              </w:rPr>
              <w:t>Нормативные документы,</w:t>
            </w:r>
          </w:p>
          <w:p w:rsidR="003519FC" w:rsidRPr="00F3101C" w:rsidRDefault="003519FC" w:rsidP="00956712">
            <w:pPr>
              <w:pStyle w:val="afff3"/>
              <w:jc w:val="both"/>
              <w:rPr>
                <w:sz w:val="20"/>
                <w:szCs w:val="20"/>
              </w:rPr>
            </w:pPr>
            <w:r w:rsidRPr="00F3101C">
              <w:rPr>
                <w:sz w:val="20"/>
                <w:szCs w:val="20"/>
              </w:rPr>
              <w:t>регулирующие разрешенное</w:t>
            </w:r>
          </w:p>
          <w:p w:rsidR="003519FC" w:rsidRPr="00F3101C" w:rsidRDefault="003519FC" w:rsidP="00956712">
            <w:pPr>
              <w:pStyle w:val="afff3"/>
              <w:jc w:val="both"/>
              <w:rPr>
                <w:sz w:val="20"/>
                <w:szCs w:val="20"/>
              </w:rPr>
            </w:pPr>
            <w:r w:rsidRPr="00F3101C">
              <w:rPr>
                <w:sz w:val="20"/>
                <w:szCs w:val="20"/>
              </w:rPr>
              <w:t>использование</w:t>
            </w:r>
          </w:p>
        </w:tc>
      </w:tr>
      <w:tr w:rsidR="003519FC" w:rsidRPr="00F3101C" w:rsidTr="00956712">
        <w:trPr>
          <w:trHeight w:hRule="exact" w:val="3404"/>
        </w:trPr>
        <w:tc>
          <w:tcPr>
            <w:tcW w:w="436" w:type="pct"/>
          </w:tcPr>
          <w:p w:rsidR="003519FC" w:rsidRPr="00F3101C" w:rsidRDefault="003519FC" w:rsidP="00956712">
            <w:pPr>
              <w:pStyle w:val="afff3"/>
              <w:jc w:val="both"/>
              <w:rPr>
                <w:sz w:val="20"/>
                <w:szCs w:val="20"/>
              </w:rPr>
            </w:pPr>
          </w:p>
        </w:tc>
        <w:tc>
          <w:tcPr>
            <w:tcW w:w="3226" w:type="pct"/>
          </w:tcPr>
          <w:p w:rsidR="003519FC" w:rsidRPr="00F3101C" w:rsidRDefault="003519FC" w:rsidP="00956712">
            <w:pPr>
              <w:pStyle w:val="afff3"/>
              <w:jc w:val="both"/>
              <w:rPr>
                <w:sz w:val="20"/>
                <w:szCs w:val="20"/>
              </w:rPr>
            </w:pPr>
            <w:r w:rsidRPr="00F3101C">
              <w:rPr>
                <w:sz w:val="20"/>
                <w:szCs w:val="20"/>
              </w:rPr>
              <w:t xml:space="preserve">В пределах </w:t>
            </w:r>
            <w:r w:rsidRPr="00F3101C">
              <w:rPr>
                <w:sz w:val="20"/>
                <w:szCs w:val="20"/>
                <w:lang w:val="en-US"/>
              </w:rPr>
              <w:t>I</w:t>
            </w:r>
            <w:r w:rsidRPr="00F3101C">
              <w:rPr>
                <w:sz w:val="20"/>
                <w:szCs w:val="20"/>
              </w:rPr>
              <w:t xml:space="preserve"> пояса запрещается:</w:t>
            </w:r>
          </w:p>
          <w:p w:rsidR="003519FC" w:rsidRPr="00F3101C" w:rsidRDefault="003519FC" w:rsidP="00956712">
            <w:pPr>
              <w:pStyle w:val="afff3"/>
              <w:jc w:val="both"/>
              <w:rPr>
                <w:sz w:val="20"/>
                <w:szCs w:val="20"/>
              </w:rPr>
            </w:pPr>
            <w:r w:rsidRPr="00F3101C">
              <w:rPr>
                <w:sz w:val="20"/>
                <w:szCs w:val="20"/>
              </w:rPr>
              <w:t>посадка высокоствольных деревьев, все виды строи</w:t>
            </w:r>
            <w:r w:rsidRPr="00F3101C">
              <w:rPr>
                <w:sz w:val="20"/>
                <w:szCs w:val="20"/>
              </w:rPr>
              <w:softHyphen/>
              <w:t>тельства, не имеющие непосредственного отношения к эксплуатации, реконструкции и расширению водо</w:t>
            </w:r>
            <w:r w:rsidRPr="00F3101C">
              <w:rPr>
                <w:sz w:val="20"/>
                <w:szCs w:val="20"/>
              </w:rPr>
              <w:softHyphen/>
            </w:r>
            <w:r w:rsidRPr="00F3101C">
              <w:rPr>
                <w:spacing w:val="-5"/>
                <w:sz w:val="20"/>
                <w:szCs w:val="20"/>
              </w:rPr>
              <w:t>проводных сооружений, в т.ч. прокладка трубопрово</w:t>
            </w:r>
            <w:r w:rsidRPr="00F3101C">
              <w:rPr>
                <w:spacing w:val="-5"/>
                <w:sz w:val="20"/>
                <w:szCs w:val="20"/>
              </w:rPr>
              <w:softHyphen/>
            </w:r>
            <w:r w:rsidRPr="00F3101C">
              <w:rPr>
                <w:sz w:val="20"/>
                <w:szCs w:val="20"/>
              </w:rPr>
              <w:t>дов различного назначение хозяйственно-бытовых зданий, проживание людей, при</w:t>
            </w:r>
            <w:r w:rsidRPr="00F3101C">
              <w:rPr>
                <w:sz w:val="20"/>
                <w:szCs w:val="20"/>
              </w:rPr>
              <w:softHyphen/>
              <w:t>менение ядохимикатов и удобрений.</w:t>
            </w:r>
          </w:p>
          <w:p w:rsidR="003519FC" w:rsidRPr="00F3101C" w:rsidRDefault="003519FC" w:rsidP="00956712">
            <w:pPr>
              <w:pStyle w:val="afff3"/>
              <w:jc w:val="both"/>
              <w:rPr>
                <w:sz w:val="20"/>
                <w:szCs w:val="20"/>
              </w:rPr>
            </w:pPr>
          </w:p>
        </w:tc>
        <w:tc>
          <w:tcPr>
            <w:tcW w:w="1337" w:type="pct"/>
          </w:tcPr>
          <w:p w:rsidR="003519FC" w:rsidRPr="00F3101C" w:rsidRDefault="003519FC" w:rsidP="00956712">
            <w:pPr>
              <w:pStyle w:val="afff3"/>
              <w:jc w:val="both"/>
              <w:rPr>
                <w:sz w:val="20"/>
                <w:szCs w:val="20"/>
              </w:rPr>
            </w:pPr>
          </w:p>
        </w:tc>
      </w:tr>
      <w:tr w:rsidR="003519FC" w:rsidRPr="00F3101C" w:rsidTr="00956712">
        <w:trPr>
          <w:cantSplit/>
          <w:trHeight w:hRule="exact" w:val="13618"/>
        </w:trPr>
        <w:tc>
          <w:tcPr>
            <w:tcW w:w="436" w:type="pct"/>
            <w:textDirection w:val="btLr"/>
          </w:tcPr>
          <w:p w:rsidR="003519FC" w:rsidRPr="00F3101C" w:rsidRDefault="003519FC" w:rsidP="00956712">
            <w:pPr>
              <w:pStyle w:val="afff3"/>
              <w:jc w:val="both"/>
              <w:rPr>
                <w:sz w:val="20"/>
                <w:szCs w:val="20"/>
              </w:rPr>
            </w:pPr>
            <w:r w:rsidRPr="00F3101C">
              <w:rPr>
                <w:spacing w:val="-6"/>
                <w:sz w:val="20"/>
                <w:szCs w:val="20"/>
                <w:lang w:val="en-US"/>
              </w:rPr>
              <w:lastRenderedPageBreak/>
              <w:t xml:space="preserve">3CO </w:t>
            </w:r>
            <w:r w:rsidRPr="00F3101C">
              <w:rPr>
                <w:spacing w:val="-6"/>
                <w:sz w:val="20"/>
                <w:szCs w:val="20"/>
              </w:rPr>
              <w:t>источни</w:t>
            </w:r>
            <w:r w:rsidRPr="00F3101C">
              <w:rPr>
                <w:spacing w:val="-6"/>
                <w:sz w:val="20"/>
                <w:szCs w:val="20"/>
              </w:rPr>
              <w:softHyphen/>
            </w:r>
            <w:r w:rsidRPr="00F3101C">
              <w:rPr>
                <w:sz w:val="20"/>
                <w:szCs w:val="20"/>
              </w:rPr>
              <w:t xml:space="preserve">ков питьевого </w:t>
            </w:r>
            <w:r w:rsidRPr="00F3101C">
              <w:rPr>
                <w:spacing w:val="-7"/>
                <w:sz w:val="20"/>
                <w:szCs w:val="20"/>
              </w:rPr>
              <w:t>водоснабжения</w:t>
            </w:r>
          </w:p>
        </w:tc>
        <w:tc>
          <w:tcPr>
            <w:tcW w:w="3226" w:type="pct"/>
          </w:tcPr>
          <w:p w:rsidR="003519FC" w:rsidRPr="00F3101C" w:rsidRDefault="003519FC" w:rsidP="00956712">
            <w:pPr>
              <w:pStyle w:val="afff3"/>
              <w:jc w:val="both"/>
              <w:rPr>
                <w:sz w:val="20"/>
                <w:szCs w:val="20"/>
              </w:rPr>
            </w:pPr>
            <w:r w:rsidRPr="00F3101C">
              <w:rPr>
                <w:sz w:val="20"/>
                <w:szCs w:val="20"/>
              </w:rPr>
              <w:t xml:space="preserve">Здания должны быть оборудованы канализацией с </w:t>
            </w:r>
            <w:r w:rsidRPr="00F3101C">
              <w:rPr>
                <w:spacing w:val="-5"/>
                <w:sz w:val="20"/>
                <w:szCs w:val="20"/>
              </w:rPr>
              <w:t>отведением сточных вод в ближайшую систему быто</w:t>
            </w:r>
            <w:r w:rsidRPr="00F3101C">
              <w:rPr>
                <w:spacing w:val="-5"/>
                <w:sz w:val="20"/>
                <w:szCs w:val="20"/>
              </w:rPr>
              <w:softHyphen/>
            </w:r>
            <w:r w:rsidRPr="00F3101C">
              <w:rPr>
                <w:sz w:val="20"/>
                <w:szCs w:val="20"/>
              </w:rPr>
              <w:t>вой или производственной канализации или на мест</w:t>
            </w:r>
            <w:r w:rsidRPr="00F3101C">
              <w:rPr>
                <w:sz w:val="20"/>
                <w:szCs w:val="20"/>
              </w:rPr>
              <w:softHyphen/>
            </w:r>
            <w:r w:rsidRPr="00F3101C">
              <w:rPr>
                <w:spacing w:val="-2"/>
                <w:sz w:val="20"/>
                <w:szCs w:val="20"/>
              </w:rPr>
              <w:t xml:space="preserve">ные станции очистных сооружений, расположенные </w:t>
            </w:r>
            <w:r w:rsidRPr="00F3101C">
              <w:rPr>
                <w:spacing w:val="-3"/>
                <w:sz w:val="20"/>
                <w:szCs w:val="20"/>
              </w:rPr>
              <w:t xml:space="preserve">за пределами 1-го пояса ЗСО с учетом санитарного </w:t>
            </w:r>
            <w:r w:rsidRPr="00F3101C">
              <w:rPr>
                <w:sz w:val="20"/>
                <w:szCs w:val="20"/>
              </w:rPr>
              <w:t>режима на территории второго пояса.</w:t>
            </w:r>
          </w:p>
          <w:p w:rsidR="003519FC" w:rsidRPr="00F3101C" w:rsidRDefault="003519FC" w:rsidP="00956712">
            <w:pPr>
              <w:pStyle w:val="afff3"/>
              <w:jc w:val="both"/>
              <w:rPr>
                <w:sz w:val="20"/>
                <w:szCs w:val="20"/>
              </w:rPr>
            </w:pPr>
            <w:r w:rsidRPr="00F3101C">
              <w:rPr>
                <w:b/>
                <w:bCs/>
                <w:spacing w:val="-5"/>
                <w:sz w:val="20"/>
                <w:szCs w:val="20"/>
              </w:rPr>
              <w:t xml:space="preserve">В пределах 2-го и 3-го поясов ЗСО запрещается: </w:t>
            </w:r>
            <w:r w:rsidRPr="00F3101C">
              <w:rPr>
                <w:sz w:val="20"/>
                <w:szCs w:val="20"/>
              </w:rPr>
              <w:t>бурение новых скважин и новое строительство, свя</w:t>
            </w:r>
            <w:r w:rsidRPr="00F3101C">
              <w:rPr>
                <w:sz w:val="20"/>
                <w:szCs w:val="20"/>
              </w:rPr>
              <w:softHyphen/>
            </w:r>
            <w:r w:rsidRPr="00F3101C">
              <w:rPr>
                <w:spacing w:val="-5"/>
                <w:sz w:val="20"/>
                <w:szCs w:val="20"/>
              </w:rPr>
              <w:t>занное с нарушением почвенного покрова (произво</w:t>
            </w:r>
            <w:r w:rsidRPr="00F3101C">
              <w:rPr>
                <w:spacing w:val="-5"/>
                <w:sz w:val="20"/>
                <w:szCs w:val="20"/>
              </w:rPr>
              <w:softHyphen/>
            </w:r>
            <w:r w:rsidRPr="00F3101C">
              <w:rPr>
                <w:sz w:val="20"/>
                <w:szCs w:val="20"/>
              </w:rPr>
              <w:t>дится при обязательном согласовании с ТУ Роспотребнадзора;</w:t>
            </w:r>
          </w:p>
          <w:p w:rsidR="003519FC" w:rsidRPr="00F3101C" w:rsidRDefault="003519FC" w:rsidP="00956712">
            <w:pPr>
              <w:pStyle w:val="afff3"/>
              <w:jc w:val="both"/>
              <w:rPr>
                <w:sz w:val="20"/>
                <w:szCs w:val="20"/>
              </w:rPr>
            </w:pPr>
            <w:r w:rsidRPr="00F3101C">
              <w:rPr>
                <w:spacing w:val="-3"/>
                <w:sz w:val="20"/>
                <w:szCs w:val="20"/>
              </w:rPr>
              <w:t xml:space="preserve">закачка отработанных вод в подземные горизонты и </w:t>
            </w:r>
            <w:r w:rsidRPr="00F3101C">
              <w:rPr>
                <w:sz w:val="20"/>
                <w:szCs w:val="20"/>
              </w:rPr>
              <w:t>подземное складирование твердых отходов, разработ</w:t>
            </w:r>
            <w:r w:rsidRPr="00F3101C">
              <w:rPr>
                <w:sz w:val="20"/>
                <w:szCs w:val="20"/>
              </w:rPr>
              <w:softHyphen/>
              <w:t>ки недр земли;</w:t>
            </w:r>
          </w:p>
          <w:p w:rsidR="003519FC" w:rsidRPr="00F3101C" w:rsidRDefault="003519FC" w:rsidP="00956712">
            <w:pPr>
              <w:pStyle w:val="afff3"/>
              <w:jc w:val="both"/>
              <w:rPr>
                <w:spacing w:val="-5"/>
                <w:sz w:val="20"/>
                <w:szCs w:val="20"/>
              </w:rPr>
            </w:pPr>
            <w:r w:rsidRPr="00F3101C">
              <w:rPr>
                <w:sz w:val="20"/>
                <w:szCs w:val="20"/>
              </w:rPr>
              <w:t>размещение складов ГСМ, ядохимикатов и минераль</w:t>
            </w:r>
            <w:r w:rsidRPr="00F3101C">
              <w:rPr>
                <w:sz w:val="20"/>
                <w:szCs w:val="20"/>
              </w:rPr>
              <w:softHyphen/>
            </w:r>
            <w:r w:rsidRPr="00F3101C">
              <w:rPr>
                <w:spacing w:val="-3"/>
                <w:sz w:val="20"/>
                <w:szCs w:val="20"/>
              </w:rPr>
              <w:t>ных удобрений, накопителей промстоков, шламохра</w:t>
            </w:r>
            <w:r w:rsidRPr="00F3101C">
              <w:rPr>
                <w:spacing w:val="-1"/>
                <w:sz w:val="20"/>
                <w:szCs w:val="20"/>
              </w:rPr>
              <w:t xml:space="preserve">нилищ и др. объектов, обусловливающих опасность </w:t>
            </w:r>
            <w:r w:rsidRPr="00F3101C">
              <w:rPr>
                <w:spacing w:val="-5"/>
                <w:sz w:val="20"/>
                <w:szCs w:val="20"/>
              </w:rPr>
              <w:t>химического загрязнения подземных вод.</w:t>
            </w:r>
          </w:p>
          <w:p w:rsidR="003519FC" w:rsidRPr="00F3101C" w:rsidRDefault="003519FC" w:rsidP="00956712">
            <w:pPr>
              <w:pStyle w:val="afff3"/>
              <w:jc w:val="both"/>
              <w:rPr>
                <w:spacing w:val="-5"/>
                <w:sz w:val="20"/>
                <w:szCs w:val="20"/>
              </w:rPr>
            </w:pPr>
            <w:r w:rsidRPr="00F3101C">
              <w:rPr>
                <w:sz w:val="20"/>
                <w:szCs w:val="20"/>
              </w:rPr>
              <w:t>размещение кладбищ, скотомогильников, нолей ассе</w:t>
            </w:r>
            <w:r w:rsidRPr="00F3101C">
              <w:rPr>
                <w:sz w:val="20"/>
                <w:szCs w:val="20"/>
              </w:rPr>
              <w:softHyphen/>
            </w:r>
            <w:r w:rsidRPr="00F3101C">
              <w:rPr>
                <w:spacing w:val="-3"/>
                <w:sz w:val="20"/>
                <w:szCs w:val="20"/>
              </w:rPr>
              <w:t>низации, полей фильтрации, навозохранилищ, силос</w:t>
            </w:r>
            <w:r w:rsidRPr="00F3101C">
              <w:rPr>
                <w:spacing w:val="-3"/>
                <w:sz w:val="20"/>
                <w:szCs w:val="20"/>
              </w:rPr>
              <w:softHyphen/>
            </w:r>
            <w:r w:rsidRPr="00F3101C">
              <w:rPr>
                <w:sz w:val="20"/>
                <w:szCs w:val="20"/>
              </w:rPr>
              <w:t xml:space="preserve">ных траншей, животноводческих и птицеводческих </w:t>
            </w:r>
            <w:r w:rsidRPr="00F3101C">
              <w:rPr>
                <w:spacing w:val="-2"/>
                <w:sz w:val="20"/>
                <w:szCs w:val="20"/>
              </w:rPr>
              <w:t>предприятий и др</w:t>
            </w:r>
            <w:proofErr w:type="gramStart"/>
            <w:r w:rsidRPr="00F3101C">
              <w:rPr>
                <w:spacing w:val="-2"/>
                <w:sz w:val="20"/>
                <w:szCs w:val="20"/>
              </w:rPr>
              <w:t>.о</w:t>
            </w:r>
            <w:proofErr w:type="gramEnd"/>
            <w:r w:rsidRPr="00F3101C">
              <w:rPr>
                <w:spacing w:val="-2"/>
                <w:sz w:val="20"/>
                <w:szCs w:val="20"/>
              </w:rPr>
              <w:t>бъектов, обусловливающих опас</w:t>
            </w:r>
            <w:r w:rsidRPr="00F3101C">
              <w:rPr>
                <w:spacing w:val="-2"/>
                <w:sz w:val="20"/>
                <w:szCs w:val="20"/>
              </w:rPr>
              <w:softHyphen/>
            </w:r>
            <w:r w:rsidRPr="00F3101C">
              <w:rPr>
                <w:spacing w:val="-5"/>
                <w:sz w:val="20"/>
                <w:szCs w:val="20"/>
              </w:rPr>
              <w:t>ность микробного загрязнения подземных вод; применение удобрений и ядохимикатов;</w:t>
            </w:r>
          </w:p>
          <w:p w:rsidR="003519FC" w:rsidRPr="00F3101C" w:rsidRDefault="003519FC" w:rsidP="00956712">
            <w:pPr>
              <w:pStyle w:val="afff3"/>
              <w:jc w:val="both"/>
              <w:rPr>
                <w:sz w:val="20"/>
                <w:szCs w:val="20"/>
              </w:rPr>
            </w:pPr>
            <w:r w:rsidRPr="00F3101C">
              <w:rPr>
                <w:sz w:val="20"/>
                <w:szCs w:val="20"/>
              </w:rPr>
              <w:t>рубка леса главного пользования</w:t>
            </w:r>
          </w:p>
          <w:p w:rsidR="003519FC" w:rsidRPr="00F3101C" w:rsidRDefault="003519FC" w:rsidP="00956712">
            <w:pPr>
              <w:pStyle w:val="afff3"/>
              <w:jc w:val="both"/>
              <w:rPr>
                <w:sz w:val="20"/>
                <w:szCs w:val="20"/>
              </w:rPr>
            </w:pPr>
            <w:r w:rsidRPr="00F3101C">
              <w:rPr>
                <w:b/>
                <w:bCs/>
                <w:sz w:val="20"/>
                <w:szCs w:val="20"/>
              </w:rPr>
              <w:t>В пределах 3-го пояса ЗСО размещение таких объ</w:t>
            </w:r>
            <w:r w:rsidRPr="00F3101C">
              <w:rPr>
                <w:b/>
                <w:bCs/>
                <w:sz w:val="20"/>
                <w:szCs w:val="20"/>
              </w:rPr>
              <w:softHyphen/>
            </w:r>
            <w:r w:rsidRPr="00F3101C">
              <w:rPr>
                <w:b/>
                <w:bCs/>
                <w:spacing w:val="-1"/>
                <w:sz w:val="20"/>
                <w:szCs w:val="20"/>
              </w:rPr>
              <w:t>ектов допускается только при использовании за</w:t>
            </w:r>
            <w:r w:rsidRPr="00F3101C">
              <w:rPr>
                <w:b/>
                <w:bCs/>
                <w:spacing w:val="-1"/>
                <w:sz w:val="20"/>
                <w:szCs w:val="20"/>
              </w:rPr>
              <w:softHyphen/>
            </w:r>
            <w:r w:rsidRPr="00F3101C">
              <w:rPr>
                <w:b/>
                <w:bCs/>
                <w:spacing w:val="-6"/>
                <w:sz w:val="20"/>
                <w:szCs w:val="20"/>
              </w:rPr>
              <w:t xml:space="preserve">щищенных подземных вод, </w:t>
            </w:r>
            <w:r w:rsidRPr="00F3101C">
              <w:rPr>
                <w:spacing w:val="-6"/>
                <w:sz w:val="20"/>
                <w:szCs w:val="20"/>
              </w:rPr>
              <w:t xml:space="preserve">при условии выполнения </w:t>
            </w:r>
            <w:r w:rsidRPr="00F3101C">
              <w:rPr>
                <w:spacing w:val="-3"/>
                <w:sz w:val="20"/>
                <w:szCs w:val="20"/>
              </w:rPr>
              <w:t xml:space="preserve">специальных  мероприятий  по  защите  водоносного </w:t>
            </w:r>
            <w:r w:rsidRPr="00F3101C">
              <w:rPr>
                <w:sz w:val="20"/>
                <w:szCs w:val="20"/>
              </w:rPr>
              <w:t>горизонта от  загрязнения при наличии  санитарно-</w:t>
            </w:r>
            <w:r w:rsidRPr="00F3101C">
              <w:rPr>
                <w:spacing w:val="-2"/>
                <w:sz w:val="20"/>
                <w:szCs w:val="20"/>
              </w:rPr>
              <w:t>эпидемиологического заключения центра государст</w:t>
            </w:r>
            <w:r w:rsidRPr="00F3101C">
              <w:rPr>
                <w:spacing w:val="-2"/>
                <w:sz w:val="20"/>
                <w:szCs w:val="20"/>
              </w:rPr>
              <w:softHyphen/>
            </w:r>
            <w:r w:rsidRPr="00F3101C">
              <w:rPr>
                <w:sz w:val="20"/>
                <w:szCs w:val="20"/>
              </w:rPr>
              <w:t xml:space="preserve">венного    санитарно-эпидемиологического    надзора, </w:t>
            </w:r>
            <w:r w:rsidRPr="00F3101C">
              <w:rPr>
                <w:spacing w:val="-1"/>
                <w:sz w:val="20"/>
                <w:szCs w:val="20"/>
              </w:rPr>
              <w:t>выданного с учетом заключения органов геологиче</w:t>
            </w:r>
            <w:r w:rsidRPr="00F3101C">
              <w:rPr>
                <w:sz w:val="20"/>
                <w:szCs w:val="20"/>
              </w:rPr>
              <w:t>ского контроля.</w:t>
            </w:r>
          </w:p>
        </w:tc>
        <w:tc>
          <w:tcPr>
            <w:tcW w:w="1337" w:type="pct"/>
          </w:tcPr>
          <w:p w:rsidR="003519FC" w:rsidRPr="00F3101C" w:rsidRDefault="003519FC" w:rsidP="00956712">
            <w:pPr>
              <w:pStyle w:val="afff3"/>
              <w:jc w:val="both"/>
              <w:rPr>
                <w:sz w:val="20"/>
                <w:szCs w:val="20"/>
              </w:rPr>
            </w:pPr>
            <w:r w:rsidRPr="00F3101C">
              <w:rPr>
                <w:sz w:val="20"/>
                <w:szCs w:val="20"/>
              </w:rPr>
              <w:t>СанПиН 2.1.4.1110-а «Зоны санитарной охраны источни</w:t>
            </w:r>
            <w:r w:rsidRPr="00F3101C">
              <w:rPr>
                <w:sz w:val="20"/>
                <w:szCs w:val="20"/>
              </w:rPr>
              <w:softHyphen/>
            </w:r>
            <w:r w:rsidRPr="00F3101C">
              <w:rPr>
                <w:spacing w:val="-1"/>
                <w:sz w:val="20"/>
                <w:szCs w:val="20"/>
              </w:rPr>
              <w:t>ков  водоснабжения  и водо</w:t>
            </w:r>
            <w:r w:rsidRPr="00F3101C">
              <w:rPr>
                <w:spacing w:val="-1"/>
                <w:sz w:val="20"/>
                <w:szCs w:val="20"/>
              </w:rPr>
              <w:softHyphen/>
            </w:r>
            <w:r w:rsidRPr="00F3101C">
              <w:rPr>
                <w:sz w:val="20"/>
                <w:szCs w:val="20"/>
              </w:rPr>
              <w:t>проводов питьевого назначе</w:t>
            </w:r>
            <w:r w:rsidRPr="00F3101C">
              <w:rPr>
                <w:sz w:val="20"/>
                <w:szCs w:val="20"/>
              </w:rPr>
              <w:softHyphen/>
              <w:t>ния», 2002 г.</w:t>
            </w:r>
          </w:p>
        </w:tc>
      </w:tr>
    </w:tbl>
    <w:p w:rsidR="003519FC" w:rsidRPr="00F3101C" w:rsidRDefault="003519FC" w:rsidP="00956712">
      <w:pPr>
        <w:jc w:val="both"/>
      </w:pPr>
    </w:p>
    <w:p w:rsidR="003519FC" w:rsidRPr="00F3101C" w:rsidRDefault="003519FC" w:rsidP="00956712">
      <w:pPr>
        <w:pStyle w:val="afff4"/>
        <w:jc w:val="both"/>
        <w:rPr>
          <w:sz w:val="20"/>
          <w:szCs w:val="20"/>
        </w:rPr>
      </w:pPr>
      <w:r w:rsidRPr="00F3101C">
        <w:rPr>
          <w:spacing w:val="-9"/>
          <w:sz w:val="20"/>
          <w:szCs w:val="20"/>
        </w:rPr>
        <w:t>Таблица 3.6.8.</w:t>
      </w:r>
      <w:r w:rsidRPr="00F3101C">
        <w:rPr>
          <w:sz w:val="20"/>
          <w:szCs w:val="20"/>
        </w:rPr>
        <w:t xml:space="preserve">Регламенты использования территории, </w:t>
      </w:r>
      <w:proofErr w:type="gramStart"/>
      <w:r w:rsidRPr="00F3101C">
        <w:rPr>
          <w:sz w:val="20"/>
          <w:szCs w:val="20"/>
        </w:rPr>
        <w:t>подверженных</w:t>
      </w:r>
      <w:proofErr w:type="gramEnd"/>
      <w:r w:rsidRPr="00F3101C">
        <w:rPr>
          <w:sz w:val="20"/>
          <w:szCs w:val="20"/>
        </w:rPr>
        <w:t xml:space="preserve"> опасным геологи</w:t>
      </w:r>
      <w:r w:rsidRPr="00F3101C">
        <w:rPr>
          <w:sz w:val="20"/>
          <w:szCs w:val="20"/>
        </w:rPr>
        <w:softHyphen/>
        <w:t>ческим процессам.</w:t>
      </w:r>
    </w:p>
    <w:tbl>
      <w:tblPr>
        <w:tblW w:w="5000" w:type="pct"/>
        <w:tblCellMar>
          <w:left w:w="40" w:type="dxa"/>
          <w:right w:w="40" w:type="dxa"/>
        </w:tblCellMar>
        <w:tblLook w:val="0000"/>
      </w:tblPr>
      <w:tblGrid>
        <w:gridCol w:w="1038"/>
        <w:gridCol w:w="6635"/>
        <w:gridCol w:w="1762"/>
      </w:tblGrid>
      <w:tr w:rsidR="003519FC" w:rsidRPr="00F3101C" w:rsidTr="00956712">
        <w:trPr>
          <w:trHeight w:hRule="exact" w:val="1118"/>
        </w:trPr>
        <w:tc>
          <w:tcPr>
            <w:tcW w:w="550"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lastRenderedPageBreak/>
              <w:t>Название зоны</w:t>
            </w:r>
          </w:p>
        </w:tc>
        <w:tc>
          <w:tcPr>
            <w:tcW w:w="3516"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Режим использования указанной зоны</w:t>
            </w:r>
          </w:p>
        </w:tc>
        <w:tc>
          <w:tcPr>
            <w:tcW w:w="934"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Нормативные до</w:t>
            </w:r>
            <w:r w:rsidRPr="00F3101C">
              <w:rPr>
                <w:sz w:val="20"/>
                <w:szCs w:val="20"/>
              </w:rPr>
              <w:softHyphen/>
              <w:t>кументы, регули</w:t>
            </w:r>
            <w:r w:rsidRPr="00F3101C">
              <w:rPr>
                <w:sz w:val="20"/>
                <w:szCs w:val="20"/>
              </w:rPr>
              <w:softHyphen/>
              <w:t>рующие разре</w:t>
            </w:r>
            <w:r w:rsidRPr="00F3101C">
              <w:rPr>
                <w:sz w:val="20"/>
                <w:szCs w:val="20"/>
              </w:rPr>
              <w:softHyphen/>
              <w:t>шенное использо</w:t>
            </w:r>
            <w:r w:rsidRPr="00F3101C">
              <w:rPr>
                <w:sz w:val="20"/>
                <w:szCs w:val="20"/>
              </w:rPr>
              <w:softHyphen/>
              <w:t>вание</w:t>
            </w:r>
          </w:p>
        </w:tc>
      </w:tr>
      <w:tr w:rsidR="003519FC" w:rsidRPr="00F3101C" w:rsidTr="00956712">
        <w:trPr>
          <w:cantSplit/>
          <w:trHeight w:hRule="exact" w:val="6008"/>
        </w:trPr>
        <w:tc>
          <w:tcPr>
            <w:tcW w:w="550" w:type="pct"/>
            <w:tcBorders>
              <w:top w:val="single" w:sz="6" w:space="0" w:color="auto"/>
              <w:left w:val="single" w:sz="6" w:space="0" w:color="auto"/>
              <w:bottom w:val="single" w:sz="6" w:space="0" w:color="auto"/>
              <w:right w:val="single" w:sz="6" w:space="0" w:color="auto"/>
            </w:tcBorders>
            <w:shd w:val="clear" w:color="auto" w:fill="FFFFFF"/>
            <w:textDirection w:val="btLr"/>
          </w:tcPr>
          <w:p w:rsidR="003519FC" w:rsidRPr="00F3101C" w:rsidRDefault="003519FC" w:rsidP="00956712">
            <w:pPr>
              <w:pStyle w:val="afff3"/>
              <w:jc w:val="both"/>
              <w:rPr>
                <w:sz w:val="20"/>
                <w:szCs w:val="20"/>
              </w:rPr>
            </w:pPr>
            <w:r w:rsidRPr="00F3101C">
              <w:rPr>
                <w:sz w:val="20"/>
                <w:szCs w:val="20"/>
              </w:rPr>
              <w:t>Зоны   подтоп</w:t>
            </w:r>
            <w:r w:rsidRPr="00F3101C">
              <w:rPr>
                <w:sz w:val="20"/>
                <w:szCs w:val="20"/>
              </w:rPr>
              <w:softHyphen/>
              <w:t>ления</w:t>
            </w:r>
          </w:p>
          <w:p w:rsidR="003519FC" w:rsidRPr="00F3101C" w:rsidRDefault="003519FC" w:rsidP="00956712">
            <w:pPr>
              <w:pStyle w:val="afff3"/>
              <w:jc w:val="both"/>
              <w:rPr>
                <w:sz w:val="20"/>
                <w:szCs w:val="20"/>
              </w:rPr>
            </w:pPr>
          </w:p>
        </w:tc>
        <w:tc>
          <w:tcPr>
            <w:tcW w:w="3516"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pacing w:val="-2"/>
                <w:sz w:val="20"/>
                <w:szCs w:val="20"/>
              </w:rPr>
              <w:t xml:space="preserve">При проектировании и строительстве зданий в зонах </w:t>
            </w:r>
            <w:r w:rsidRPr="00F3101C">
              <w:rPr>
                <w:sz w:val="20"/>
                <w:szCs w:val="20"/>
              </w:rPr>
              <w:t>затопления  и подтопления долж</w:t>
            </w:r>
            <w:r w:rsidRPr="00F3101C">
              <w:rPr>
                <w:sz w:val="20"/>
                <w:szCs w:val="20"/>
              </w:rPr>
              <w:softHyphen/>
              <w:t xml:space="preserve">на предусматриваться инженерная защита территории застройки от этих опасных геологических явлений. </w:t>
            </w:r>
          </w:p>
          <w:p w:rsidR="003519FC" w:rsidRPr="00F3101C" w:rsidRDefault="003519FC" w:rsidP="00956712">
            <w:pPr>
              <w:pStyle w:val="afff3"/>
              <w:jc w:val="both"/>
              <w:rPr>
                <w:spacing w:val="-4"/>
                <w:sz w:val="20"/>
                <w:szCs w:val="20"/>
              </w:rPr>
            </w:pPr>
            <w:r w:rsidRPr="00F3101C">
              <w:rPr>
                <w:sz w:val="20"/>
                <w:szCs w:val="20"/>
              </w:rPr>
              <w:t xml:space="preserve">Запрещается:- </w:t>
            </w:r>
          </w:p>
          <w:p w:rsidR="003519FC" w:rsidRPr="00F3101C" w:rsidRDefault="003519FC" w:rsidP="00956712">
            <w:pPr>
              <w:pStyle w:val="afff3"/>
              <w:jc w:val="both"/>
              <w:rPr>
                <w:sz w:val="20"/>
                <w:szCs w:val="20"/>
              </w:rPr>
            </w:pPr>
            <w:r w:rsidRPr="00F3101C">
              <w:rPr>
                <w:sz w:val="20"/>
                <w:szCs w:val="20"/>
              </w:rPr>
              <w:t xml:space="preserve">нарушение гидрологического и гидрогеологического режимов на защищаемой территории; </w:t>
            </w:r>
          </w:p>
          <w:p w:rsidR="003519FC" w:rsidRPr="00F3101C" w:rsidRDefault="003519FC" w:rsidP="00956712">
            <w:pPr>
              <w:pStyle w:val="afff3"/>
              <w:jc w:val="both"/>
              <w:rPr>
                <w:sz w:val="20"/>
                <w:szCs w:val="20"/>
              </w:rPr>
            </w:pPr>
            <w:r w:rsidRPr="00F3101C">
              <w:rPr>
                <w:sz w:val="20"/>
                <w:szCs w:val="20"/>
              </w:rPr>
              <w:t xml:space="preserve">-выемка грунта ниже створа защитных сооружений для наращивания дамб; </w:t>
            </w:r>
          </w:p>
          <w:p w:rsidR="003519FC" w:rsidRPr="00F3101C" w:rsidRDefault="003519FC" w:rsidP="00956712">
            <w:pPr>
              <w:pStyle w:val="afff3"/>
              <w:jc w:val="both"/>
              <w:rPr>
                <w:spacing w:val="-5"/>
                <w:sz w:val="20"/>
                <w:szCs w:val="20"/>
              </w:rPr>
            </w:pPr>
            <w:r w:rsidRPr="00F3101C">
              <w:rPr>
                <w:sz w:val="20"/>
                <w:szCs w:val="20"/>
              </w:rPr>
              <w:t>-подрезка склонов, разработка карьеров местных ма</w:t>
            </w:r>
            <w:r w:rsidRPr="00F3101C">
              <w:rPr>
                <w:sz w:val="20"/>
                <w:szCs w:val="20"/>
              </w:rPr>
              <w:softHyphen/>
            </w:r>
            <w:r w:rsidRPr="00F3101C">
              <w:rPr>
                <w:spacing w:val="-5"/>
                <w:sz w:val="20"/>
                <w:szCs w:val="20"/>
              </w:rPr>
              <w:t xml:space="preserve">териалов в водоохранной зоне водотоков; </w:t>
            </w:r>
          </w:p>
          <w:p w:rsidR="003519FC" w:rsidRPr="00F3101C" w:rsidRDefault="003519FC" w:rsidP="00956712">
            <w:pPr>
              <w:pStyle w:val="afff3"/>
              <w:jc w:val="both"/>
              <w:rPr>
                <w:sz w:val="20"/>
                <w:szCs w:val="20"/>
              </w:rPr>
            </w:pPr>
            <w:r w:rsidRPr="00F3101C">
              <w:rPr>
                <w:sz w:val="20"/>
                <w:szCs w:val="20"/>
              </w:rPr>
              <w:t xml:space="preserve">-деятельность, ведущая к снижению рекреационного </w:t>
            </w:r>
            <w:r w:rsidRPr="00F3101C">
              <w:rPr>
                <w:spacing w:val="-4"/>
                <w:sz w:val="20"/>
                <w:szCs w:val="20"/>
              </w:rPr>
              <w:t xml:space="preserve">потенциала защищаемой территории и прилегающей </w:t>
            </w:r>
            <w:r w:rsidRPr="00F3101C">
              <w:rPr>
                <w:sz w:val="20"/>
                <w:szCs w:val="20"/>
              </w:rPr>
              <w:t xml:space="preserve">акватории; </w:t>
            </w:r>
          </w:p>
          <w:p w:rsidR="003519FC" w:rsidRPr="00F3101C" w:rsidRDefault="003519FC" w:rsidP="00956712">
            <w:pPr>
              <w:pStyle w:val="afff3"/>
              <w:jc w:val="both"/>
              <w:rPr>
                <w:sz w:val="20"/>
                <w:szCs w:val="20"/>
              </w:rPr>
            </w:pPr>
            <w:r w:rsidRPr="00F3101C">
              <w:rPr>
                <w:sz w:val="20"/>
                <w:szCs w:val="20"/>
              </w:rPr>
              <w:t>-загрязнение почвы, водоемов, защищаемых сельско</w:t>
            </w:r>
            <w:r w:rsidRPr="00F3101C">
              <w:rPr>
                <w:sz w:val="20"/>
                <w:szCs w:val="20"/>
              </w:rPr>
              <w:softHyphen/>
            </w:r>
            <w:r w:rsidRPr="00F3101C">
              <w:rPr>
                <w:spacing w:val="-2"/>
                <w:sz w:val="20"/>
                <w:szCs w:val="20"/>
              </w:rPr>
              <w:t xml:space="preserve">хозяйственных земель и территорий, используемых </w:t>
            </w:r>
            <w:r w:rsidRPr="00F3101C">
              <w:rPr>
                <w:sz w:val="20"/>
                <w:szCs w:val="20"/>
              </w:rPr>
              <w:t>под рекреацию, возбудителями инфекционных забо</w:t>
            </w:r>
            <w:r w:rsidRPr="00F3101C">
              <w:rPr>
                <w:sz w:val="20"/>
                <w:szCs w:val="20"/>
              </w:rPr>
              <w:softHyphen/>
              <w:t>леваний,   отходами  промышленного  производства, нефтепродуктами и ядохимикатами</w:t>
            </w:r>
          </w:p>
        </w:tc>
        <w:tc>
          <w:tcPr>
            <w:tcW w:w="934"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СНиП 2.06.15-85 «Инженерная защита территории от затопле</w:t>
            </w:r>
            <w:r w:rsidRPr="00F3101C">
              <w:rPr>
                <w:sz w:val="20"/>
                <w:szCs w:val="20"/>
              </w:rPr>
              <w:softHyphen/>
              <w:t>ния и подтопления»</w:t>
            </w:r>
          </w:p>
          <w:p w:rsidR="003519FC" w:rsidRPr="00F3101C" w:rsidRDefault="003519FC" w:rsidP="00956712">
            <w:pPr>
              <w:pStyle w:val="afff3"/>
              <w:jc w:val="both"/>
              <w:rPr>
                <w:sz w:val="20"/>
                <w:szCs w:val="20"/>
              </w:rPr>
            </w:pPr>
          </w:p>
        </w:tc>
      </w:tr>
      <w:tr w:rsidR="003519FC" w:rsidRPr="00F3101C" w:rsidTr="00956712">
        <w:trPr>
          <w:cantSplit/>
          <w:trHeight w:hRule="exact" w:val="3784"/>
        </w:trPr>
        <w:tc>
          <w:tcPr>
            <w:tcW w:w="550" w:type="pct"/>
            <w:tcBorders>
              <w:top w:val="single" w:sz="6" w:space="0" w:color="auto"/>
              <w:left w:val="single" w:sz="6" w:space="0" w:color="auto"/>
              <w:bottom w:val="single" w:sz="6" w:space="0" w:color="auto"/>
              <w:right w:val="single" w:sz="6" w:space="0" w:color="auto"/>
            </w:tcBorders>
            <w:shd w:val="clear" w:color="auto" w:fill="FFFFFF"/>
            <w:textDirection w:val="btLr"/>
          </w:tcPr>
          <w:p w:rsidR="003519FC" w:rsidRPr="00F3101C" w:rsidRDefault="003519FC" w:rsidP="00956712">
            <w:pPr>
              <w:pStyle w:val="afff3"/>
              <w:jc w:val="both"/>
              <w:rPr>
                <w:sz w:val="20"/>
                <w:szCs w:val="20"/>
              </w:rPr>
            </w:pPr>
            <w:r w:rsidRPr="00F3101C">
              <w:rPr>
                <w:sz w:val="20"/>
                <w:szCs w:val="20"/>
              </w:rPr>
              <w:t>Территории, подверженные карстовым процессам</w:t>
            </w:r>
          </w:p>
          <w:p w:rsidR="003519FC" w:rsidRPr="00F3101C" w:rsidRDefault="003519FC" w:rsidP="00956712">
            <w:pPr>
              <w:pStyle w:val="afff3"/>
              <w:jc w:val="both"/>
              <w:rPr>
                <w:sz w:val="20"/>
                <w:szCs w:val="20"/>
              </w:rPr>
            </w:pPr>
          </w:p>
        </w:tc>
        <w:tc>
          <w:tcPr>
            <w:tcW w:w="3516"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pacing w:val="-3"/>
                <w:sz w:val="20"/>
                <w:szCs w:val="20"/>
              </w:rPr>
              <w:t xml:space="preserve">при проектировании и строительстве зданий в зонах </w:t>
            </w:r>
            <w:proofErr w:type="gramStart"/>
            <w:r w:rsidRPr="00F3101C">
              <w:rPr>
                <w:sz w:val="20"/>
                <w:szCs w:val="20"/>
              </w:rPr>
              <w:t>потенциального</w:t>
            </w:r>
            <w:proofErr w:type="gramEnd"/>
            <w:r w:rsidRPr="00F3101C">
              <w:rPr>
                <w:sz w:val="20"/>
                <w:szCs w:val="20"/>
              </w:rPr>
              <w:t xml:space="preserve"> карстообразования должна преду</w:t>
            </w:r>
            <w:r w:rsidRPr="00F3101C">
              <w:rPr>
                <w:sz w:val="20"/>
                <w:szCs w:val="20"/>
              </w:rPr>
              <w:softHyphen/>
              <w:t>сматриваться инженерная защита территории застрой</w:t>
            </w:r>
            <w:r w:rsidRPr="00F3101C">
              <w:rPr>
                <w:sz w:val="20"/>
                <w:szCs w:val="20"/>
              </w:rPr>
              <w:softHyphen/>
              <w:t>ки от карстообразования.</w:t>
            </w:r>
          </w:p>
          <w:p w:rsidR="003519FC" w:rsidRPr="00F3101C" w:rsidRDefault="003519FC" w:rsidP="00956712">
            <w:pPr>
              <w:pStyle w:val="afff3"/>
              <w:jc w:val="both"/>
              <w:rPr>
                <w:sz w:val="20"/>
                <w:szCs w:val="20"/>
              </w:rPr>
            </w:pPr>
            <w:proofErr w:type="gramStart"/>
            <w:r w:rsidRPr="00F3101C">
              <w:rPr>
                <w:spacing w:val="-4"/>
                <w:sz w:val="20"/>
                <w:szCs w:val="20"/>
              </w:rPr>
              <w:t xml:space="preserve">требуется детальное изучение известняков с целью </w:t>
            </w:r>
            <w:r w:rsidRPr="00F3101C">
              <w:rPr>
                <w:sz w:val="20"/>
                <w:szCs w:val="20"/>
              </w:rPr>
              <w:t>выявления зон с повышенной трещиноватостью, их оконтуривание, определение глубин залегания, харак</w:t>
            </w:r>
            <w:r w:rsidRPr="00F3101C">
              <w:rPr>
                <w:sz w:val="20"/>
                <w:szCs w:val="20"/>
              </w:rPr>
              <w:softHyphen/>
              <w:t>тера залегания и заполнения трещин, а также, в случае обнаружения зон повышенной каверзности, закарстованности известняков необходимы регулярные гидро</w:t>
            </w:r>
            <w:r w:rsidRPr="00F3101C">
              <w:rPr>
                <w:sz w:val="20"/>
                <w:szCs w:val="20"/>
              </w:rPr>
              <w:softHyphen/>
            </w:r>
            <w:r w:rsidRPr="00F3101C">
              <w:rPr>
                <w:spacing w:val="-2"/>
                <w:sz w:val="20"/>
                <w:szCs w:val="20"/>
              </w:rPr>
              <w:t xml:space="preserve">геохимические наблюдения за режимом подземных </w:t>
            </w:r>
            <w:r w:rsidRPr="00F3101C">
              <w:rPr>
                <w:spacing w:val="-4"/>
                <w:sz w:val="20"/>
                <w:szCs w:val="20"/>
              </w:rPr>
              <w:t>вод и геодезические наблюдения за осадками (оседа</w:t>
            </w:r>
            <w:r w:rsidRPr="00F3101C">
              <w:rPr>
                <w:spacing w:val="-4"/>
                <w:sz w:val="20"/>
                <w:szCs w:val="20"/>
              </w:rPr>
              <w:softHyphen/>
            </w:r>
            <w:r w:rsidRPr="00F3101C">
              <w:rPr>
                <w:spacing w:val="-6"/>
                <w:sz w:val="20"/>
                <w:szCs w:val="20"/>
              </w:rPr>
              <w:t xml:space="preserve">ниями) земной поверхности и деформациями зданий и </w:t>
            </w:r>
            <w:r w:rsidRPr="00F3101C">
              <w:rPr>
                <w:sz w:val="20"/>
                <w:szCs w:val="20"/>
              </w:rPr>
              <w:t>сооружений</w:t>
            </w:r>
            <w:r w:rsidRPr="00F3101C">
              <w:rPr>
                <w:sz w:val="20"/>
                <w:szCs w:val="20"/>
                <w:u w:val="single"/>
              </w:rPr>
              <w:t>.</w:t>
            </w:r>
            <w:proofErr w:type="gramEnd"/>
          </w:p>
          <w:p w:rsidR="003519FC" w:rsidRPr="00F3101C" w:rsidRDefault="003519FC" w:rsidP="00956712">
            <w:pPr>
              <w:pStyle w:val="afff3"/>
              <w:jc w:val="both"/>
              <w:rPr>
                <w:sz w:val="20"/>
                <w:szCs w:val="20"/>
              </w:rPr>
            </w:pPr>
          </w:p>
        </w:tc>
        <w:tc>
          <w:tcPr>
            <w:tcW w:w="934" w:type="pct"/>
            <w:vMerge w:val="restart"/>
            <w:tcBorders>
              <w:top w:val="single" w:sz="6" w:space="0" w:color="auto"/>
              <w:left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 xml:space="preserve">СНиП 2.01.15-90 «Инженерная защита территорий, зданий и </w:t>
            </w:r>
            <w:r w:rsidRPr="00F3101C">
              <w:rPr>
                <w:spacing w:val="-4"/>
                <w:sz w:val="20"/>
                <w:szCs w:val="20"/>
              </w:rPr>
              <w:t>сооружений от опасных геоло</w:t>
            </w:r>
            <w:r w:rsidRPr="00F3101C">
              <w:rPr>
                <w:spacing w:val="-4"/>
                <w:sz w:val="20"/>
                <w:szCs w:val="20"/>
              </w:rPr>
              <w:softHyphen/>
            </w:r>
            <w:r w:rsidRPr="00F3101C">
              <w:rPr>
                <w:sz w:val="20"/>
                <w:szCs w:val="20"/>
              </w:rPr>
              <w:t xml:space="preserve">гических процессов. Основные </w:t>
            </w:r>
            <w:r w:rsidRPr="00F3101C">
              <w:rPr>
                <w:spacing w:val="-6"/>
                <w:sz w:val="20"/>
                <w:szCs w:val="20"/>
              </w:rPr>
              <w:t>положения проектирования»</w:t>
            </w:r>
          </w:p>
          <w:p w:rsidR="003519FC" w:rsidRPr="00F3101C" w:rsidRDefault="003519FC" w:rsidP="00956712">
            <w:pPr>
              <w:pStyle w:val="afff3"/>
              <w:jc w:val="both"/>
              <w:rPr>
                <w:sz w:val="20"/>
                <w:szCs w:val="20"/>
              </w:rPr>
            </w:pPr>
          </w:p>
        </w:tc>
      </w:tr>
      <w:tr w:rsidR="003519FC" w:rsidRPr="00F3101C" w:rsidTr="00956712">
        <w:trPr>
          <w:cantSplit/>
          <w:trHeight w:hRule="exact" w:val="1975"/>
        </w:trPr>
        <w:tc>
          <w:tcPr>
            <w:tcW w:w="550" w:type="pct"/>
            <w:tcBorders>
              <w:top w:val="single" w:sz="6" w:space="0" w:color="auto"/>
              <w:left w:val="single" w:sz="6" w:space="0" w:color="auto"/>
              <w:bottom w:val="single" w:sz="6" w:space="0" w:color="auto"/>
              <w:right w:val="single" w:sz="6" w:space="0" w:color="auto"/>
            </w:tcBorders>
            <w:shd w:val="clear" w:color="auto" w:fill="FFFFFF"/>
            <w:textDirection w:val="btLr"/>
          </w:tcPr>
          <w:p w:rsidR="003519FC" w:rsidRPr="00F3101C" w:rsidRDefault="003519FC" w:rsidP="00956712">
            <w:pPr>
              <w:pStyle w:val="afff3"/>
              <w:jc w:val="both"/>
              <w:rPr>
                <w:sz w:val="20"/>
                <w:szCs w:val="20"/>
              </w:rPr>
            </w:pPr>
            <w:r w:rsidRPr="00F3101C">
              <w:rPr>
                <w:sz w:val="20"/>
                <w:szCs w:val="20"/>
              </w:rPr>
              <w:t xml:space="preserve">Зоны </w:t>
            </w:r>
            <w:proofErr w:type="gramStart"/>
            <w:r w:rsidRPr="00F3101C">
              <w:rPr>
                <w:sz w:val="20"/>
                <w:szCs w:val="20"/>
              </w:rPr>
              <w:t>эрозион</w:t>
            </w:r>
            <w:r w:rsidRPr="00F3101C">
              <w:rPr>
                <w:sz w:val="20"/>
                <w:szCs w:val="20"/>
              </w:rPr>
              <w:softHyphen/>
              <w:t>ных</w:t>
            </w:r>
            <w:proofErr w:type="gramEnd"/>
          </w:p>
          <w:p w:rsidR="003519FC" w:rsidRPr="00F3101C" w:rsidRDefault="003519FC" w:rsidP="00956712">
            <w:pPr>
              <w:pStyle w:val="afff3"/>
              <w:jc w:val="both"/>
              <w:rPr>
                <w:sz w:val="20"/>
                <w:szCs w:val="20"/>
              </w:rPr>
            </w:pPr>
            <w:r w:rsidRPr="00F3101C">
              <w:rPr>
                <w:sz w:val="20"/>
                <w:szCs w:val="20"/>
              </w:rPr>
              <w:t xml:space="preserve"> процес</w:t>
            </w:r>
            <w:r w:rsidRPr="00F3101C">
              <w:rPr>
                <w:sz w:val="20"/>
                <w:szCs w:val="20"/>
              </w:rPr>
              <w:softHyphen/>
              <w:t>сов</w:t>
            </w:r>
          </w:p>
          <w:p w:rsidR="003519FC" w:rsidRPr="00F3101C" w:rsidRDefault="003519FC" w:rsidP="00956712">
            <w:pPr>
              <w:pStyle w:val="afff3"/>
              <w:jc w:val="both"/>
              <w:rPr>
                <w:sz w:val="20"/>
                <w:szCs w:val="20"/>
              </w:rPr>
            </w:pPr>
          </w:p>
        </w:tc>
        <w:tc>
          <w:tcPr>
            <w:tcW w:w="3516"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 xml:space="preserve">При проектировании и строительстве зданий в зонах, </w:t>
            </w:r>
            <w:r w:rsidRPr="00F3101C">
              <w:rPr>
                <w:spacing w:val="-6"/>
                <w:sz w:val="20"/>
                <w:szCs w:val="20"/>
              </w:rPr>
              <w:t>подверженных эрозионным процессам должна преду</w:t>
            </w:r>
            <w:r w:rsidRPr="00F3101C">
              <w:rPr>
                <w:spacing w:val="-6"/>
                <w:sz w:val="20"/>
                <w:szCs w:val="20"/>
              </w:rPr>
              <w:softHyphen/>
            </w:r>
            <w:r w:rsidRPr="00F3101C">
              <w:rPr>
                <w:spacing w:val="-5"/>
                <w:sz w:val="20"/>
                <w:szCs w:val="20"/>
              </w:rPr>
              <w:t>сматриваться инженерная защита территории застрой</w:t>
            </w:r>
            <w:r w:rsidRPr="00F3101C">
              <w:rPr>
                <w:spacing w:val="-5"/>
                <w:sz w:val="20"/>
                <w:szCs w:val="20"/>
              </w:rPr>
              <w:softHyphen/>
              <w:t xml:space="preserve">ки от этих опасных геологических явлений. </w:t>
            </w:r>
            <w:r w:rsidRPr="00F3101C">
              <w:rPr>
                <w:spacing w:val="-2"/>
                <w:sz w:val="20"/>
                <w:szCs w:val="20"/>
              </w:rPr>
              <w:t xml:space="preserve">Необходим постоянный надзор природоохранных </w:t>
            </w:r>
            <w:r w:rsidRPr="00F3101C">
              <w:rPr>
                <w:spacing w:val="-5"/>
                <w:sz w:val="20"/>
                <w:szCs w:val="20"/>
              </w:rPr>
              <w:t xml:space="preserve">служб за их развитием, расширение наблюдательной сети, разработка и реализация мероприятий по защите </w:t>
            </w:r>
            <w:r w:rsidRPr="00F3101C">
              <w:rPr>
                <w:sz w:val="20"/>
                <w:szCs w:val="20"/>
              </w:rPr>
              <w:t>склонов от эрозии.</w:t>
            </w:r>
          </w:p>
          <w:p w:rsidR="003519FC" w:rsidRPr="00F3101C" w:rsidRDefault="003519FC" w:rsidP="00956712">
            <w:pPr>
              <w:pStyle w:val="afff3"/>
              <w:jc w:val="both"/>
              <w:rPr>
                <w:sz w:val="20"/>
                <w:szCs w:val="20"/>
              </w:rPr>
            </w:pPr>
          </w:p>
        </w:tc>
        <w:tc>
          <w:tcPr>
            <w:tcW w:w="934" w:type="pct"/>
            <w:vMerge/>
            <w:tcBorders>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p>
        </w:tc>
      </w:tr>
    </w:tbl>
    <w:p w:rsidR="003519FC" w:rsidRPr="00F3101C" w:rsidRDefault="003519FC" w:rsidP="00956712">
      <w:pPr>
        <w:pStyle w:val="2-"/>
        <w:rPr>
          <w:sz w:val="20"/>
          <w:szCs w:val="20"/>
        </w:rPr>
      </w:pPr>
      <w:bookmarkStart w:id="9" w:name="_Toc405168644"/>
      <w:r w:rsidRPr="00F3101C">
        <w:rPr>
          <w:sz w:val="20"/>
          <w:szCs w:val="20"/>
        </w:rPr>
        <w:t>3.7. Планировочные ограничения для развития населенных пунктов.</w:t>
      </w:r>
      <w:bookmarkEnd w:id="9"/>
    </w:p>
    <w:p w:rsidR="003519FC" w:rsidRPr="00F3101C" w:rsidRDefault="003519FC" w:rsidP="00956712">
      <w:pPr>
        <w:jc w:val="both"/>
        <w:rPr>
          <w:rFonts w:ascii="DejaVu Sans" w:hAnsi="DejaVu Sans"/>
        </w:rPr>
      </w:pPr>
      <w:r w:rsidRPr="00F3101C">
        <w:t>С учетом природных и техногенных факторов проектом предлагается зонирование территории на три категории:</w:t>
      </w:r>
    </w:p>
    <w:p w:rsidR="003519FC" w:rsidRPr="00F3101C" w:rsidRDefault="003519FC" w:rsidP="00956712">
      <w:pPr>
        <w:jc w:val="both"/>
      </w:pPr>
      <w:r w:rsidRPr="00F3101C">
        <w:t>– территории, не подлежащие градостроительному освоению;</w:t>
      </w:r>
    </w:p>
    <w:p w:rsidR="003519FC" w:rsidRPr="00F3101C" w:rsidRDefault="003519FC" w:rsidP="00956712">
      <w:pPr>
        <w:jc w:val="both"/>
      </w:pPr>
      <w:r w:rsidRPr="00F3101C">
        <w:t>– территории, подлежащие градостроительному освоению с ограничениями;</w:t>
      </w:r>
    </w:p>
    <w:p w:rsidR="003519FC" w:rsidRPr="00F3101C" w:rsidRDefault="003519FC" w:rsidP="00956712">
      <w:pPr>
        <w:jc w:val="both"/>
      </w:pPr>
      <w:r w:rsidRPr="00F3101C">
        <w:t>– территории, благоприятные для градостроительного освоения.</w:t>
      </w:r>
    </w:p>
    <w:p w:rsidR="003519FC" w:rsidRPr="00F3101C" w:rsidRDefault="003519FC" w:rsidP="00956712">
      <w:pPr>
        <w:jc w:val="both"/>
        <w:rPr>
          <w:rStyle w:val="342"/>
          <w:b/>
          <w:i/>
          <w:sz w:val="20"/>
          <w:szCs w:val="20"/>
        </w:rPr>
      </w:pPr>
      <w:r w:rsidRPr="00F3101C">
        <w:rPr>
          <w:b/>
          <w:i/>
        </w:rPr>
        <w:t>3.7.1. Территории, не подлежащие градостроительному освоению</w:t>
      </w:r>
    </w:p>
    <w:p w:rsidR="003519FC" w:rsidRPr="00F3101C" w:rsidRDefault="003519FC" w:rsidP="00956712">
      <w:pPr>
        <w:jc w:val="both"/>
        <w:rPr>
          <w:rFonts w:ascii="DejaVu Sans" w:hAnsi="DejaVu Sans"/>
        </w:rPr>
      </w:pPr>
      <w:r w:rsidRPr="00F3101C">
        <w:rPr>
          <w:rStyle w:val="342"/>
          <w:sz w:val="20"/>
          <w:szCs w:val="20"/>
        </w:rPr>
        <w:lastRenderedPageBreak/>
        <w:t>Природные ограничения для хозяйственного освоения:</w:t>
      </w:r>
    </w:p>
    <w:p w:rsidR="003519FC" w:rsidRPr="00F3101C" w:rsidRDefault="003519FC" w:rsidP="00956712">
      <w:pPr>
        <w:jc w:val="both"/>
      </w:pPr>
      <w:r w:rsidRPr="00F3101C">
        <w:t>Прибрежные защитные полосы водных объектов,</w:t>
      </w:r>
    </w:p>
    <w:p w:rsidR="003519FC" w:rsidRPr="00F3101C" w:rsidRDefault="003519FC" w:rsidP="00956712">
      <w:pPr>
        <w:jc w:val="both"/>
      </w:pPr>
      <w:r w:rsidRPr="00F3101C">
        <w:t xml:space="preserve">Зоны возможного затопления (подтопления) в период весеннего паводка. </w:t>
      </w:r>
      <w:r w:rsidRPr="00F3101C">
        <w:rPr>
          <w:rStyle w:val="352"/>
          <w:sz w:val="20"/>
          <w:szCs w:val="20"/>
        </w:rPr>
        <w:t xml:space="preserve"> </w:t>
      </w:r>
    </w:p>
    <w:p w:rsidR="003519FC" w:rsidRPr="00F3101C" w:rsidRDefault="003519FC" w:rsidP="00956712">
      <w:pPr>
        <w:jc w:val="both"/>
      </w:pPr>
      <w:r w:rsidRPr="00F3101C">
        <w:t>Зоны существующих зеленых насаждений:</w:t>
      </w:r>
    </w:p>
    <w:p w:rsidR="003519FC" w:rsidRPr="00F3101C" w:rsidRDefault="003519FC" w:rsidP="00956712">
      <w:pPr>
        <w:jc w:val="both"/>
      </w:pPr>
      <w:r w:rsidRPr="00F3101C">
        <w:t>Зоны санитарной охраны предприятий и сооружений:</w:t>
      </w:r>
    </w:p>
    <w:p w:rsidR="003519FC" w:rsidRPr="00F3101C" w:rsidRDefault="003519FC" w:rsidP="00956712">
      <w:pPr>
        <w:jc w:val="both"/>
      </w:pPr>
      <w:r w:rsidRPr="00F3101C">
        <w:t>Границы санитарной охраны газораспределительных сетей:</w:t>
      </w:r>
    </w:p>
    <w:p w:rsidR="003519FC" w:rsidRPr="00F3101C" w:rsidRDefault="003519FC" w:rsidP="00956712">
      <w:pPr>
        <w:jc w:val="both"/>
      </w:pPr>
      <w:r w:rsidRPr="00F3101C">
        <w:t xml:space="preserve">1 пояс зоны санитарной охраны водозабора подземных вод </w:t>
      </w:r>
    </w:p>
    <w:p w:rsidR="003519FC" w:rsidRPr="00F3101C" w:rsidRDefault="003519FC" w:rsidP="00956712">
      <w:pPr>
        <w:jc w:val="both"/>
      </w:pPr>
      <w:r w:rsidRPr="00F3101C">
        <w:t>Границы санитарной охраны намечаемой на перспективу промзоны:</w:t>
      </w:r>
    </w:p>
    <w:p w:rsidR="003519FC" w:rsidRPr="00F3101C" w:rsidRDefault="003519FC" w:rsidP="00956712">
      <w:pPr>
        <w:jc w:val="both"/>
      </w:pPr>
      <w:r w:rsidRPr="00F3101C">
        <w:rPr>
          <w:rStyle w:val="342"/>
          <w:b/>
          <w:i/>
          <w:sz w:val="20"/>
          <w:szCs w:val="20"/>
        </w:rPr>
        <w:t>3.7.2. Территории, подлежащие градостроительному освоению с ограничениями</w:t>
      </w:r>
    </w:p>
    <w:p w:rsidR="003519FC" w:rsidRPr="00F3101C" w:rsidRDefault="003519FC" w:rsidP="00956712">
      <w:pPr>
        <w:jc w:val="both"/>
      </w:pPr>
      <w:r w:rsidRPr="00F3101C">
        <w:t>Водоохранные зоны водных объектов</w:t>
      </w:r>
    </w:p>
    <w:p w:rsidR="003519FC" w:rsidRPr="00F3101C" w:rsidRDefault="003519FC" w:rsidP="00956712">
      <w:pPr>
        <w:jc w:val="both"/>
      </w:pPr>
      <w:r w:rsidRPr="00F3101C">
        <w:t xml:space="preserve">II пояс зоны санитарной охраны водозабора подземных вод </w:t>
      </w:r>
    </w:p>
    <w:p w:rsidR="003519FC" w:rsidRPr="00F3101C" w:rsidRDefault="003519FC" w:rsidP="00956712">
      <w:pPr>
        <w:jc w:val="both"/>
      </w:pPr>
      <w:r w:rsidRPr="00F3101C">
        <w:t>Санитарно-защитные зоны от промышленных предприятий и коммунальных объектов.</w:t>
      </w:r>
    </w:p>
    <w:p w:rsidR="003519FC" w:rsidRPr="00F3101C" w:rsidRDefault="003519FC" w:rsidP="00956712">
      <w:pPr>
        <w:jc w:val="both"/>
        <w:rPr>
          <w:i/>
        </w:rPr>
      </w:pPr>
      <w:r w:rsidRPr="00F3101C">
        <w:t>Сооружения санитарно-технические, транспортной инфраструктуры, объекты коммунального назначения, спорта, торговли.</w:t>
      </w:r>
    </w:p>
    <w:p w:rsidR="003519FC" w:rsidRPr="00F3101C" w:rsidRDefault="003519FC" w:rsidP="00956712">
      <w:pPr>
        <w:jc w:val="both"/>
        <w:rPr>
          <w:i/>
        </w:rPr>
      </w:pPr>
      <w:r w:rsidRPr="00F3101C">
        <w:t>Производства и объекты, ведущим фактором которых является шумовое воздействие на население.</w:t>
      </w:r>
    </w:p>
    <w:p w:rsidR="003519FC" w:rsidRPr="00F3101C" w:rsidRDefault="003519FC" w:rsidP="00956712">
      <w:pPr>
        <w:jc w:val="both"/>
      </w:pPr>
      <w:r w:rsidRPr="00F3101C">
        <w:t>Санитарно-защитные зоны от объектов специального назначения:</w:t>
      </w:r>
    </w:p>
    <w:p w:rsidR="003519FC" w:rsidRPr="00F3101C" w:rsidRDefault="003519FC" w:rsidP="00956712">
      <w:pPr>
        <w:jc w:val="both"/>
        <w:rPr>
          <w:i/>
        </w:rPr>
      </w:pPr>
      <w:r w:rsidRPr="00F3101C">
        <w:t xml:space="preserve">– санитарно-защитная зона кладбищ </w:t>
      </w:r>
    </w:p>
    <w:p w:rsidR="003519FC" w:rsidRPr="00F3101C" w:rsidRDefault="003519FC" w:rsidP="00956712">
      <w:pPr>
        <w:jc w:val="both"/>
      </w:pPr>
      <w:r w:rsidRPr="00F3101C">
        <w:t>– санитарно-защитная зона скотомогильника</w:t>
      </w: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pStyle w:val="1-"/>
        <w:rPr>
          <w:sz w:val="20"/>
          <w:szCs w:val="20"/>
        </w:rPr>
      </w:pPr>
      <w:bookmarkStart w:id="10" w:name="_Toc405168645"/>
      <w:r w:rsidRPr="00F3101C">
        <w:rPr>
          <w:sz w:val="20"/>
          <w:szCs w:val="20"/>
        </w:rPr>
        <w:t>IV. Цели и задачи территориального планирования</w:t>
      </w:r>
      <w:bookmarkEnd w:id="10"/>
    </w:p>
    <w:p w:rsidR="003519FC" w:rsidRPr="00F3101C" w:rsidRDefault="003519FC" w:rsidP="00956712">
      <w:pPr>
        <w:pStyle w:val="1-"/>
        <w:rPr>
          <w:sz w:val="20"/>
          <w:szCs w:val="20"/>
        </w:rPr>
      </w:pPr>
    </w:p>
    <w:p w:rsidR="003519FC" w:rsidRPr="00F3101C" w:rsidRDefault="003519FC" w:rsidP="00956712">
      <w:pPr>
        <w:pStyle w:val="2-"/>
        <w:rPr>
          <w:sz w:val="20"/>
          <w:szCs w:val="20"/>
        </w:rPr>
      </w:pPr>
      <w:bookmarkStart w:id="11" w:name="_Toc405168646"/>
      <w:r w:rsidRPr="00F3101C">
        <w:rPr>
          <w:sz w:val="20"/>
          <w:szCs w:val="20"/>
        </w:rPr>
        <w:t>4.1. Градостроительный анализ Верхнебишиндинского сельского поселения</w:t>
      </w:r>
      <w:bookmarkEnd w:id="11"/>
    </w:p>
    <w:p w:rsidR="003519FC" w:rsidRPr="00F3101C" w:rsidRDefault="003519FC" w:rsidP="00956712">
      <w:pPr>
        <w:jc w:val="both"/>
      </w:pPr>
      <w:r w:rsidRPr="00F3101C">
        <w:t>Верхние Бишинды</w:t>
      </w:r>
    </w:p>
    <w:p w:rsidR="003519FC" w:rsidRPr="00F3101C" w:rsidRDefault="003519FC" w:rsidP="00956712">
      <w:pPr>
        <w:jc w:val="both"/>
      </w:pPr>
      <w:r w:rsidRPr="00F3101C">
        <w:t xml:space="preserve">Село Верхние Бишинды - </w:t>
      </w:r>
      <w:proofErr w:type="gramStart"/>
      <w:r w:rsidRPr="00F3101C">
        <w:t>административный</w:t>
      </w:r>
      <w:proofErr w:type="gramEnd"/>
      <w:r w:rsidRPr="00F3101C">
        <w:t xml:space="preserve"> и социальный подцентр сельского поселения, а также аграрный центром сельского поселения. Село Верхние Бишинды является основной селитебной территорией сельского поселения, здесь проживают около 30 % населения. Жилая застройка представлена индивидуальной застройкой усадебного типа.</w:t>
      </w:r>
    </w:p>
    <w:p w:rsidR="003519FC" w:rsidRPr="00F3101C" w:rsidRDefault="003519FC" w:rsidP="00956712">
      <w:pPr>
        <w:jc w:val="both"/>
      </w:pPr>
      <w:r w:rsidRPr="00F3101C">
        <w:t>Отдельно стоящие здания объектов социального, делового и коммунального назначения включены в зону жилой застройки, общественная зона также выделяются в центре села.</w:t>
      </w:r>
    </w:p>
    <w:p w:rsidR="003519FC" w:rsidRPr="00F3101C" w:rsidRDefault="003519FC" w:rsidP="00956712">
      <w:pPr>
        <w:jc w:val="both"/>
      </w:pPr>
      <w:r w:rsidRPr="00F3101C">
        <w:t>Транспортная инфраструктура обеспечивает связи села с городом Туймазы, городом Октябрьский и другими населенными пунктами Верхнебишиндинского сельского поселения.</w:t>
      </w:r>
    </w:p>
    <w:p w:rsidR="003519FC" w:rsidRPr="00F3101C" w:rsidRDefault="003519FC" w:rsidP="00956712">
      <w:pPr>
        <w:jc w:val="both"/>
      </w:pPr>
      <w:r w:rsidRPr="00F3101C">
        <w:t>Достаточного количества рабочих мест на территории населенного пункта не создано, жители имеют возможность работать на предприятиях города Туймазы и города Октябрьский, на предприятиях вблизи села.</w:t>
      </w:r>
    </w:p>
    <w:p w:rsidR="003519FC" w:rsidRPr="00F3101C" w:rsidRDefault="003519FC" w:rsidP="00956712">
      <w:pPr>
        <w:jc w:val="both"/>
      </w:pPr>
      <w:r w:rsidRPr="00F3101C">
        <w:t>Нижние Бишинды</w:t>
      </w:r>
    </w:p>
    <w:p w:rsidR="003519FC" w:rsidRPr="00F3101C" w:rsidRDefault="003519FC" w:rsidP="00956712">
      <w:pPr>
        <w:jc w:val="both"/>
      </w:pPr>
      <w:r w:rsidRPr="00F3101C">
        <w:t xml:space="preserve">Аграрный центр. Здесь проживает большая часть населения: около 32% населения. Жилая застройка представлена индивидуальной застройкой усадебного типа. </w:t>
      </w:r>
    </w:p>
    <w:p w:rsidR="003519FC" w:rsidRPr="00F3101C" w:rsidRDefault="003519FC" w:rsidP="00956712">
      <w:pPr>
        <w:jc w:val="both"/>
      </w:pPr>
      <w:r w:rsidRPr="00F3101C">
        <w:t>Транспортная инфраструктура обеспечивает связи поселка с городом Туймазы, другими населенными пунктами сельского поселения.</w:t>
      </w:r>
    </w:p>
    <w:p w:rsidR="003519FC" w:rsidRPr="00F3101C" w:rsidRDefault="003519FC" w:rsidP="00956712">
      <w:pPr>
        <w:jc w:val="both"/>
      </w:pPr>
      <w:r w:rsidRPr="00F3101C">
        <w:t>Достаточного количества рабочих мест на территории населенного пункта не создано, жители имеют возможность работать на сельскохозяйственных предприятиях вблизи села, на предприятиях города Туймазы, села Гафурово, села Старые Туймазы.</w:t>
      </w:r>
    </w:p>
    <w:p w:rsidR="003519FC" w:rsidRPr="00F3101C" w:rsidRDefault="003519FC" w:rsidP="00956712">
      <w:pPr>
        <w:jc w:val="both"/>
      </w:pPr>
      <w:r w:rsidRPr="00F3101C">
        <w:t>Новые Бишинды</w:t>
      </w:r>
    </w:p>
    <w:p w:rsidR="003519FC" w:rsidRPr="00F3101C" w:rsidRDefault="003519FC" w:rsidP="00956712">
      <w:pPr>
        <w:jc w:val="both"/>
      </w:pPr>
      <w:r w:rsidRPr="00F3101C">
        <w:t>Аграрный центр. Жилая застройка представлена индивидуальной застройкой усадебного типа.</w:t>
      </w:r>
    </w:p>
    <w:p w:rsidR="003519FC" w:rsidRPr="00F3101C" w:rsidRDefault="003519FC" w:rsidP="00956712">
      <w:pPr>
        <w:jc w:val="both"/>
      </w:pPr>
      <w:r w:rsidRPr="00F3101C">
        <w:t>Общественно-деловая зона не выделяется.</w:t>
      </w:r>
    </w:p>
    <w:p w:rsidR="003519FC" w:rsidRPr="00F3101C" w:rsidRDefault="003519FC" w:rsidP="00956712">
      <w:pPr>
        <w:jc w:val="both"/>
      </w:pPr>
      <w:r w:rsidRPr="00F3101C">
        <w:t>Транспортная инфраструктура обеспечивает связи поселка с городом Туймазы, другими населенными пунктами сельского поселения.</w:t>
      </w:r>
    </w:p>
    <w:p w:rsidR="003519FC" w:rsidRPr="00F3101C" w:rsidRDefault="003519FC" w:rsidP="00956712">
      <w:pPr>
        <w:jc w:val="both"/>
        <w:rPr>
          <w:rFonts w:eastAsia="MS Mincho"/>
        </w:rPr>
      </w:pPr>
      <w:r w:rsidRPr="00F3101C">
        <w:t>Достаточного количества рабочих мест на территории населенного пункта не создано, жители имеют возможность работать на предприятиях города Туймазы, на сельскохозяйственных предприятиях вблизи села.</w:t>
      </w:r>
    </w:p>
    <w:p w:rsidR="003519FC" w:rsidRPr="00F3101C" w:rsidRDefault="003519FC" w:rsidP="00956712">
      <w:pPr>
        <w:jc w:val="both"/>
        <w:rPr>
          <w:rFonts w:eastAsia="MS Mincho"/>
        </w:rPr>
      </w:pPr>
      <w:r w:rsidRPr="00F3101C">
        <w:rPr>
          <w:rFonts w:eastAsia="MS Mincho"/>
        </w:rPr>
        <w:t>Липовый Ключ</w:t>
      </w:r>
    </w:p>
    <w:p w:rsidR="003519FC" w:rsidRPr="00F3101C" w:rsidRDefault="003519FC" w:rsidP="00956712">
      <w:pPr>
        <w:jc w:val="both"/>
        <w:rPr>
          <w:rFonts w:eastAsia="MS Mincho"/>
        </w:rPr>
      </w:pPr>
      <w:r w:rsidRPr="00F3101C">
        <w:rPr>
          <w:rFonts w:eastAsia="MS Mincho"/>
        </w:rPr>
        <w:t>Рядовой населенный пункт. Жилая застройка представлена индивидуальной застройкой усадебного типа.</w:t>
      </w:r>
    </w:p>
    <w:p w:rsidR="003519FC" w:rsidRPr="00F3101C" w:rsidRDefault="003519FC" w:rsidP="00956712">
      <w:pPr>
        <w:jc w:val="both"/>
      </w:pPr>
      <w:r w:rsidRPr="00F3101C">
        <w:t>Общественно-деловая зона не выделяется.</w:t>
      </w:r>
    </w:p>
    <w:p w:rsidR="003519FC" w:rsidRPr="00F3101C" w:rsidRDefault="003519FC" w:rsidP="00956712">
      <w:pPr>
        <w:jc w:val="both"/>
      </w:pPr>
      <w:r w:rsidRPr="00F3101C">
        <w:t>Транспортная инфраструктура обеспечивает связи с административным подцентром с</w:t>
      </w:r>
      <w:proofErr w:type="gramStart"/>
      <w:r w:rsidRPr="00F3101C">
        <w:t>.В</w:t>
      </w:r>
      <w:proofErr w:type="gramEnd"/>
      <w:r w:rsidRPr="00F3101C">
        <w:t>ерхние Бишинды, с.Нижние Бишинды, районным центром – городом Туймазы.</w:t>
      </w:r>
    </w:p>
    <w:p w:rsidR="003519FC" w:rsidRPr="00F3101C" w:rsidRDefault="003519FC" w:rsidP="00956712">
      <w:pPr>
        <w:jc w:val="both"/>
        <w:rPr>
          <w:rFonts w:eastAsia="MS Mincho"/>
        </w:rPr>
      </w:pPr>
      <w:r w:rsidRPr="00F3101C">
        <w:t>Достаточного количества рабочих мест на территории населенного пункта не создано, жители имеют возможность работать на предприятиях города Туймазы, на сельскохозяйственных предприятиях села Нижние Бишинды, села Гафурово.</w:t>
      </w:r>
    </w:p>
    <w:p w:rsidR="003519FC" w:rsidRPr="00F3101C" w:rsidRDefault="003519FC" w:rsidP="00956712">
      <w:pPr>
        <w:jc w:val="both"/>
        <w:rPr>
          <w:rFonts w:eastAsia="MS Mincho"/>
        </w:rPr>
      </w:pPr>
      <w:r w:rsidRPr="00F3101C">
        <w:rPr>
          <w:rFonts w:eastAsia="MS Mincho"/>
        </w:rPr>
        <w:t>Куюктамак</w:t>
      </w:r>
    </w:p>
    <w:p w:rsidR="003519FC" w:rsidRPr="00F3101C" w:rsidRDefault="003519FC" w:rsidP="00956712">
      <w:pPr>
        <w:jc w:val="both"/>
        <w:rPr>
          <w:rFonts w:eastAsia="MS Mincho"/>
        </w:rPr>
      </w:pPr>
      <w:r w:rsidRPr="00F3101C">
        <w:lastRenderedPageBreak/>
        <w:t>Опорный населенный пункт, рекреационная зона</w:t>
      </w:r>
      <w:r w:rsidRPr="00F3101C">
        <w:rPr>
          <w:rFonts w:eastAsia="MS Mincho"/>
        </w:rPr>
        <w:t>. Жилая застройка представлена индивидуальной застройкой усадебного типа.</w:t>
      </w:r>
    </w:p>
    <w:p w:rsidR="003519FC" w:rsidRPr="00F3101C" w:rsidRDefault="003519FC" w:rsidP="00956712">
      <w:pPr>
        <w:jc w:val="both"/>
      </w:pPr>
      <w:r w:rsidRPr="00F3101C">
        <w:t>Общественно-деловая зона не выделяется.</w:t>
      </w:r>
    </w:p>
    <w:p w:rsidR="003519FC" w:rsidRPr="00F3101C" w:rsidRDefault="003519FC" w:rsidP="00956712">
      <w:pPr>
        <w:jc w:val="both"/>
      </w:pPr>
      <w:r w:rsidRPr="00F3101C">
        <w:t>Транспортная инфраструктура обеспечивает связи поселка с городом Октябрьский, городом Туймазы, другими населенными пунктами сельского поселения.</w:t>
      </w:r>
    </w:p>
    <w:p w:rsidR="003519FC" w:rsidRPr="00F3101C" w:rsidRDefault="003519FC" w:rsidP="00956712">
      <w:pPr>
        <w:jc w:val="both"/>
      </w:pPr>
      <w:r w:rsidRPr="00F3101C">
        <w:t>Достаточного количества рабочих мест на территории населенного пункта не создано, жители имеют возможность работать на предприятиях города Октябрьский, города Туймазы, на сельскохозяйственных предприятиях близлежащих сел.</w:t>
      </w:r>
    </w:p>
    <w:p w:rsidR="003519FC" w:rsidRPr="00F3101C" w:rsidRDefault="003519FC" w:rsidP="00956712">
      <w:pPr>
        <w:jc w:val="both"/>
        <w:rPr>
          <w:rFonts w:eastAsia="MS Mincho"/>
        </w:rPr>
      </w:pPr>
      <w:r w:rsidRPr="00F3101C">
        <w:rPr>
          <w:rFonts w:eastAsia="MS Mincho"/>
        </w:rPr>
        <w:t>Имангулово</w:t>
      </w:r>
    </w:p>
    <w:p w:rsidR="003519FC" w:rsidRPr="00F3101C" w:rsidRDefault="003519FC" w:rsidP="00956712">
      <w:pPr>
        <w:jc w:val="both"/>
        <w:rPr>
          <w:rFonts w:eastAsia="MS Mincho"/>
        </w:rPr>
      </w:pPr>
      <w:r w:rsidRPr="00F3101C">
        <w:t>Опорный населенный пункт, рекреационная зона</w:t>
      </w:r>
      <w:r w:rsidRPr="00F3101C">
        <w:rPr>
          <w:rFonts w:eastAsia="MS Mincho"/>
        </w:rPr>
        <w:t>. Жилая застройка представлена индивидуальной застройкой усадебного типа.</w:t>
      </w:r>
    </w:p>
    <w:p w:rsidR="003519FC" w:rsidRPr="00F3101C" w:rsidRDefault="003519FC" w:rsidP="00956712">
      <w:pPr>
        <w:jc w:val="both"/>
      </w:pPr>
      <w:r w:rsidRPr="00F3101C">
        <w:t>Общественно-деловая зона не выделяется.</w:t>
      </w:r>
    </w:p>
    <w:p w:rsidR="003519FC" w:rsidRPr="00F3101C" w:rsidRDefault="003519FC" w:rsidP="00956712">
      <w:pPr>
        <w:jc w:val="both"/>
      </w:pPr>
      <w:r w:rsidRPr="00F3101C">
        <w:t>Транспортная инфраструктура обеспечивает связи поселка с городом Октябрьский, городом Туймазы, другими населенными пунктами сельского поселения.</w:t>
      </w:r>
    </w:p>
    <w:p w:rsidR="003519FC" w:rsidRPr="00F3101C" w:rsidRDefault="003519FC" w:rsidP="00956712">
      <w:pPr>
        <w:jc w:val="both"/>
      </w:pPr>
      <w:r w:rsidRPr="00F3101C">
        <w:t>Достаточного количества рабочих мест на территории населенного пункта не создано, жители имеют возможность работать на предприят</w:t>
      </w:r>
      <w:proofErr w:type="gramStart"/>
      <w:r w:rsidRPr="00F3101C">
        <w:t>ии ООО</w:t>
      </w:r>
      <w:proofErr w:type="gramEnd"/>
      <w:r w:rsidRPr="00F3101C">
        <w:t xml:space="preserve"> «БРС-ТЕРМ», на предприятиях города Октябрьский, города Туймазы, на сельскохозяйственных предприятиях близлежащих сел.</w:t>
      </w:r>
    </w:p>
    <w:p w:rsidR="003519FC" w:rsidRPr="00F3101C" w:rsidRDefault="003519FC" w:rsidP="00956712">
      <w:pPr>
        <w:jc w:val="both"/>
        <w:rPr>
          <w:rFonts w:eastAsia="MS Mincho"/>
        </w:rPr>
      </w:pPr>
      <w:r w:rsidRPr="00F3101C">
        <w:rPr>
          <w:rFonts w:eastAsia="MS Mincho"/>
        </w:rPr>
        <w:t>Мулла-Камыш</w:t>
      </w:r>
    </w:p>
    <w:p w:rsidR="003519FC" w:rsidRPr="00F3101C" w:rsidRDefault="003519FC" w:rsidP="00956712">
      <w:pPr>
        <w:jc w:val="both"/>
        <w:rPr>
          <w:rFonts w:eastAsia="MS Mincho"/>
        </w:rPr>
      </w:pPr>
      <w:r w:rsidRPr="00F3101C">
        <w:t>Опорный населенный пункт, рекреационная зона</w:t>
      </w:r>
      <w:r w:rsidRPr="00F3101C">
        <w:rPr>
          <w:rFonts w:eastAsia="MS Mincho"/>
        </w:rPr>
        <w:t>. Жилая застройка представлена индивидуальной застройкой усадебного типа.</w:t>
      </w:r>
    </w:p>
    <w:p w:rsidR="003519FC" w:rsidRPr="00F3101C" w:rsidRDefault="003519FC" w:rsidP="00956712">
      <w:pPr>
        <w:jc w:val="both"/>
      </w:pPr>
      <w:r w:rsidRPr="00F3101C">
        <w:t>Общественно-деловая зона не выделяется.</w:t>
      </w:r>
    </w:p>
    <w:p w:rsidR="003519FC" w:rsidRPr="00F3101C" w:rsidRDefault="003519FC" w:rsidP="00956712">
      <w:pPr>
        <w:jc w:val="both"/>
      </w:pPr>
      <w:r w:rsidRPr="00F3101C">
        <w:t>Транспортная инфраструктура плохо развита. Для обеспечения связи деревни с городом Октябрьский и городом Туймазы, другими населенными пунктами сельского поселения необходимо запроектировать строительство дороги  (подъезда) от трассы М5 к деревне.</w:t>
      </w:r>
    </w:p>
    <w:p w:rsidR="003519FC" w:rsidRPr="00F3101C" w:rsidRDefault="003519FC" w:rsidP="00956712">
      <w:pPr>
        <w:jc w:val="both"/>
      </w:pPr>
      <w:r w:rsidRPr="00F3101C">
        <w:t>Достаточного количества рабочих мест на территории населенного пункта не создано, жители имеют возможность работать на предприятиях города Октябрьский, города Туймазы, села Серафимовский, на сельскохозяйственных предприятиях близлежащих сел.</w:t>
      </w:r>
    </w:p>
    <w:p w:rsidR="003519FC" w:rsidRPr="00F3101C" w:rsidRDefault="003519FC" w:rsidP="00956712">
      <w:pPr>
        <w:jc w:val="both"/>
        <w:rPr>
          <w:rFonts w:eastAsia="MS Mincho"/>
        </w:rPr>
      </w:pPr>
      <w:r w:rsidRPr="00F3101C">
        <w:rPr>
          <w:rFonts w:eastAsia="MS Mincho"/>
        </w:rPr>
        <w:t>Самсыково</w:t>
      </w:r>
    </w:p>
    <w:p w:rsidR="003519FC" w:rsidRPr="00F3101C" w:rsidRDefault="003519FC" w:rsidP="00956712">
      <w:pPr>
        <w:jc w:val="both"/>
        <w:rPr>
          <w:rFonts w:eastAsia="MS Mincho"/>
        </w:rPr>
      </w:pPr>
      <w:r w:rsidRPr="00F3101C">
        <w:rPr>
          <w:rFonts w:eastAsia="MS Mincho"/>
        </w:rPr>
        <w:t>Рядовой населенный пункт. Жилая застройка представлена индивидуальной застройкой усадебного типа.</w:t>
      </w:r>
    </w:p>
    <w:p w:rsidR="003519FC" w:rsidRPr="00F3101C" w:rsidRDefault="003519FC" w:rsidP="00956712">
      <w:pPr>
        <w:jc w:val="both"/>
      </w:pPr>
      <w:r w:rsidRPr="00F3101C">
        <w:t>Общественно-деловая зона не выделяется.</w:t>
      </w:r>
    </w:p>
    <w:p w:rsidR="003519FC" w:rsidRPr="00F3101C" w:rsidRDefault="003519FC" w:rsidP="00956712">
      <w:pPr>
        <w:jc w:val="both"/>
      </w:pPr>
      <w:r w:rsidRPr="00F3101C">
        <w:t>Транспортная инфраструктура обеспечивает связи с административным подцентром с</w:t>
      </w:r>
      <w:proofErr w:type="gramStart"/>
      <w:r w:rsidRPr="00F3101C">
        <w:t>.В</w:t>
      </w:r>
      <w:proofErr w:type="gramEnd"/>
      <w:r w:rsidRPr="00F3101C">
        <w:t>ерхние Бишинды, с.Нижние Бишинды, с.Серафимовский, районным центром – городом Туймазы, городом Октябрьский.</w:t>
      </w:r>
    </w:p>
    <w:p w:rsidR="003519FC" w:rsidRPr="00F3101C" w:rsidRDefault="003519FC" w:rsidP="00956712">
      <w:pPr>
        <w:jc w:val="both"/>
      </w:pPr>
      <w:r w:rsidRPr="00F3101C">
        <w:t>Достаточного количества рабочих мест на территории населенного пункта не создано, жители имеют возможность работать на предприятиях города Туймазы, села Серафимовский, на сельскохозяйственных предприятиях села Нижние Бишинды, села Гафурово.</w:t>
      </w:r>
    </w:p>
    <w:p w:rsidR="003519FC" w:rsidRPr="00F3101C" w:rsidRDefault="003519FC" w:rsidP="00956712">
      <w:pPr>
        <w:jc w:val="both"/>
        <w:rPr>
          <w:rFonts w:eastAsia="MS Mincho"/>
        </w:rPr>
      </w:pPr>
      <w:r w:rsidRPr="00F3101C">
        <w:rPr>
          <w:rFonts w:eastAsia="MS Mincho"/>
        </w:rPr>
        <w:t>Бересклетовского хозяйства</w:t>
      </w:r>
    </w:p>
    <w:p w:rsidR="003519FC" w:rsidRPr="00F3101C" w:rsidRDefault="003519FC" w:rsidP="00956712">
      <w:pPr>
        <w:jc w:val="both"/>
        <w:rPr>
          <w:rFonts w:eastAsia="MS Mincho"/>
        </w:rPr>
      </w:pPr>
      <w:r w:rsidRPr="00F3101C">
        <w:t>Опорный населенный пункт, рекреационная зона</w:t>
      </w:r>
      <w:r w:rsidRPr="00F3101C">
        <w:rPr>
          <w:rFonts w:eastAsia="MS Mincho"/>
        </w:rPr>
        <w:t>. Жилая застройка представлена индивидуальной застройкой усадебного типа.</w:t>
      </w:r>
    </w:p>
    <w:p w:rsidR="003519FC" w:rsidRPr="00F3101C" w:rsidRDefault="003519FC" w:rsidP="00956712">
      <w:pPr>
        <w:jc w:val="both"/>
      </w:pPr>
      <w:r w:rsidRPr="00F3101C">
        <w:t>Общественно-деловая зона не выделяется.</w:t>
      </w:r>
    </w:p>
    <w:p w:rsidR="003519FC" w:rsidRPr="00F3101C" w:rsidRDefault="003519FC" w:rsidP="00956712">
      <w:pPr>
        <w:jc w:val="both"/>
      </w:pPr>
      <w:r w:rsidRPr="00F3101C">
        <w:t>Транспортная инфраструктура обеспечивает связи поселка с городом Октябрьский, городом Туймазы, другими населенными пунктами сельского поселения.</w:t>
      </w:r>
    </w:p>
    <w:p w:rsidR="003519FC" w:rsidRPr="00F3101C" w:rsidRDefault="003519FC" w:rsidP="00956712">
      <w:pPr>
        <w:jc w:val="both"/>
      </w:pPr>
      <w:r w:rsidRPr="00F3101C">
        <w:t xml:space="preserve">В населенном пункте газоснабжение отсутствует. </w:t>
      </w:r>
    </w:p>
    <w:p w:rsidR="003519FC" w:rsidRPr="00F3101C" w:rsidRDefault="003519FC" w:rsidP="00956712">
      <w:pPr>
        <w:jc w:val="both"/>
      </w:pPr>
      <w:r w:rsidRPr="00F3101C">
        <w:t>Достаточного количества рабочих мест на территории населенного пункта не создано, жители имеют возможность работать на предприятиях города Октябрьский, села Серафимовский, на сельскохозяйственных предприятиях близлежащих сел.</w:t>
      </w:r>
    </w:p>
    <w:p w:rsidR="003519FC" w:rsidRPr="00F3101C" w:rsidRDefault="003519FC" w:rsidP="00956712">
      <w:pPr>
        <w:jc w:val="both"/>
        <w:rPr>
          <w:rFonts w:eastAsia="MS Mincho"/>
        </w:rPr>
      </w:pPr>
      <w:r w:rsidRPr="00F3101C">
        <w:rPr>
          <w:rFonts w:eastAsia="MS Mincho"/>
        </w:rPr>
        <w:t>Каран-Бишинды</w:t>
      </w:r>
    </w:p>
    <w:p w:rsidR="003519FC" w:rsidRPr="00F3101C" w:rsidRDefault="003519FC" w:rsidP="00956712">
      <w:pPr>
        <w:jc w:val="both"/>
        <w:rPr>
          <w:rFonts w:eastAsia="MS Mincho"/>
        </w:rPr>
      </w:pPr>
      <w:r w:rsidRPr="00F3101C">
        <w:rPr>
          <w:rFonts w:eastAsia="MS Mincho"/>
        </w:rPr>
        <w:t>Рядовой населенный пункт. Границы деревни примыкают к границам административного подцентра с</w:t>
      </w:r>
      <w:proofErr w:type="gramStart"/>
      <w:r w:rsidRPr="00F3101C">
        <w:rPr>
          <w:rFonts w:eastAsia="MS Mincho"/>
        </w:rPr>
        <w:t>.В</w:t>
      </w:r>
      <w:proofErr w:type="gramEnd"/>
      <w:r w:rsidRPr="00F3101C">
        <w:rPr>
          <w:rFonts w:eastAsia="MS Mincho"/>
        </w:rPr>
        <w:t>ерхние Бишинды. Жилая застройка представлена индивидуальной застройкой усадебного типа.</w:t>
      </w:r>
    </w:p>
    <w:p w:rsidR="003519FC" w:rsidRPr="00F3101C" w:rsidRDefault="003519FC" w:rsidP="00956712">
      <w:pPr>
        <w:jc w:val="both"/>
      </w:pPr>
      <w:r w:rsidRPr="00F3101C">
        <w:t>Общественно-деловая зона не выделяется.</w:t>
      </w:r>
    </w:p>
    <w:p w:rsidR="003519FC" w:rsidRPr="00F3101C" w:rsidRDefault="003519FC" w:rsidP="00956712">
      <w:pPr>
        <w:jc w:val="both"/>
      </w:pPr>
      <w:r w:rsidRPr="00F3101C">
        <w:t>Транспортная инфраструктура обеспечивает связи с административным подцентром с</w:t>
      </w:r>
      <w:proofErr w:type="gramStart"/>
      <w:r w:rsidRPr="00F3101C">
        <w:t>.В</w:t>
      </w:r>
      <w:proofErr w:type="gramEnd"/>
      <w:r w:rsidRPr="00F3101C">
        <w:t>ерхние Бишинды, с.Нижние Бишинды, городом Туймазы.</w:t>
      </w:r>
    </w:p>
    <w:p w:rsidR="003519FC" w:rsidRPr="00F3101C" w:rsidRDefault="003519FC" w:rsidP="00956712">
      <w:pPr>
        <w:jc w:val="both"/>
      </w:pPr>
      <w:r w:rsidRPr="00F3101C">
        <w:t xml:space="preserve">Достаточного количества рабочих мест на территории населенного пункта не создано, жители имеют возможность работать на предприятиях города Туймазы, на сельскохозяйственных предприятиях села Верхние Бишинды, села Нижние Бишинды. </w:t>
      </w:r>
    </w:p>
    <w:p w:rsidR="003519FC" w:rsidRPr="00F3101C" w:rsidRDefault="003519FC" w:rsidP="00956712">
      <w:pPr>
        <w:jc w:val="both"/>
      </w:pPr>
      <w:r w:rsidRPr="00F3101C">
        <w:t>Межселенные территории</w:t>
      </w:r>
    </w:p>
    <w:p w:rsidR="003519FC" w:rsidRPr="00F3101C" w:rsidRDefault="003519FC" w:rsidP="00956712">
      <w:pPr>
        <w:jc w:val="both"/>
      </w:pPr>
      <w:r w:rsidRPr="00F3101C">
        <w:t>На межселенных территориях расположены, зоны сельскохозяйственного использования и промышленно-комунальные зоны.</w:t>
      </w: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pStyle w:val="2-"/>
        <w:rPr>
          <w:sz w:val="20"/>
          <w:szCs w:val="20"/>
        </w:rPr>
      </w:pPr>
      <w:r w:rsidRPr="00F3101C">
        <w:rPr>
          <w:sz w:val="20"/>
          <w:szCs w:val="20"/>
        </w:rPr>
        <w:br w:type="page"/>
      </w:r>
      <w:bookmarkStart w:id="12" w:name="_Toc405168647"/>
      <w:r w:rsidRPr="00F3101C">
        <w:rPr>
          <w:sz w:val="20"/>
          <w:szCs w:val="20"/>
        </w:rPr>
        <w:lastRenderedPageBreak/>
        <w:t>4.2. Цели и принципы территориального развития сельского поселения</w:t>
      </w:r>
      <w:bookmarkEnd w:id="12"/>
    </w:p>
    <w:p w:rsidR="003519FC" w:rsidRPr="00F3101C" w:rsidRDefault="003519FC" w:rsidP="00956712">
      <w:pPr>
        <w:pStyle w:val="2-"/>
        <w:rPr>
          <w:sz w:val="20"/>
          <w:szCs w:val="20"/>
        </w:rPr>
      </w:pPr>
    </w:p>
    <w:p w:rsidR="003519FC" w:rsidRPr="00F3101C" w:rsidRDefault="003519FC" w:rsidP="00956712">
      <w:pPr>
        <w:jc w:val="both"/>
      </w:pPr>
      <w:r w:rsidRPr="00F3101C">
        <w:t>Органы местного самоуправления Верхнебишиндинского сельского поселения сталкиваются с несколькими принципиальными вызовами, преодоление которых необходимо для устойчивого развития поселения.</w:t>
      </w:r>
    </w:p>
    <w:p w:rsidR="003519FC" w:rsidRPr="00F3101C" w:rsidRDefault="003519FC" w:rsidP="00956712">
      <w:pPr>
        <w:jc w:val="both"/>
      </w:pPr>
      <w:r w:rsidRPr="00F3101C">
        <w:rPr>
          <w:b/>
        </w:rPr>
        <w:t xml:space="preserve">Экологический вызов. </w:t>
      </w:r>
      <w:r w:rsidRPr="00F3101C">
        <w:t xml:space="preserve">На территории сельского поселения находятся промышленные и сельскохозяйственные предприятия. Через территорию сельского поселения проходит дорога Федерального значения – М5 («Урал»). Данные объекты оказывают воздействие на экологическую </w:t>
      </w:r>
      <w:proofErr w:type="gramStart"/>
      <w:r w:rsidRPr="00F3101C">
        <w:t>ситуацию</w:t>
      </w:r>
      <w:proofErr w:type="gramEnd"/>
      <w:r w:rsidRPr="00F3101C">
        <w:t xml:space="preserve"> как в поселении, так и в районе. Органы местного самоуправления сельского поселения и муниципального района должны способствовать уменьшению негативной антропогенной нагрузки на окружающую среду.</w:t>
      </w:r>
    </w:p>
    <w:p w:rsidR="003519FC" w:rsidRPr="00F3101C" w:rsidRDefault="003519FC" w:rsidP="00956712">
      <w:pPr>
        <w:jc w:val="both"/>
      </w:pPr>
      <w:r w:rsidRPr="00F3101C">
        <w:rPr>
          <w:b/>
        </w:rPr>
        <w:t>Экономический вызов.</w:t>
      </w:r>
      <w:r w:rsidRPr="00F3101C">
        <w:t xml:space="preserve"> В настоящее время экономическая структура сельского поселения представляется сбалансированной: в сельском поселении расположены промышленные и сельскохозяйственные предприятия. Органы местного самоуправления сельского поселения должны способствовать развитию всех составляющих местного экономического развития.</w:t>
      </w:r>
    </w:p>
    <w:p w:rsidR="003519FC" w:rsidRPr="00F3101C" w:rsidRDefault="003519FC" w:rsidP="00956712">
      <w:pPr>
        <w:jc w:val="both"/>
      </w:pPr>
      <w:r w:rsidRPr="00F3101C">
        <w:rPr>
          <w:b/>
        </w:rPr>
        <w:t xml:space="preserve">Инфраструктурный вызов. </w:t>
      </w:r>
      <w:r w:rsidRPr="00F3101C">
        <w:t>Образовательная инфраструктура, инфраструктура сфер здравоохранения и общественной безопасности нуждаются в улучшении и не соответствуют высокому экономическому потенциалу территории. В улучшении также нуждаются дорожная инфраструктура.</w:t>
      </w:r>
    </w:p>
    <w:p w:rsidR="003519FC" w:rsidRPr="00F3101C" w:rsidRDefault="003519FC" w:rsidP="00956712">
      <w:pPr>
        <w:jc w:val="both"/>
      </w:pPr>
      <w:r w:rsidRPr="00F3101C">
        <w:rPr>
          <w:b/>
        </w:rPr>
        <w:t xml:space="preserve">Геоэкономический вызов. </w:t>
      </w:r>
      <w:r w:rsidRPr="00F3101C">
        <w:t>Верхнебишиндинское сельское поселение выполняет функцию аграрного, рекреационного центра Туймазинского района. Верхнебишиндинское поселение должно эффективно развивать местную жилую, инженерную, рекреационную и социальную инфраструктуры.</w:t>
      </w:r>
    </w:p>
    <w:p w:rsidR="003519FC" w:rsidRPr="00F3101C" w:rsidRDefault="003519FC" w:rsidP="00956712">
      <w:pPr>
        <w:pStyle w:val="2-"/>
        <w:rPr>
          <w:sz w:val="20"/>
          <w:szCs w:val="20"/>
        </w:rPr>
      </w:pPr>
      <w:bookmarkStart w:id="13" w:name="_Toc405168648"/>
      <w:r w:rsidRPr="00F3101C">
        <w:rPr>
          <w:color w:val="000000"/>
          <w:sz w:val="20"/>
          <w:szCs w:val="20"/>
        </w:rPr>
        <w:t>4</w:t>
      </w:r>
      <w:r w:rsidRPr="00F3101C">
        <w:rPr>
          <w:sz w:val="20"/>
          <w:szCs w:val="20"/>
        </w:rPr>
        <w:t>.3. Задачи территориального планирования</w:t>
      </w:r>
      <w:bookmarkEnd w:id="13"/>
    </w:p>
    <w:p w:rsidR="003519FC" w:rsidRPr="00F3101C" w:rsidRDefault="003519FC" w:rsidP="00956712">
      <w:pPr>
        <w:jc w:val="both"/>
      </w:pPr>
    </w:p>
    <w:p w:rsidR="003519FC" w:rsidRPr="00F3101C" w:rsidRDefault="003519FC" w:rsidP="00956712">
      <w:pPr>
        <w:pStyle w:val="afff4"/>
        <w:jc w:val="both"/>
        <w:rPr>
          <w:i/>
          <w:sz w:val="20"/>
          <w:szCs w:val="20"/>
        </w:rPr>
      </w:pPr>
      <w:r w:rsidRPr="00F3101C">
        <w:rPr>
          <w:sz w:val="20"/>
          <w:szCs w:val="20"/>
        </w:rPr>
        <w:t>Таблица 2.3.1. Цели и задачи развития поселения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4768"/>
        <w:gridCol w:w="4803"/>
      </w:tblGrid>
      <w:tr w:rsidR="003519FC" w:rsidRPr="00F3101C" w:rsidTr="00956712">
        <w:tc>
          <w:tcPr>
            <w:tcW w:w="2491" w:type="pct"/>
            <w:shd w:val="clear" w:color="auto" w:fill="FFFFFF"/>
          </w:tcPr>
          <w:p w:rsidR="003519FC" w:rsidRPr="00F3101C" w:rsidRDefault="003519FC" w:rsidP="00956712">
            <w:pPr>
              <w:pStyle w:val="afff3"/>
              <w:jc w:val="both"/>
              <w:rPr>
                <w:b/>
                <w:bCs/>
                <w:sz w:val="20"/>
                <w:szCs w:val="20"/>
              </w:rPr>
            </w:pPr>
            <w:r w:rsidRPr="00F3101C">
              <w:rPr>
                <w:sz w:val="20"/>
                <w:szCs w:val="20"/>
              </w:rPr>
              <w:t>Цели</w:t>
            </w:r>
          </w:p>
        </w:tc>
        <w:tc>
          <w:tcPr>
            <w:tcW w:w="2509" w:type="pct"/>
            <w:shd w:val="clear" w:color="auto" w:fill="FFFFFF"/>
          </w:tcPr>
          <w:p w:rsidR="003519FC" w:rsidRPr="00F3101C" w:rsidRDefault="003519FC" w:rsidP="00956712">
            <w:pPr>
              <w:pStyle w:val="afff3"/>
              <w:jc w:val="both"/>
              <w:rPr>
                <w:b/>
                <w:bCs/>
                <w:sz w:val="20"/>
                <w:szCs w:val="20"/>
              </w:rPr>
            </w:pPr>
            <w:r w:rsidRPr="00F3101C">
              <w:rPr>
                <w:sz w:val="20"/>
                <w:szCs w:val="20"/>
              </w:rPr>
              <w:t>Задачи</w:t>
            </w:r>
          </w:p>
        </w:tc>
      </w:tr>
      <w:tr w:rsidR="003519FC" w:rsidRPr="00F3101C" w:rsidTr="00956712">
        <w:tc>
          <w:tcPr>
            <w:tcW w:w="2491" w:type="pct"/>
            <w:shd w:val="clear" w:color="auto" w:fill="FFFFFF"/>
          </w:tcPr>
          <w:p w:rsidR="003519FC" w:rsidRPr="00F3101C" w:rsidRDefault="003519FC" w:rsidP="00956712">
            <w:pPr>
              <w:pStyle w:val="afff3"/>
              <w:jc w:val="both"/>
              <w:rPr>
                <w:b/>
                <w:bCs/>
                <w:sz w:val="20"/>
                <w:szCs w:val="20"/>
              </w:rPr>
            </w:pPr>
            <w:r w:rsidRPr="00F3101C">
              <w:rPr>
                <w:sz w:val="20"/>
                <w:szCs w:val="20"/>
              </w:rPr>
              <w:t>Развитие местной экономики</w:t>
            </w:r>
          </w:p>
        </w:tc>
        <w:tc>
          <w:tcPr>
            <w:tcW w:w="2509" w:type="pct"/>
            <w:shd w:val="clear" w:color="auto" w:fill="FFFFFF"/>
          </w:tcPr>
          <w:p w:rsidR="003519FC" w:rsidRPr="00F3101C" w:rsidRDefault="003519FC" w:rsidP="00956712">
            <w:pPr>
              <w:pStyle w:val="afff3"/>
              <w:jc w:val="both"/>
              <w:rPr>
                <w:sz w:val="20"/>
                <w:szCs w:val="20"/>
              </w:rPr>
            </w:pPr>
            <w:r w:rsidRPr="00F3101C">
              <w:rPr>
                <w:sz w:val="20"/>
                <w:szCs w:val="20"/>
              </w:rPr>
              <w:t>Развитие промышленного и сельскохозяйственного производства.</w:t>
            </w: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r w:rsidRPr="00F3101C">
              <w:rPr>
                <w:sz w:val="20"/>
                <w:szCs w:val="20"/>
              </w:rPr>
              <w:t>Содействие развитию предпринимательства в рекреационной и сельскохозяйственной сферах.</w:t>
            </w:r>
          </w:p>
          <w:p w:rsidR="003519FC" w:rsidRPr="00F3101C" w:rsidRDefault="003519FC" w:rsidP="00956712">
            <w:pPr>
              <w:pStyle w:val="afff3"/>
              <w:jc w:val="both"/>
              <w:rPr>
                <w:sz w:val="20"/>
                <w:szCs w:val="20"/>
              </w:rPr>
            </w:pPr>
            <w:r w:rsidRPr="00F3101C">
              <w:rPr>
                <w:sz w:val="20"/>
                <w:szCs w:val="20"/>
              </w:rPr>
              <w:t xml:space="preserve"> </w:t>
            </w:r>
          </w:p>
        </w:tc>
      </w:tr>
      <w:tr w:rsidR="003519FC" w:rsidRPr="00F3101C" w:rsidTr="00956712">
        <w:tc>
          <w:tcPr>
            <w:tcW w:w="2491" w:type="pct"/>
            <w:shd w:val="clear" w:color="auto" w:fill="FFFFFF"/>
          </w:tcPr>
          <w:p w:rsidR="003519FC" w:rsidRPr="00F3101C" w:rsidRDefault="003519FC" w:rsidP="00956712">
            <w:pPr>
              <w:pStyle w:val="afff3"/>
              <w:jc w:val="both"/>
              <w:rPr>
                <w:b/>
                <w:bCs/>
                <w:sz w:val="20"/>
                <w:szCs w:val="20"/>
              </w:rPr>
            </w:pPr>
            <w:r w:rsidRPr="00F3101C">
              <w:rPr>
                <w:sz w:val="20"/>
                <w:szCs w:val="20"/>
              </w:rPr>
              <w:t>Развитие местной инфраструктуры</w:t>
            </w:r>
          </w:p>
        </w:tc>
        <w:tc>
          <w:tcPr>
            <w:tcW w:w="2509" w:type="pct"/>
            <w:shd w:val="clear" w:color="auto" w:fill="FFFFFF"/>
          </w:tcPr>
          <w:p w:rsidR="003519FC" w:rsidRPr="00F3101C" w:rsidRDefault="003519FC" w:rsidP="00956712">
            <w:pPr>
              <w:pStyle w:val="afff3"/>
              <w:jc w:val="both"/>
              <w:rPr>
                <w:sz w:val="20"/>
                <w:szCs w:val="20"/>
              </w:rPr>
            </w:pPr>
            <w:r w:rsidRPr="00F3101C">
              <w:rPr>
                <w:sz w:val="20"/>
                <w:szCs w:val="20"/>
              </w:rPr>
              <w:t>Создание сети уличного освещения на территории населенных пунктов.</w:t>
            </w: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r w:rsidRPr="00F3101C">
              <w:rPr>
                <w:sz w:val="20"/>
                <w:szCs w:val="20"/>
              </w:rPr>
              <w:t>Асфальтирование и благоустройство дорог внутри населенных пунктов.</w:t>
            </w: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r w:rsidRPr="00F3101C">
              <w:rPr>
                <w:sz w:val="20"/>
                <w:szCs w:val="20"/>
              </w:rPr>
              <w:t>Обеспечение 100% газификации жилищного фонда населенных пунктов сельского поселения.</w:t>
            </w: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r w:rsidRPr="00F3101C">
              <w:rPr>
                <w:sz w:val="20"/>
                <w:szCs w:val="20"/>
              </w:rPr>
              <w:t>Обеспечение объектами культурно-бытового, социального и коммунального обслуживания</w:t>
            </w:r>
          </w:p>
        </w:tc>
      </w:tr>
      <w:tr w:rsidR="003519FC" w:rsidRPr="00F3101C" w:rsidTr="00956712">
        <w:tc>
          <w:tcPr>
            <w:tcW w:w="2491" w:type="pct"/>
            <w:shd w:val="clear" w:color="auto" w:fill="FFFFFF"/>
          </w:tcPr>
          <w:p w:rsidR="003519FC" w:rsidRPr="00F3101C" w:rsidRDefault="003519FC" w:rsidP="00956712">
            <w:pPr>
              <w:pStyle w:val="afff3"/>
              <w:jc w:val="both"/>
              <w:rPr>
                <w:b/>
                <w:bCs/>
                <w:sz w:val="20"/>
                <w:szCs w:val="20"/>
              </w:rPr>
            </w:pPr>
            <w:r w:rsidRPr="00F3101C">
              <w:rPr>
                <w:sz w:val="20"/>
                <w:szCs w:val="20"/>
              </w:rPr>
              <w:t>Развитие жилой инфраструктуры</w:t>
            </w:r>
          </w:p>
        </w:tc>
        <w:tc>
          <w:tcPr>
            <w:tcW w:w="2509" w:type="pct"/>
            <w:shd w:val="clear" w:color="auto" w:fill="FFFFFF"/>
          </w:tcPr>
          <w:p w:rsidR="003519FC" w:rsidRPr="00F3101C" w:rsidRDefault="003519FC" w:rsidP="00956712">
            <w:pPr>
              <w:pStyle w:val="afff3"/>
              <w:jc w:val="both"/>
              <w:rPr>
                <w:sz w:val="20"/>
                <w:szCs w:val="20"/>
              </w:rPr>
            </w:pPr>
            <w:proofErr w:type="gramStart"/>
            <w:r w:rsidRPr="00F3101C">
              <w:rPr>
                <w:sz w:val="20"/>
                <w:szCs w:val="20"/>
              </w:rPr>
              <w:t>Выделение новых зон жилищного строительства вблизи с. Верхние Бишинды, с. Нижние Бишинды, д. Липовый Ключ, д. Куюктамак, д. Имангулово, д. Мулла-Камыш, д. Самсыково, с. Новые Бишинды, д. Бересклетовского Хозяйства, д. Каран-Бишинды.</w:t>
            </w:r>
            <w:proofErr w:type="gramEnd"/>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r w:rsidRPr="00F3101C">
              <w:rPr>
                <w:sz w:val="20"/>
                <w:szCs w:val="20"/>
              </w:rPr>
              <w:t xml:space="preserve">Разработка и утверждение в установленном порядке </w:t>
            </w:r>
            <w:r w:rsidRPr="00F3101C">
              <w:rPr>
                <w:sz w:val="20"/>
                <w:szCs w:val="20"/>
              </w:rPr>
              <w:lastRenderedPageBreak/>
              <w:t>проектов границ населенных пунктов и установление их в натуре.</w:t>
            </w:r>
          </w:p>
          <w:p w:rsidR="003519FC" w:rsidRPr="00F3101C" w:rsidRDefault="003519FC" w:rsidP="00956712">
            <w:pPr>
              <w:pStyle w:val="afff3"/>
              <w:jc w:val="both"/>
              <w:rPr>
                <w:sz w:val="20"/>
                <w:szCs w:val="20"/>
              </w:rPr>
            </w:pPr>
          </w:p>
        </w:tc>
      </w:tr>
      <w:tr w:rsidR="003519FC" w:rsidRPr="00F3101C" w:rsidTr="00956712">
        <w:tc>
          <w:tcPr>
            <w:tcW w:w="2491" w:type="pct"/>
            <w:shd w:val="clear" w:color="auto" w:fill="FFFFFF"/>
          </w:tcPr>
          <w:p w:rsidR="003519FC" w:rsidRPr="00F3101C" w:rsidRDefault="003519FC" w:rsidP="00956712">
            <w:pPr>
              <w:pStyle w:val="afff3"/>
              <w:jc w:val="both"/>
              <w:rPr>
                <w:b/>
                <w:bCs/>
                <w:sz w:val="20"/>
                <w:szCs w:val="20"/>
              </w:rPr>
            </w:pPr>
            <w:r w:rsidRPr="00F3101C">
              <w:rPr>
                <w:sz w:val="20"/>
                <w:szCs w:val="20"/>
              </w:rPr>
              <w:lastRenderedPageBreak/>
              <w:t>Сохранение благоприятной экологической обстановки</w:t>
            </w:r>
          </w:p>
        </w:tc>
        <w:tc>
          <w:tcPr>
            <w:tcW w:w="2509" w:type="pct"/>
            <w:shd w:val="clear" w:color="auto" w:fill="FFFFFF"/>
          </w:tcPr>
          <w:p w:rsidR="003519FC" w:rsidRPr="00F3101C" w:rsidRDefault="003519FC" w:rsidP="00956712">
            <w:pPr>
              <w:pStyle w:val="afff3"/>
              <w:jc w:val="both"/>
              <w:rPr>
                <w:sz w:val="20"/>
                <w:szCs w:val="20"/>
              </w:rPr>
            </w:pPr>
            <w:r w:rsidRPr="00F3101C">
              <w:rPr>
                <w:sz w:val="20"/>
                <w:szCs w:val="20"/>
              </w:rPr>
              <w:t>Организация СЗЗ существующих и вновь создаваемых предприятий.</w:t>
            </w:r>
          </w:p>
          <w:p w:rsidR="003519FC" w:rsidRPr="00F3101C" w:rsidRDefault="003519FC" w:rsidP="00956712">
            <w:pPr>
              <w:pStyle w:val="afff3"/>
              <w:jc w:val="both"/>
              <w:rPr>
                <w:sz w:val="20"/>
                <w:szCs w:val="20"/>
              </w:rPr>
            </w:pPr>
          </w:p>
          <w:p w:rsidR="003519FC" w:rsidRPr="00F3101C" w:rsidRDefault="003519FC" w:rsidP="00956712">
            <w:pPr>
              <w:pStyle w:val="afff3"/>
              <w:jc w:val="both"/>
              <w:rPr>
                <w:sz w:val="20"/>
                <w:szCs w:val="20"/>
              </w:rPr>
            </w:pPr>
            <w:r w:rsidRPr="00F3101C">
              <w:rPr>
                <w:sz w:val="20"/>
                <w:szCs w:val="20"/>
              </w:rPr>
              <w:t>Внедрение комплексной Схемы сбора отходов производства и потребления.</w:t>
            </w:r>
          </w:p>
          <w:p w:rsidR="003519FC" w:rsidRPr="00F3101C" w:rsidRDefault="003519FC" w:rsidP="00956712">
            <w:pPr>
              <w:pStyle w:val="afff3"/>
              <w:jc w:val="both"/>
              <w:rPr>
                <w:sz w:val="20"/>
                <w:szCs w:val="20"/>
              </w:rPr>
            </w:pPr>
          </w:p>
          <w:p w:rsidR="003519FC" w:rsidRPr="00F3101C" w:rsidRDefault="003519FC" w:rsidP="00956712">
            <w:pPr>
              <w:pStyle w:val="afff3"/>
              <w:jc w:val="both"/>
              <w:rPr>
                <w:color w:val="000000"/>
                <w:sz w:val="20"/>
                <w:szCs w:val="20"/>
              </w:rPr>
            </w:pPr>
            <w:r w:rsidRPr="00F3101C">
              <w:rPr>
                <w:sz w:val="20"/>
                <w:szCs w:val="20"/>
              </w:rPr>
              <w:t>Организация скотомогильников по типу ямы Беккера.</w:t>
            </w:r>
          </w:p>
        </w:tc>
      </w:tr>
    </w:tbl>
    <w:p w:rsidR="003519FC" w:rsidRPr="00F3101C" w:rsidRDefault="003519FC" w:rsidP="00956712">
      <w:pPr>
        <w:jc w:val="both"/>
      </w:pPr>
    </w:p>
    <w:p w:rsidR="003519FC" w:rsidRPr="00F3101C" w:rsidRDefault="003519FC" w:rsidP="00956712">
      <w:pPr>
        <w:jc w:val="both"/>
      </w:pPr>
    </w:p>
    <w:p w:rsidR="003519FC" w:rsidRPr="00F3101C" w:rsidRDefault="003519FC" w:rsidP="00956712">
      <w:pPr>
        <w:pStyle w:val="1-"/>
        <w:rPr>
          <w:sz w:val="20"/>
          <w:szCs w:val="20"/>
        </w:rPr>
      </w:pPr>
      <w:bookmarkStart w:id="14" w:name="_Toc405168649"/>
      <w:r w:rsidRPr="00F3101C">
        <w:rPr>
          <w:color w:val="000000"/>
          <w:sz w:val="20"/>
          <w:szCs w:val="20"/>
          <w:lang w:val="en-US"/>
        </w:rPr>
        <w:t>V</w:t>
      </w:r>
      <w:r w:rsidRPr="00F3101C">
        <w:rPr>
          <w:sz w:val="20"/>
          <w:szCs w:val="20"/>
        </w:rPr>
        <w:t>. Перечень основных мероприятий по территориальному планированию</w:t>
      </w:r>
      <w:bookmarkEnd w:id="14"/>
    </w:p>
    <w:p w:rsidR="003519FC" w:rsidRPr="00F3101C" w:rsidRDefault="003519FC" w:rsidP="00956712">
      <w:pPr>
        <w:pStyle w:val="1-"/>
        <w:rPr>
          <w:sz w:val="20"/>
          <w:szCs w:val="20"/>
        </w:rPr>
      </w:pPr>
    </w:p>
    <w:p w:rsidR="003519FC" w:rsidRPr="00F3101C" w:rsidRDefault="003519FC" w:rsidP="00956712">
      <w:pPr>
        <w:pStyle w:val="2-"/>
        <w:rPr>
          <w:sz w:val="20"/>
          <w:szCs w:val="20"/>
        </w:rPr>
      </w:pPr>
      <w:bookmarkStart w:id="15" w:name="_Toc405168650"/>
      <w:r w:rsidRPr="00F3101C">
        <w:rPr>
          <w:sz w:val="20"/>
          <w:szCs w:val="20"/>
        </w:rPr>
        <w:t>5.1. Развитие инфраструктуры и пространственной организации территории</w:t>
      </w:r>
      <w:bookmarkEnd w:id="15"/>
    </w:p>
    <w:p w:rsidR="003519FC" w:rsidRPr="00F3101C" w:rsidRDefault="003519FC" w:rsidP="00956712">
      <w:pPr>
        <w:pStyle w:val="2-"/>
        <w:rPr>
          <w:sz w:val="20"/>
          <w:szCs w:val="20"/>
        </w:rPr>
      </w:pPr>
    </w:p>
    <w:p w:rsidR="003519FC" w:rsidRPr="00F3101C" w:rsidRDefault="003519FC" w:rsidP="00956712">
      <w:pPr>
        <w:pStyle w:val="12"/>
        <w:jc w:val="both"/>
      </w:pPr>
      <w:r w:rsidRPr="00F3101C">
        <w:t>5.1.1. Система расселения</w:t>
      </w:r>
    </w:p>
    <w:p w:rsidR="003519FC" w:rsidRPr="00F3101C" w:rsidRDefault="003519FC" w:rsidP="00956712">
      <w:pPr>
        <w:jc w:val="both"/>
      </w:pPr>
      <w:r w:rsidRPr="00F3101C">
        <w:t>Планировочно-коммуникационные оси поселения формируются по транспортному коридору в направлениях Туймазы – Новые Бишинды - Октябрьский и Туймазы - Серафимовский (основная планировочная ось).</w:t>
      </w:r>
    </w:p>
    <w:p w:rsidR="003519FC" w:rsidRPr="00F3101C" w:rsidRDefault="003519FC" w:rsidP="00956712">
      <w:pPr>
        <w:jc w:val="both"/>
      </w:pPr>
      <w:r w:rsidRPr="00F3101C">
        <w:t xml:space="preserve">Вдоль основной планировочной оси расположены крупнейшие населенные пункты сельского поселения </w:t>
      </w:r>
      <w:proofErr w:type="gramStart"/>
      <w:r w:rsidRPr="00F3101C">
        <w:t>с</w:t>
      </w:r>
      <w:proofErr w:type="gramEnd"/>
      <w:r w:rsidRPr="00F3101C">
        <w:t>. Нижние Бишинды, с. Верхние Бишинды.</w:t>
      </w:r>
    </w:p>
    <w:p w:rsidR="003519FC" w:rsidRPr="00F3101C" w:rsidRDefault="003519FC" w:rsidP="00956712">
      <w:pPr>
        <w:jc w:val="both"/>
      </w:pPr>
      <w:r w:rsidRPr="00F3101C">
        <w:t>Природный каркас поселения включает в себя систему лесов, экологических коридоров вдоль рек и ручьев. Леса в границах Верхнебишиндинского сельского поселения выполняют средостабилизирующую функцию для территории Туймазинского  городского поселения.</w:t>
      </w:r>
    </w:p>
    <w:p w:rsidR="003519FC" w:rsidRPr="00F3101C" w:rsidRDefault="003519FC" w:rsidP="00956712">
      <w:pPr>
        <w:jc w:val="both"/>
      </w:pPr>
      <w:r w:rsidRPr="00F3101C">
        <w:t xml:space="preserve">Населенные пункты Верхнебишиндинского сельского поселения отнесены к категории </w:t>
      </w:r>
      <w:proofErr w:type="gramStart"/>
      <w:r w:rsidRPr="00F3101C">
        <w:t>развиваемых</w:t>
      </w:r>
      <w:proofErr w:type="gramEnd"/>
      <w:r w:rsidRPr="00F3101C">
        <w:t>.</w:t>
      </w:r>
    </w:p>
    <w:p w:rsidR="003519FC" w:rsidRPr="00F3101C" w:rsidRDefault="003519FC" w:rsidP="00956712">
      <w:pPr>
        <w:jc w:val="both"/>
      </w:pPr>
      <w:r w:rsidRPr="00F3101C">
        <w:t>Развиваемые населенные пункты – эти населенные пункты могут стать «точками роста» сельского поселения, имеют наиболее высокий социальный, экономический потенциал. Здесь целесообразно первоочередное развитие инженерной инфраструктуры, социальной сферы, жилищного строительства, благоустройства.</w:t>
      </w:r>
    </w:p>
    <w:p w:rsidR="003519FC" w:rsidRPr="00F3101C" w:rsidRDefault="003519FC" w:rsidP="00956712">
      <w:pPr>
        <w:pStyle w:val="afff4"/>
        <w:jc w:val="both"/>
        <w:rPr>
          <w:sz w:val="20"/>
          <w:szCs w:val="20"/>
        </w:rPr>
      </w:pPr>
      <w:r w:rsidRPr="00F3101C">
        <w:rPr>
          <w:sz w:val="20"/>
          <w:szCs w:val="20"/>
        </w:rPr>
        <w:t>Таблица 5.1.1. Прогноз численности населения в разрезе населенных пунктов</w:t>
      </w:r>
    </w:p>
    <w:tbl>
      <w:tblPr>
        <w:tblW w:w="5000" w:type="pct"/>
        <w:tblLook w:val="0000"/>
      </w:tblPr>
      <w:tblGrid>
        <w:gridCol w:w="2986"/>
        <w:gridCol w:w="1120"/>
        <w:gridCol w:w="1820"/>
        <w:gridCol w:w="1401"/>
        <w:gridCol w:w="1120"/>
        <w:gridCol w:w="1124"/>
      </w:tblGrid>
      <w:tr w:rsidR="003519FC" w:rsidRPr="00F3101C" w:rsidTr="00956712">
        <w:trPr>
          <w:trHeight w:val="450"/>
        </w:trPr>
        <w:tc>
          <w:tcPr>
            <w:tcW w:w="1560" w:type="pct"/>
            <w:vMerge w:val="restart"/>
            <w:tcBorders>
              <w:top w:val="single" w:sz="4" w:space="0" w:color="auto"/>
              <w:left w:val="single" w:sz="4" w:space="0" w:color="auto"/>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Наименование</w:t>
            </w:r>
          </w:p>
        </w:tc>
        <w:tc>
          <w:tcPr>
            <w:tcW w:w="3440" w:type="pct"/>
            <w:gridSpan w:val="5"/>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Население, чел.</w:t>
            </w:r>
          </w:p>
        </w:tc>
      </w:tr>
      <w:tr w:rsidR="003519FC" w:rsidRPr="00F3101C" w:rsidTr="00956712">
        <w:trPr>
          <w:trHeight w:val="420"/>
        </w:trPr>
        <w:tc>
          <w:tcPr>
            <w:tcW w:w="1560"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2014 г.</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 оч 2025 г.</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РС 2040г.</w:t>
            </w:r>
          </w:p>
        </w:tc>
        <w:tc>
          <w:tcPr>
            <w:tcW w:w="1172" w:type="pct"/>
            <w:gridSpan w:val="2"/>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 xml:space="preserve">на перспективу </w:t>
            </w:r>
          </w:p>
        </w:tc>
      </w:tr>
      <w:tr w:rsidR="003519FC" w:rsidRPr="00F3101C" w:rsidTr="00956712">
        <w:trPr>
          <w:trHeight w:val="750"/>
        </w:trPr>
        <w:tc>
          <w:tcPr>
            <w:tcW w:w="1560"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585"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951"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585" w:type="pct"/>
            <w:tcBorders>
              <w:top w:val="single" w:sz="4" w:space="0" w:color="auto"/>
              <w:left w:val="nil"/>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1 оч 2025 г.</w:t>
            </w:r>
          </w:p>
        </w:tc>
        <w:tc>
          <w:tcPr>
            <w:tcW w:w="587" w:type="pct"/>
            <w:tcBorders>
              <w:top w:val="single" w:sz="4" w:space="0" w:color="auto"/>
              <w:left w:val="nil"/>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РС 2040г.</w:t>
            </w:r>
          </w:p>
        </w:tc>
      </w:tr>
      <w:tr w:rsidR="003519FC" w:rsidRPr="00F3101C" w:rsidTr="00956712">
        <w:trPr>
          <w:trHeight w:val="750"/>
        </w:trPr>
        <w:tc>
          <w:tcPr>
            <w:tcW w:w="1560" w:type="pc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с. Верхние Бишинды</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744</w:t>
            </w:r>
          </w:p>
        </w:tc>
        <w:tc>
          <w:tcPr>
            <w:tcW w:w="951"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773</w:t>
            </w:r>
          </w:p>
        </w:tc>
        <w:tc>
          <w:tcPr>
            <w:tcW w:w="732"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819</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799</w:t>
            </w:r>
          </w:p>
        </w:tc>
        <w:tc>
          <w:tcPr>
            <w:tcW w:w="587"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1204</w:t>
            </w:r>
          </w:p>
        </w:tc>
      </w:tr>
      <w:tr w:rsidR="003519FC" w:rsidRPr="00F3101C" w:rsidTr="00956712">
        <w:trPr>
          <w:trHeight w:val="375"/>
        </w:trPr>
        <w:tc>
          <w:tcPr>
            <w:tcW w:w="1560" w:type="pc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с. Нижние Бишинды</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787</w:t>
            </w:r>
          </w:p>
        </w:tc>
        <w:tc>
          <w:tcPr>
            <w:tcW w:w="951"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818</w:t>
            </w:r>
          </w:p>
        </w:tc>
        <w:tc>
          <w:tcPr>
            <w:tcW w:w="732"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866</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1716</w:t>
            </w:r>
          </w:p>
        </w:tc>
        <w:tc>
          <w:tcPr>
            <w:tcW w:w="587"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1818</w:t>
            </w:r>
          </w:p>
        </w:tc>
      </w:tr>
      <w:tr w:rsidR="003519FC" w:rsidRPr="00F3101C" w:rsidTr="00956712">
        <w:trPr>
          <w:trHeight w:val="375"/>
        </w:trPr>
        <w:tc>
          <w:tcPr>
            <w:tcW w:w="1560" w:type="pc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Липовый Ключ</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109</w:t>
            </w:r>
          </w:p>
        </w:tc>
        <w:tc>
          <w:tcPr>
            <w:tcW w:w="951"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113</w:t>
            </w:r>
          </w:p>
        </w:tc>
        <w:tc>
          <w:tcPr>
            <w:tcW w:w="732"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120</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290</w:t>
            </w:r>
          </w:p>
        </w:tc>
        <w:tc>
          <w:tcPr>
            <w:tcW w:w="587"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474</w:t>
            </w:r>
          </w:p>
        </w:tc>
      </w:tr>
      <w:tr w:rsidR="003519FC" w:rsidRPr="00F3101C" w:rsidTr="00956712">
        <w:trPr>
          <w:trHeight w:val="375"/>
        </w:trPr>
        <w:tc>
          <w:tcPr>
            <w:tcW w:w="1560" w:type="pc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Куюктамак</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45</w:t>
            </w:r>
          </w:p>
        </w:tc>
        <w:tc>
          <w:tcPr>
            <w:tcW w:w="951"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47</w:t>
            </w:r>
          </w:p>
        </w:tc>
        <w:tc>
          <w:tcPr>
            <w:tcW w:w="732"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50</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113</w:t>
            </w:r>
          </w:p>
        </w:tc>
        <w:tc>
          <w:tcPr>
            <w:tcW w:w="587"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105</w:t>
            </w:r>
          </w:p>
        </w:tc>
      </w:tr>
      <w:tr w:rsidR="003519FC" w:rsidRPr="00F3101C" w:rsidTr="00956712">
        <w:trPr>
          <w:trHeight w:val="375"/>
        </w:trPr>
        <w:tc>
          <w:tcPr>
            <w:tcW w:w="1560" w:type="pc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Имангулово</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109</w:t>
            </w:r>
          </w:p>
        </w:tc>
        <w:tc>
          <w:tcPr>
            <w:tcW w:w="951"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113</w:t>
            </w:r>
          </w:p>
        </w:tc>
        <w:tc>
          <w:tcPr>
            <w:tcW w:w="732"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120</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149</w:t>
            </w:r>
          </w:p>
        </w:tc>
        <w:tc>
          <w:tcPr>
            <w:tcW w:w="587"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195</w:t>
            </w:r>
          </w:p>
        </w:tc>
      </w:tr>
      <w:tr w:rsidR="003519FC" w:rsidRPr="00F3101C" w:rsidTr="00956712">
        <w:trPr>
          <w:trHeight w:val="375"/>
        </w:trPr>
        <w:tc>
          <w:tcPr>
            <w:tcW w:w="1560" w:type="pc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Мулла-Камыш</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50</w:t>
            </w:r>
          </w:p>
        </w:tc>
        <w:tc>
          <w:tcPr>
            <w:tcW w:w="951"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52</w:t>
            </w:r>
          </w:p>
        </w:tc>
        <w:tc>
          <w:tcPr>
            <w:tcW w:w="732"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55</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129</w:t>
            </w:r>
          </w:p>
        </w:tc>
        <w:tc>
          <w:tcPr>
            <w:tcW w:w="587"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244</w:t>
            </w:r>
          </w:p>
        </w:tc>
      </w:tr>
      <w:tr w:rsidR="003519FC" w:rsidRPr="00F3101C" w:rsidTr="00956712">
        <w:trPr>
          <w:trHeight w:val="375"/>
        </w:trPr>
        <w:tc>
          <w:tcPr>
            <w:tcW w:w="1560" w:type="pc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д. Самсыково</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96</w:t>
            </w:r>
          </w:p>
        </w:tc>
        <w:tc>
          <w:tcPr>
            <w:tcW w:w="951"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100</w:t>
            </w:r>
          </w:p>
        </w:tc>
        <w:tc>
          <w:tcPr>
            <w:tcW w:w="732"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106</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179</w:t>
            </w:r>
          </w:p>
        </w:tc>
        <w:tc>
          <w:tcPr>
            <w:tcW w:w="587"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250</w:t>
            </w:r>
          </w:p>
        </w:tc>
      </w:tr>
      <w:tr w:rsidR="003519FC" w:rsidRPr="00F3101C" w:rsidTr="00956712">
        <w:trPr>
          <w:trHeight w:val="375"/>
        </w:trPr>
        <w:tc>
          <w:tcPr>
            <w:tcW w:w="1560" w:type="pc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Новые Бишинды</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272</w:t>
            </w:r>
          </w:p>
        </w:tc>
        <w:tc>
          <w:tcPr>
            <w:tcW w:w="951"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283</w:t>
            </w:r>
          </w:p>
        </w:tc>
        <w:tc>
          <w:tcPr>
            <w:tcW w:w="732"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299</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311</w:t>
            </w:r>
          </w:p>
        </w:tc>
        <w:tc>
          <w:tcPr>
            <w:tcW w:w="587"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407</w:t>
            </w:r>
          </w:p>
        </w:tc>
      </w:tr>
      <w:tr w:rsidR="003519FC" w:rsidRPr="00F3101C" w:rsidTr="00956712">
        <w:trPr>
          <w:trHeight w:val="375"/>
        </w:trPr>
        <w:tc>
          <w:tcPr>
            <w:tcW w:w="1560" w:type="pc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lastRenderedPageBreak/>
              <w:t>д. Бересклетовского хозяйства</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19</w:t>
            </w:r>
          </w:p>
        </w:tc>
        <w:tc>
          <w:tcPr>
            <w:tcW w:w="951"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20</w:t>
            </w:r>
          </w:p>
        </w:tc>
        <w:tc>
          <w:tcPr>
            <w:tcW w:w="732"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21</w:t>
            </w:r>
          </w:p>
        </w:tc>
        <w:tc>
          <w:tcPr>
            <w:tcW w:w="585"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54</w:t>
            </w:r>
          </w:p>
        </w:tc>
        <w:tc>
          <w:tcPr>
            <w:tcW w:w="587"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49</w:t>
            </w:r>
          </w:p>
        </w:tc>
      </w:tr>
      <w:tr w:rsidR="003519FC" w:rsidRPr="00F3101C" w:rsidTr="00956712">
        <w:trPr>
          <w:trHeight w:val="375"/>
        </w:trPr>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д. Каран-Бишинды</w:t>
            </w:r>
          </w:p>
        </w:tc>
        <w:tc>
          <w:tcPr>
            <w:tcW w:w="585"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209</w:t>
            </w:r>
          </w:p>
        </w:tc>
        <w:tc>
          <w:tcPr>
            <w:tcW w:w="951"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217</w:t>
            </w:r>
          </w:p>
        </w:tc>
        <w:tc>
          <w:tcPr>
            <w:tcW w:w="732"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230</w:t>
            </w:r>
          </w:p>
        </w:tc>
        <w:tc>
          <w:tcPr>
            <w:tcW w:w="585"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420</w:t>
            </w:r>
          </w:p>
        </w:tc>
        <w:tc>
          <w:tcPr>
            <w:tcW w:w="587"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1091</w:t>
            </w:r>
          </w:p>
        </w:tc>
      </w:tr>
      <w:tr w:rsidR="003519FC" w:rsidRPr="00F3101C" w:rsidTr="00956712">
        <w:trPr>
          <w:trHeight w:val="375"/>
        </w:trPr>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r w:rsidRPr="00F3101C">
              <w:rPr>
                <w:sz w:val="20"/>
                <w:szCs w:val="20"/>
              </w:rPr>
              <w:t>Итого по Верхнебишиндинскому с/с</w:t>
            </w:r>
          </w:p>
        </w:tc>
        <w:tc>
          <w:tcPr>
            <w:tcW w:w="585"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2440</w:t>
            </w:r>
          </w:p>
        </w:tc>
        <w:tc>
          <w:tcPr>
            <w:tcW w:w="951"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2535</w:t>
            </w:r>
          </w:p>
        </w:tc>
        <w:tc>
          <w:tcPr>
            <w:tcW w:w="732"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2683</w:t>
            </w:r>
          </w:p>
        </w:tc>
        <w:tc>
          <w:tcPr>
            <w:tcW w:w="585"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4160</w:t>
            </w:r>
          </w:p>
        </w:tc>
        <w:tc>
          <w:tcPr>
            <w:tcW w:w="587"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5837</w:t>
            </w:r>
          </w:p>
        </w:tc>
      </w:tr>
    </w:tbl>
    <w:p w:rsidR="003519FC" w:rsidRPr="00F3101C" w:rsidRDefault="003519FC" w:rsidP="00956712">
      <w:pPr>
        <w:pStyle w:val="afff4"/>
        <w:jc w:val="both"/>
        <w:rPr>
          <w:sz w:val="20"/>
          <w:szCs w:val="20"/>
        </w:rPr>
      </w:pPr>
    </w:p>
    <w:p w:rsidR="003519FC" w:rsidRPr="00F3101C" w:rsidRDefault="003519FC" w:rsidP="00956712">
      <w:pPr>
        <w:pStyle w:val="afff4"/>
        <w:jc w:val="both"/>
        <w:rPr>
          <w:sz w:val="20"/>
          <w:szCs w:val="20"/>
        </w:rPr>
      </w:pPr>
    </w:p>
    <w:p w:rsidR="003519FC" w:rsidRPr="00F3101C" w:rsidRDefault="003519FC" w:rsidP="00956712">
      <w:pPr>
        <w:pStyle w:val="afff4"/>
        <w:jc w:val="both"/>
        <w:rPr>
          <w:sz w:val="20"/>
          <w:szCs w:val="20"/>
        </w:rPr>
      </w:pPr>
      <w:r w:rsidRPr="00F3101C">
        <w:rPr>
          <w:sz w:val="20"/>
          <w:szCs w:val="20"/>
        </w:rPr>
        <w:t>Таблица 5.1.2. Система расселения Верхнебишиндинского сельского поселения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452"/>
        <w:gridCol w:w="4525"/>
        <w:gridCol w:w="2594"/>
      </w:tblGrid>
      <w:tr w:rsidR="003519FC" w:rsidRPr="00F3101C" w:rsidTr="00956712">
        <w:tc>
          <w:tcPr>
            <w:tcW w:w="1281" w:type="pct"/>
            <w:shd w:val="clear" w:color="auto" w:fill="auto"/>
          </w:tcPr>
          <w:p w:rsidR="003519FC" w:rsidRPr="00F3101C" w:rsidRDefault="003519FC" w:rsidP="00956712">
            <w:pPr>
              <w:pStyle w:val="afff3"/>
              <w:jc w:val="both"/>
              <w:rPr>
                <w:sz w:val="20"/>
                <w:szCs w:val="20"/>
              </w:rPr>
            </w:pPr>
            <w:r w:rsidRPr="00F3101C">
              <w:rPr>
                <w:sz w:val="20"/>
                <w:szCs w:val="20"/>
              </w:rPr>
              <w:t>Населенный пункт</w:t>
            </w:r>
          </w:p>
        </w:tc>
        <w:tc>
          <w:tcPr>
            <w:tcW w:w="2364" w:type="pct"/>
            <w:shd w:val="clear" w:color="auto" w:fill="auto"/>
          </w:tcPr>
          <w:p w:rsidR="003519FC" w:rsidRPr="00F3101C" w:rsidRDefault="003519FC" w:rsidP="00956712">
            <w:pPr>
              <w:pStyle w:val="afff3"/>
              <w:jc w:val="both"/>
              <w:rPr>
                <w:rFonts w:eastAsia="Arial Unicode MS"/>
                <w:sz w:val="20"/>
                <w:szCs w:val="20"/>
              </w:rPr>
            </w:pPr>
            <w:r w:rsidRPr="00F3101C">
              <w:rPr>
                <w:rFonts w:eastAsia="Arial Unicode MS"/>
                <w:sz w:val="20"/>
                <w:szCs w:val="20"/>
              </w:rPr>
              <w:t>Характеристика населенного пункта</w:t>
            </w:r>
          </w:p>
        </w:tc>
        <w:tc>
          <w:tcPr>
            <w:tcW w:w="1355" w:type="pct"/>
            <w:shd w:val="clear" w:color="auto" w:fill="auto"/>
          </w:tcPr>
          <w:p w:rsidR="003519FC" w:rsidRPr="00F3101C" w:rsidRDefault="003519FC" w:rsidP="00956712">
            <w:pPr>
              <w:pStyle w:val="afff3"/>
              <w:jc w:val="both"/>
              <w:rPr>
                <w:rFonts w:eastAsia="Arial Unicode MS"/>
                <w:sz w:val="20"/>
                <w:szCs w:val="20"/>
              </w:rPr>
            </w:pPr>
            <w:r w:rsidRPr="00F3101C">
              <w:rPr>
                <w:rFonts w:eastAsia="Arial Unicode MS"/>
                <w:sz w:val="20"/>
                <w:szCs w:val="20"/>
              </w:rPr>
              <w:t>Центр обслуживания</w:t>
            </w:r>
          </w:p>
        </w:tc>
      </w:tr>
      <w:tr w:rsidR="003519FC" w:rsidRPr="00F3101C" w:rsidTr="00956712">
        <w:tc>
          <w:tcPr>
            <w:tcW w:w="1281" w:type="pct"/>
            <w:shd w:val="clear" w:color="auto" w:fill="auto"/>
            <w:vAlign w:val="center"/>
          </w:tcPr>
          <w:p w:rsidR="003519FC" w:rsidRPr="00F3101C" w:rsidRDefault="003519FC" w:rsidP="00956712">
            <w:pPr>
              <w:pStyle w:val="afff3"/>
              <w:jc w:val="both"/>
              <w:rPr>
                <w:sz w:val="20"/>
                <w:szCs w:val="20"/>
              </w:rPr>
            </w:pPr>
            <w:r w:rsidRPr="00F3101C">
              <w:rPr>
                <w:sz w:val="20"/>
                <w:szCs w:val="20"/>
              </w:rPr>
              <w:t>с. Верхние Бишинды</w:t>
            </w:r>
          </w:p>
        </w:tc>
        <w:tc>
          <w:tcPr>
            <w:tcW w:w="2364" w:type="pct"/>
            <w:shd w:val="clear" w:color="auto" w:fill="auto"/>
          </w:tcPr>
          <w:p w:rsidR="003519FC" w:rsidRPr="00F3101C" w:rsidRDefault="003519FC" w:rsidP="00956712">
            <w:pPr>
              <w:pStyle w:val="afff3"/>
              <w:jc w:val="both"/>
              <w:rPr>
                <w:rFonts w:eastAsia="Arial Unicode MS"/>
                <w:b/>
                <w:sz w:val="20"/>
                <w:szCs w:val="20"/>
              </w:rPr>
            </w:pPr>
            <w:r w:rsidRPr="00F3101C">
              <w:rPr>
                <w:rFonts w:eastAsia="Arial Unicode MS"/>
                <w:b/>
                <w:sz w:val="20"/>
                <w:szCs w:val="20"/>
              </w:rPr>
              <w:t>Центр местной системы - развиваемый</w:t>
            </w:r>
          </w:p>
        </w:tc>
        <w:tc>
          <w:tcPr>
            <w:tcW w:w="1355" w:type="pct"/>
            <w:shd w:val="clear" w:color="auto" w:fill="auto"/>
          </w:tcPr>
          <w:p w:rsidR="003519FC" w:rsidRPr="00F3101C" w:rsidRDefault="003519FC" w:rsidP="00956712">
            <w:pPr>
              <w:pStyle w:val="afff3"/>
              <w:jc w:val="both"/>
              <w:rPr>
                <w:sz w:val="20"/>
                <w:szCs w:val="20"/>
              </w:rPr>
            </w:pPr>
            <w:r w:rsidRPr="00F3101C">
              <w:rPr>
                <w:sz w:val="20"/>
                <w:szCs w:val="20"/>
              </w:rPr>
              <w:t>с. Верхние Бишинды</w:t>
            </w:r>
          </w:p>
        </w:tc>
      </w:tr>
      <w:tr w:rsidR="003519FC" w:rsidRPr="00F3101C" w:rsidTr="00956712">
        <w:tc>
          <w:tcPr>
            <w:tcW w:w="1281" w:type="pct"/>
            <w:shd w:val="clear" w:color="auto" w:fill="auto"/>
            <w:vAlign w:val="center"/>
          </w:tcPr>
          <w:p w:rsidR="003519FC" w:rsidRPr="00F3101C" w:rsidRDefault="003519FC" w:rsidP="00956712">
            <w:pPr>
              <w:pStyle w:val="afff3"/>
              <w:jc w:val="both"/>
              <w:rPr>
                <w:sz w:val="20"/>
                <w:szCs w:val="20"/>
              </w:rPr>
            </w:pPr>
            <w:r w:rsidRPr="00F3101C">
              <w:rPr>
                <w:sz w:val="20"/>
                <w:szCs w:val="20"/>
              </w:rPr>
              <w:t>с. Нижние Бишинды</w:t>
            </w:r>
          </w:p>
        </w:tc>
        <w:tc>
          <w:tcPr>
            <w:tcW w:w="2364" w:type="pct"/>
            <w:shd w:val="clear" w:color="auto" w:fill="auto"/>
          </w:tcPr>
          <w:p w:rsidR="003519FC" w:rsidRPr="00F3101C" w:rsidRDefault="003519FC" w:rsidP="00956712">
            <w:pPr>
              <w:pStyle w:val="afff3"/>
              <w:jc w:val="both"/>
              <w:rPr>
                <w:rFonts w:eastAsia="Arial Unicode MS"/>
                <w:b/>
                <w:sz w:val="20"/>
                <w:szCs w:val="20"/>
              </w:rPr>
            </w:pPr>
            <w:r w:rsidRPr="00F3101C">
              <w:rPr>
                <w:rFonts w:eastAsia="Arial Unicode MS"/>
                <w:b/>
                <w:sz w:val="20"/>
                <w:szCs w:val="20"/>
              </w:rPr>
              <w:t xml:space="preserve">Подцентр местной системы расселения - </w:t>
            </w:r>
            <w:proofErr w:type="gramStart"/>
            <w:r w:rsidRPr="00F3101C">
              <w:rPr>
                <w:rFonts w:eastAsia="Arial Unicode MS"/>
                <w:b/>
                <w:sz w:val="20"/>
                <w:szCs w:val="20"/>
              </w:rPr>
              <w:t>развиваемый</w:t>
            </w:r>
            <w:proofErr w:type="gramEnd"/>
          </w:p>
        </w:tc>
        <w:tc>
          <w:tcPr>
            <w:tcW w:w="1355" w:type="pct"/>
            <w:shd w:val="clear" w:color="auto" w:fill="auto"/>
          </w:tcPr>
          <w:p w:rsidR="003519FC" w:rsidRPr="00F3101C" w:rsidRDefault="003519FC" w:rsidP="00956712">
            <w:pPr>
              <w:pStyle w:val="afff3"/>
              <w:jc w:val="both"/>
              <w:rPr>
                <w:sz w:val="20"/>
                <w:szCs w:val="20"/>
              </w:rPr>
            </w:pPr>
            <w:r w:rsidRPr="00F3101C">
              <w:rPr>
                <w:sz w:val="20"/>
                <w:szCs w:val="20"/>
              </w:rPr>
              <w:t>с. Верхние Бишинды</w:t>
            </w:r>
          </w:p>
        </w:tc>
      </w:tr>
      <w:tr w:rsidR="003519FC" w:rsidRPr="00F3101C" w:rsidTr="00956712">
        <w:tc>
          <w:tcPr>
            <w:tcW w:w="1281" w:type="pct"/>
            <w:shd w:val="clear" w:color="auto" w:fill="auto"/>
            <w:vAlign w:val="center"/>
          </w:tcPr>
          <w:p w:rsidR="003519FC" w:rsidRPr="00F3101C" w:rsidRDefault="003519FC" w:rsidP="00956712">
            <w:pPr>
              <w:pStyle w:val="afff3"/>
              <w:jc w:val="both"/>
              <w:rPr>
                <w:sz w:val="20"/>
                <w:szCs w:val="20"/>
              </w:rPr>
            </w:pPr>
            <w:r w:rsidRPr="00F3101C">
              <w:rPr>
                <w:sz w:val="20"/>
                <w:szCs w:val="20"/>
              </w:rPr>
              <w:t>д. Липовый Ключ</w:t>
            </w:r>
          </w:p>
        </w:tc>
        <w:tc>
          <w:tcPr>
            <w:tcW w:w="2364" w:type="pct"/>
            <w:shd w:val="clear" w:color="auto" w:fill="auto"/>
          </w:tcPr>
          <w:p w:rsidR="003519FC" w:rsidRPr="00F3101C" w:rsidRDefault="003519FC" w:rsidP="00956712">
            <w:pPr>
              <w:pStyle w:val="afff3"/>
              <w:jc w:val="both"/>
              <w:rPr>
                <w:sz w:val="20"/>
                <w:szCs w:val="20"/>
              </w:rPr>
            </w:pPr>
            <w:r w:rsidRPr="00F3101C">
              <w:rPr>
                <w:rFonts w:eastAsia="Arial Unicode MS"/>
                <w:sz w:val="20"/>
                <w:szCs w:val="20"/>
              </w:rPr>
              <w:t>развиваемый</w:t>
            </w:r>
          </w:p>
        </w:tc>
        <w:tc>
          <w:tcPr>
            <w:tcW w:w="1355" w:type="pct"/>
            <w:shd w:val="clear" w:color="auto" w:fill="auto"/>
          </w:tcPr>
          <w:p w:rsidR="003519FC" w:rsidRPr="00F3101C" w:rsidRDefault="003519FC" w:rsidP="00956712">
            <w:pPr>
              <w:pStyle w:val="afff3"/>
              <w:jc w:val="both"/>
              <w:rPr>
                <w:sz w:val="20"/>
                <w:szCs w:val="20"/>
              </w:rPr>
            </w:pPr>
            <w:r w:rsidRPr="00F3101C">
              <w:rPr>
                <w:sz w:val="20"/>
                <w:szCs w:val="20"/>
              </w:rPr>
              <w:t>с. Верхние Бишинды</w:t>
            </w:r>
          </w:p>
        </w:tc>
      </w:tr>
      <w:tr w:rsidR="003519FC" w:rsidRPr="00F3101C" w:rsidTr="00956712">
        <w:tc>
          <w:tcPr>
            <w:tcW w:w="1281" w:type="pct"/>
            <w:shd w:val="clear" w:color="auto" w:fill="auto"/>
            <w:vAlign w:val="center"/>
          </w:tcPr>
          <w:p w:rsidR="003519FC" w:rsidRPr="00F3101C" w:rsidRDefault="003519FC" w:rsidP="00956712">
            <w:pPr>
              <w:pStyle w:val="afff3"/>
              <w:jc w:val="both"/>
              <w:rPr>
                <w:sz w:val="20"/>
                <w:szCs w:val="20"/>
              </w:rPr>
            </w:pPr>
            <w:r w:rsidRPr="00F3101C">
              <w:rPr>
                <w:sz w:val="20"/>
                <w:szCs w:val="20"/>
              </w:rPr>
              <w:t>д. Куюктамак</w:t>
            </w:r>
          </w:p>
        </w:tc>
        <w:tc>
          <w:tcPr>
            <w:tcW w:w="2364" w:type="pct"/>
            <w:shd w:val="clear" w:color="auto" w:fill="auto"/>
          </w:tcPr>
          <w:p w:rsidR="003519FC" w:rsidRPr="00F3101C" w:rsidRDefault="003519FC" w:rsidP="00956712">
            <w:pPr>
              <w:pStyle w:val="afff3"/>
              <w:jc w:val="both"/>
              <w:rPr>
                <w:sz w:val="20"/>
                <w:szCs w:val="20"/>
              </w:rPr>
            </w:pPr>
            <w:r w:rsidRPr="00F3101C">
              <w:rPr>
                <w:rFonts w:eastAsia="Arial Unicode MS"/>
                <w:sz w:val="20"/>
                <w:szCs w:val="20"/>
              </w:rPr>
              <w:t>развиваемый</w:t>
            </w:r>
          </w:p>
        </w:tc>
        <w:tc>
          <w:tcPr>
            <w:tcW w:w="1355" w:type="pct"/>
            <w:shd w:val="clear" w:color="auto" w:fill="auto"/>
          </w:tcPr>
          <w:p w:rsidR="003519FC" w:rsidRPr="00F3101C" w:rsidRDefault="003519FC" w:rsidP="00956712">
            <w:pPr>
              <w:pStyle w:val="afff3"/>
              <w:jc w:val="both"/>
              <w:rPr>
                <w:sz w:val="20"/>
                <w:szCs w:val="20"/>
              </w:rPr>
            </w:pPr>
            <w:r w:rsidRPr="00F3101C">
              <w:rPr>
                <w:sz w:val="20"/>
                <w:szCs w:val="20"/>
              </w:rPr>
              <w:t>с. Верхние Бишинды</w:t>
            </w:r>
          </w:p>
        </w:tc>
      </w:tr>
      <w:tr w:rsidR="003519FC" w:rsidRPr="00F3101C" w:rsidTr="00956712">
        <w:tc>
          <w:tcPr>
            <w:tcW w:w="1281" w:type="pct"/>
            <w:shd w:val="clear" w:color="auto" w:fill="auto"/>
            <w:vAlign w:val="center"/>
          </w:tcPr>
          <w:p w:rsidR="003519FC" w:rsidRPr="00F3101C" w:rsidRDefault="003519FC" w:rsidP="00956712">
            <w:pPr>
              <w:pStyle w:val="afff3"/>
              <w:jc w:val="both"/>
              <w:rPr>
                <w:sz w:val="20"/>
                <w:szCs w:val="20"/>
              </w:rPr>
            </w:pPr>
            <w:r w:rsidRPr="00F3101C">
              <w:rPr>
                <w:sz w:val="20"/>
                <w:szCs w:val="20"/>
              </w:rPr>
              <w:t>д. Имангулово</w:t>
            </w:r>
          </w:p>
        </w:tc>
        <w:tc>
          <w:tcPr>
            <w:tcW w:w="2364" w:type="pct"/>
            <w:shd w:val="clear" w:color="auto" w:fill="auto"/>
          </w:tcPr>
          <w:p w:rsidR="003519FC" w:rsidRPr="00F3101C" w:rsidRDefault="003519FC" w:rsidP="00956712">
            <w:pPr>
              <w:pStyle w:val="afff3"/>
              <w:jc w:val="both"/>
              <w:rPr>
                <w:sz w:val="20"/>
                <w:szCs w:val="20"/>
              </w:rPr>
            </w:pPr>
            <w:r w:rsidRPr="00F3101C">
              <w:rPr>
                <w:rFonts w:eastAsia="Arial Unicode MS"/>
                <w:sz w:val="20"/>
                <w:szCs w:val="20"/>
              </w:rPr>
              <w:t>развиваемый</w:t>
            </w:r>
          </w:p>
        </w:tc>
        <w:tc>
          <w:tcPr>
            <w:tcW w:w="1355" w:type="pct"/>
            <w:shd w:val="clear" w:color="auto" w:fill="auto"/>
          </w:tcPr>
          <w:p w:rsidR="003519FC" w:rsidRPr="00F3101C" w:rsidRDefault="003519FC" w:rsidP="00956712">
            <w:pPr>
              <w:pStyle w:val="afff3"/>
              <w:jc w:val="both"/>
              <w:rPr>
                <w:sz w:val="20"/>
                <w:szCs w:val="20"/>
              </w:rPr>
            </w:pPr>
            <w:r w:rsidRPr="00F3101C">
              <w:rPr>
                <w:sz w:val="20"/>
                <w:szCs w:val="20"/>
              </w:rPr>
              <w:t>с. Верхние Бишинды</w:t>
            </w:r>
          </w:p>
        </w:tc>
      </w:tr>
      <w:tr w:rsidR="003519FC" w:rsidRPr="00F3101C" w:rsidTr="00956712">
        <w:tc>
          <w:tcPr>
            <w:tcW w:w="1281" w:type="pct"/>
            <w:shd w:val="clear" w:color="auto" w:fill="auto"/>
            <w:vAlign w:val="center"/>
          </w:tcPr>
          <w:p w:rsidR="003519FC" w:rsidRPr="00F3101C" w:rsidRDefault="003519FC" w:rsidP="00956712">
            <w:pPr>
              <w:pStyle w:val="afff3"/>
              <w:jc w:val="both"/>
              <w:rPr>
                <w:sz w:val="20"/>
                <w:szCs w:val="20"/>
              </w:rPr>
            </w:pPr>
            <w:r w:rsidRPr="00F3101C">
              <w:rPr>
                <w:sz w:val="20"/>
                <w:szCs w:val="20"/>
              </w:rPr>
              <w:t>д. Мулла-Камыш</w:t>
            </w:r>
          </w:p>
        </w:tc>
        <w:tc>
          <w:tcPr>
            <w:tcW w:w="2364" w:type="pct"/>
            <w:shd w:val="clear" w:color="auto" w:fill="auto"/>
          </w:tcPr>
          <w:p w:rsidR="003519FC" w:rsidRPr="00F3101C" w:rsidRDefault="003519FC" w:rsidP="00956712">
            <w:pPr>
              <w:pStyle w:val="afff3"/>
              <w:jc w:val="both"/>
              <w:rPr>
                <w:sz w:val="20"/>
                <w:szCs w:val="20"/>
              </w:rPr>
            </w:pPr>
            <w:r w:rsidRPr="00F3101C">
              <w:rPr>
                <w:rFonts w:eastAsia="Arial Unicode MS"/>
                <w:sz w:val="20"/>
                <w:szCs w:val="20"/>
              </w:rPr>
              <w:t>развиваемый</w:t>
            </w:r>
          </w:p>
        </w:tc>
        <w:tc>
          <w:tcPr>
            <w:tcW w:w="1355" w:type="pct"/>
            <w:shd w:val="clear" w:color="auto" w:fill="auto"/>
          </w:tcPr>
          <w:p w:rsidR="003519FC" w:rsidRPr="00F3101C" w:rsidRDefault="003519FC" w:rsidP="00956712">
            <w:pPr>
              <w:pStyle w:val="afff3"/>
              <w:jc w:val="both"/>
              <w:rPr>
                <w:sz w:val="20"/>
                <w:szCs w:val="20"/>
              </w:rPr>
            </w:pPr>
            <w:r w:rsidRPr="00F3101C">
              <w:rPr>
                <w:sz w:val="20"/>
                <w:szCs w:val="20"/>
              </w:rPr>
              <w:t>с. Верхние Бишинды</w:t>
            </w:r>
          </w:p>
        </w:tc>
      </w:tr>
      <w:tr w:rsidR="003519FC" w:rsidRPr="00F3101C" w:rsidTr="00956712">
        <w:tc>
          <w:tcPr>
            <w:tcW w:w="1281" w:type="pct"/>
            <w:shd w:val="clear" w:color="auto" w:fill="auto"/>
            <w:vAlign w:val="center"/>
          </w:tcPr>
          <w:p w:rsidR="003519FC" w:rsidRPr="00F3101C" w:rsidRDefault="003519FC" w:rsidP="00956712">
            <w:pPr>
              <w:pStyle w:val="afff3"/>
              <w:jc w:val="both"/>
              <w:rPr>
                <w:sz w:val="20"/>
                <w:szCs w:val="20"/>
              </w:rPr>
            </w:pPr>
            <w:r w:rsidRPr="00F3101C">
              <w:rPr>
                <w:sz w:val="20"/>
                <w:szCs w:val="20"/>
              </w:rPr>
              <w:t>д. Самсыково</w:t>
            </w:r>
          </w:p>
        </w:tc>
        <w:tc>
          <w:tcPr>
            <w:tcW w:w="2364" w:type="pct"/>
            <w:shd w:val="clear" w:color="auto" w:fill="auto"/>
          </w:tcPr>
          <w:p w:rsidR="003519FC" w:rsidRPr="00F3101C" w:rsidRDefault="003519FC" w:rsidP="00956712">
            <w:pPr>
              <w:pStyle w:val="afff3"/>
              <w:jc w:val="both"/>
              <w:rPr>
                <w:sz w:val="20"/>
                <w:szCs w:val="20"/>
              </w:rPr>
            </w:pPr>
            <w:r w:rsidRPr="00F3101C">
              <w:rPr>
                <w:rFonts w:eastAsia="Arial Unicode MS"/>
                <w:sz w:val="20"/>
                <w:szCs w:val="20"/>
              </w:rPr>
              <w:t>развиваемый</w:t>
            </w:r>
          </w:p>
        </w:tc>
        <w:tc>
          <w:tcPr>
            <w:tcW w:w="1355" w:type="pct"/>
            <w:shd w:val="clear" w:color="auto" w:fill="auto"/>
          </w:tcPr>
          <w:p w:rsidR="003519FC" w:rsidRPr="00F3101C" w:rsidRDefault="003519FC" w:rsidP="00956712">
            <w:pPr>
              <w:pStyle w:val="afff3"/>
              <w:jc w:val="both"/>
              <w:rPr>
                <w:sz w:val="20"/>
                <w:szCs w:val="20"/>
              </w:rPr>
            </w:pPr>
            <w:r w:rsidRPr="00F3101C">
              <w:rPr>
                <w:sz w:val="20"/>
                <w:szCs w:val="20"/>
              </w:rPr>
              <w:t>с. Верхние Бишинды</w:t>
            </w:r>
          </w:p>
        </w:tc>
      </w:tr>
      <w:tr w:rsidR="003519FC" w:rsidRPr="00F3101C" w:rsidTr="00956712">
        <w:tc>
          <w:tcPr>
            <w:tcW w:w="1281" w:type="pct"/>
            <w:shd w:val="clear" w:color="auto" w:fill="auto"/>
            <w:vAlign w:val="center"/>
          </w:tcPr>
          <w:p w:rsidR="003519FC" w:rsidRPr="00F3101C" w:rsidRDefault="003519FC" w:rsidP="00956712">
            <w:pPr>
              <w:pStyle w:val="afff3"/>
              <w:jc w:val="both"/>
              <w:rPr>
                <w:sz w:val="20"/>
                <w:szCs w:val="20"/>
              </w:rPr>
            </w:pPr>
            <w:r w:rsidRPr="00F3101C">
              <w:rPr>
                <w:sz w:val="20"/>
                <w:szCs w:val="20"/>
              </w:rPr>
              <w:t>д. Новые Бишинды</w:t>
            </w:r>
          </w:p>
        </w:tc>
        <w:tc>
          <w:tcPr>
            <w:tcW w:w="2364" w:type="pct"/>
            <w:shd w:val="clear" w:color="auto" w:fill="auto"/>
          </w:tcPr>
          <w:p w:rsidR="003519FC" w:rsidRPr="00F3101C" w:rsidRDefault="003519FC" w:rsidP="00956712">
            <w:pPr>
              <w:pStyle w:val="afff3"/>
              <w:jc w:val="both"/>
              <w:rPr>
                <w:sz w:val="20"/>
                <w:szCs w:val="20"/>
              </w:rPr>
            </w:pPr>
            <w:r w:rsidRPr="00F3101C">
              <w:rPr>
                <w:rFonts w:eastAsia="Arial Unicode MS"/>
                <w:sz w:val="20"/>
                <w:szCs w:val="20"/>
              </w:rPr>
              <w:t>развиваемый</w:t>
            </w:r>
          </w:p>
        </w:tc>
        <w:tc>
          <w:tcPr>
            <w:tcW w:w="1355" w:type="pct"/>
            <w:shd w:val="clear" w:color="auto" w:fill="auto"/>
          </w:tcPr>
          <w:p w:rsidR="003519FC" w:rsidRPr="00F3101C" w:rsidRDefault="003519FC" w:rsidP="00956712">
            <w:pPr>
              <w:pStyle w:val="afff3"/>
              <w:jc w:val="both"/>
              <w:rPr>
                <w:sz w:val="20"/>
                <w:szCs w:val="20"/>
              </w:rPr>
            </w:pPr>
            <w:r w:rsidRPr="00F3101C">
              <w:rPr>
                <w:sz w:val="20"/>
                <w:szCs w:val="20"/>
              </w:rPr>
              <w:t>с. Верхние Бишинды</w:t>
            </w:r>
          </w:p>
        </w:tc>
      </w:tr>
      <w:tr w:rsidR="003519FC" w:rsidRPr="00F3101C" w:rsidTr="00956712">
        <w:tc>
          <w:tcPr>
            <w:tcW w:w="1281" w:type="pct"/>
            <w:shd w:val="clear" w:color="auto" w:fill="auto"/>
            <w:vAlign w:val="center"/>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2364" w:type="pct"/>
            <w:shd w:val="clear" w:color="auto" w:fill="auto"/>
          </w:tcPr>
          <w:p w:rsidR="003519FC" w:rsidRPr="00F3101C" w:rsidRDefault="003519FC" w:rsidP="00956712">
            <w:pPr>
              <w:pStyle w:val="afff3"/>
              <w:jc w:val="both"/>
              <w:rPr>
                <w:sz w:val="20"/>
                <w:szCs w:val="20"/>
              </w:rPr>
            </w:pPr>
            <w:r w:rsidRPr="00F3101C">
              <w:rPr>
                <w:rFonts w:eastAsia="Arial Unicode MS"/>
                <w:sz w:val="20"/>
                <w:szCs w:val="20"/>
              </w:rPr>
              <w:t>развиваемый</w:t>
            </w:r>
          </w:p>
        </w:tc>
        <w:tc>
          <w:tcPr>
            <w:tcW w:w="1355" w:type="pct"/>
            <w:shd w:val="clear" w:color="auto" w:fill="auto"/>
          </w:tcPr>
          <w:p w:rsidR="003519FC" w:rsidRPr="00F3101C" w:rsidRDefault="003519FC" w:rsidP="00956712">
            <w:pPr>
              <w:pStyle w:val="afff3"/>
              <w:jc w:val="both"/>
              <w:rPr>
                <w:sz w:val="20"/>
                <w:szCs w:val="20"/>
              </w:rPr>
            </w:pPr>
            <w:r w:rsidRPr="00F3101C">
              <w:rPr>
                <w:sz w:val="20"/>
                <w:szCs w:val="20"/>
              </w:rPr>
              <w:t>с. Верхние Бишинды</w:t>
            </w:r>
          </w:p>
        </w:tc>
      </w:tr>
      <w:tr w:rsidR="003519FC" w:rsidRPr="00F3101C" w:rsidTr="00956712">
        <w:tc>
          <w:tcPr>
            <w:tcW w:w="1281" w:type="pct"/>
            <w:shd w:val="clear" w:color="auto" w:fill="auto"/>
            <w:vAlign w:val="center"/>
          </w:tcPr>
          <w:p w:rsidR="003519FC" w:rsidRPr="00F3101C" w:rsidRDefault="003519FC" w:rsidP="00956712">
            <w:pPr>
              <w:pStyle w:val="afff3"/>
              <w:jc w:val="both"/>
              <w:rPr>
                <w:sz w:val="20"/>
                <w:szCs w:val="20"/>
              </w:rPr>
            </w:pPr>
            <w:r w:rsidRPr="00F3101C">
              <w:rPr>
                <w:sz w:val="20"/>
                <w:szCs w:val="20"/>
              </w:rPr>
              <w:t>д. Каран-Бишинды</w:t>
            </w:r>
          </w:p>
        </w:tc>
        <w:tc>
          <w:tcPr>
            <w:tcW w:w="2364" w:type="pct"/>
            <w:shd w:val="clear" w:color="auto" w:fill="auto"/>
          </w:tcPr>
          <w:p w:rsidR="003519FC" w:rsidRPr="00F3101C" w:rsidRDefault="003519FC" w:rsidP="00956712">
            <w:pPr>
              <w:pStyle w:val="afff3"/>
              <w:jc w:val="both"/>
              <w:rPr>
                <w:sz w:val="20"/>
                <w:szCs w:val="20"/>
              </w:rPr>
            </w:pPr>
            <w:r w:rsidRPr="00F3101C">
              <w:rPr>
                <w:rFonts w:eastAsia="Arial Unicode MS"/>
                <w:sz w:val="20"/>
                <w:szCs w:val="20"/>
              </w:rPr>
              <w:t>развиваемый</w:t>
            </w:r>
          </w:p>
        </w:tc>
        <w:tc>
          <w:tcPr>
            <w:tcW w:w="1355" w:type="pct"/>
            <w:shd w:val="clear" w:color="auto" w:fill="auto"/>
          </w:tcPr>
          <w:p w:rsidR="003519FC" w:rsidRPr="00F3101C" w:rsidRDefault="003519FC" w:rsidP="00956712">
            <w:pPr>
              <w:pStyle w:val="afff3"/>
              <w:jc w:val="both"/>
              <w:rPr>
                <w:sz w:val="20"/>
                <w:szCs w:val="20"/>
              </w:rPr>
            </w:pPr>
            <w:r w:rsidRPr="00F3101C">
              <w:rPr>
                <w:sz w:val="20"/>
                <w:szCs w:val="20"/>
              </w:rPr>
              <w:t>с. Верхние Бишинды</w:t>
            </w:r>
          </w:p>
        </w:tc>
      </w:tr>
    </w:tbl>
    <w:p w:rsidR="003519FC" w:rsidRPr="00F3101C" w:rsidRDefault="003519FC" w:rsidP="00956712">
      <w:pPr>
        <w:pStyle w:val="12"/>
        <w:jc w:val="both"/>
      </w:pPr>
      <w:r w:rsidRPr="00F3101C">
        <w:rPr>
          <w:color w:val="000000"/>
        </w:rPr>
        <w:t>5</w:t>
      </w:r>
      <w:r w:rsidRPr="00F3101C">
        <w:t>.1.2. Планировочная структура и функциональное развитие территории сельского поселения</w:t>
      </w:r>
    </w:p>
    <w:p w:rsidR="003519FC" w:rsidRPr="00F3101C" w:rsidRDefault="003519FC" w:rsidP="00956712">
      <w:pPr>
        <w:jc w:val="both"/>
      </w:pPr>
      <w:r w:rsidRPr="00F3101C">
        <w:t>Генеральным планом предусмотрено расширение селитебной территории сельского поселения, что происходит за счет перевода земель в земли населенных пунктов. На развитие населенных пунктов требуется 385,44 га. . 39,2 га выводятся за границы населенных пунктов. Площадь населенных пунктов увеличиваются на 346,2 га</w:t>
      </w:r>
    </w:p>
    <w:p w:rsidR="003519FC" w:rsidRPr="00F3101C" w:rsidRDefault="003519FC" w:rsidP="00956712">
      <w:pPr>
        <w:jc w:val="both"/>
      </w:pPr>
    </w:p>
    <w:p w:rsidR="003519FC" w:rsidRPr="00F3101C" w:rsidRDefault="003519FC" w:rsidP="00956712">
      <w:pPr>
        <w:pStyle w:val="afff4"/>
        <w:jc w:val="both"/>
        <w:rPr>
          <w:sz w:val="20"/>
          <w:szCs w:val="20"/>
        </w:rPr>
      </w:pPr>
      <w:r w:rsidRPr="00F3101C">
        <w:rPr>
          <w:sz w:val="20"/>
          <w:szCs w:val="20"/>
        </w:rPr>
        <w:t xml:space="preserve">Таблица </w:t>
      </w:r>
      <w:r w:rsidRPr="00F3101C">
        <w:rPr>
          <w:sz w:val="20"/>
          <w:szCs w:val="20"/>
          <w:lang w:val="en-US"/>
        </w:rPr>
        <w:t>5</w:t>
      </w:r>
      <w:r w:rsidRPr="00F3101C">
        <w:rPr>
          <w:sz w:val="20"/>
          <w:szCs w:val="20"/>
        </w:rPr>
        <w:t>.1.3. Резервируемые земли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5128"/>
        <w:gridCol w:w="4443"/>
      </w:tblGrid>
      <w:tr w:rsidR="003519FC" w:rsidRPr="00F3101C" w:rsidTr="00956712">
        <w:tc>
          <w:tcPr>
            <w:tcW w:w="2679" w:type="pct"/>
            <w:shd w:val="clear" w:color="auto" w:fill="FFFFFF"/>
          </w:tcPr>
          <w:p w:rsidR="003519FC" w:rsidRPr="00F3101C" w:rsidRDefault="003519FC" w:rsidP="00956712">
            <w:pPr>
              <w:jc w:val="both"/>
            </w:pPr>
            <w:r w:rsidRPr="00F3101C">
              <w:t>Планируемое использование</w:t>
            </w:r>
          </w:p>
        </w:tc>
        <w:tc>
          <w:tcPr>
            <w:tcW w:w="2321" w:type="pct"/>
            <w:shd w:val="clear" w:color="auto" w:fill="FFFFFF"/>
          </w:tcPr>
          <w:p w:rsidR="003519FC" w:rsidRPr="00F3101C" w:rsidRDefault="003519FC" w:rsidP="00956712">
            <w:pPr>
              <w:jc w:val="both"/>
            </w:pPr>
            <w:r w:rsidRPr="00F3101C">
              <w:t>Площадь (</w:t>
            </w:r>
            <w:proofErr w:type="gramStart"/>
            <w:r w:rsidRPr="00F3101C">
              <w:t>га</w:t>
            </w:r>
            <w:proofErr w:type="gramEnd"/>
            <w:r w:rsidRPr="00F3101C">
              <w:t>)</w:t>
            </w:r>
          </w:p>
        </w:tc>
      </w:tr>
      <w:tr w:rsidR="003519FC" w:rsidRPr="00F3101C" w:rsidTr="00956712">
        <w:tc>
          <w:tcPr>
            <w:tcW w:w="2679" w:type="pct"/>
            <w:shd w:val="clear" w:color="auto" w:fill="FFFFFF"/>
          </w:tcPr>
          <w:p w:rsidR="003519FC" w:rsidRPr="00F3101C" w:rsidRDefault="003519FC" w:rsidP="00956712">
            <w:pPr>
              <w:jc w:val="both"/>
            </w:pPr>
            <w:r w:rsidRPr="00F3101C">
              <w:t>Жилая застройка</w:t>
            </w:r>
          </w:p>
        </w:tc>
        <w:tc>
          <w:tcPr>
            <w:tcW w:w="2321" w:type="pct"/>
            <w:shd w:val="clear" w:color="auto" w:fill="FFFFFF"/>
          </w:tcPr>
          <w:p w:rsidR="003519FC" w:rsidRPr="00F3101C" w:rsidRDefault="003519FC" w:rsidP="00956712">
            <w:pPr>
              <w:jc w:val="both"/>
              <w:rPr>
                <w:color w:val="000000"/>
              </w:rPr>
            </w:pPr>
            <w:r w:rsidRPr="00F3101C">
              <w:t>209,3</w:t>
            </w:r>
          </w:p>
        </w:tc>
      </w:tr>
      <w:tr w:rsidR="003519FC" w:rsidRPr="00F3101C" w:rsidTr="00956712">
        <w:tc>
          <w:tcPr>
            <w:tcW w:w="2679" w:type="pct"/>
            <w:shd w:val="clear" w:color="auto" w:fill="FFFFFF"/>
          </w:tcPr>
          <w:p w:rsidR="003519FC" w:rsidRPr="00F3101C" w:rsidRDefault="003519FC" w:rsidP="00956712">
            <w:pPr>
              <w:jc w:val="both"/>
            </w:pPr>
            <w:r w:rsidRPr="00F3101C">
              <w:t>Общественная застройка</w:t>
            </w:r>
          </w:p>
        </w:tc>
        <w:tc>
          <w:tcPr>
            <w:tcW w:w="2321" w:type="pct"/>
            <w:shd w:val="clear" w:color="auto" w:fill="FFFFFF"/>
          </w:tcPr>
          <w:p w:rsidR="003519FC" w:rsidRPr="00F3101C" w:rsidRDefault="003519FC" w:rsidP="00956712">
            <w:pPr>
              <w:jc w:val="both"/>
              <w:rPr>
                <w:color w:val="000000"/>
              </w:rPr>
            </w:pPr>
            <w:r w:rsidRPr="00F3101C">
              <w:t>20,72</w:t>
            </w:r>
          </w:p>
        </w:tc>
      </w:tr>
      <w:tr w:rsidR="003519FC" w:rsidRPr="00F3101C" w:rsidTr="00956712">
        <w:tc>
          <w:tcPr>
            <w:tcW w:w="2679" w:type="pct"/>
            <w:shd w:val="clear" w:color="auto" w:fill="FFFFFF"/>
          </w:tcPr>
          <w:p w:rsidR="003519FC" w:rsidRPr="00F3101C" w:rsidRDefault="003519FC" w:rsidP="00956712">
            <w:pPr>
              <w:jc w:val="both"/>
            </w:pPr>
            <w:r w:rsidRPr="00F3101C">
              <w:t>Парки, скверы</w:t>
            </w:r>
          </w:p>
        </w:tc>
        <w:tc>
          <w:tcPr>
            <w:tcW w:w="2321" w:type="pct"/>
            <w:shd w:val="clear" w:color="auto" w:fill="FFFFFF"/>
          </w:tcPr>
          <w:p w:rsidR="003519FC" w:rsidRPr="00F3101C" w:rsidRDefault="003519FC" w:rsidP="00956712">
            <w:pPr>
              <w:jc w:val="both"/>
            </w:pPr>
            <w:r w:rsidRPr="00F3101C">
              <w:t>63,44</w:t>
            </w:r>
          </w:p>
        </w:tc>
      </w:tr>
      <w:tr w:rsidR="003519FC" w:rsidRPr="00F3101C" w:rsidTr="00956712">
        <w:tc>
          <w:tcPr>
            <w:tcW w:w="2679" w:type="pct"/>
            <w:shd w:val="clear" w:color="auto" w:fill="FFFFFF"/>
          </w:tcPr>
          <w:p w:rsidR="003519FC" w:rsidRPr="00F3101C" w:rsidRDefault="003519FC" w:rsidP="00956712">
            <w:pPr>
              <w:jc w:val="both"/>
            </w:pPr>
            <w:r w:rsidRPr="00F3101C">
              <w:t>Земли промышленности</w:t>
            </w:r>
          </w:p>
        </w:tc>
        <w:tc>
          <w:tcPr>
            <w:tcW w:w="2321" w:type="pct"/>
            <w:shd w:val="clear" w:color="auto" w:fill="FFFFFF"/>
          </w:tcPr>
          <w:p w:rsidR="003519FC" w:rsidRPr="00F3101C" w:rsidRDefault="003519FC" w:rsidP="00956712">
            <w:pPr>
              <w:jc w:val="both"/>
              <w:rPr>
                <w:color w:val="000000"/>
              </w:rPr>
            </w:pPr>
            <w:r w:rsidRPr="00F3101C">
              <w:t>2,4</w:t>
            </w:r>
          </w:p>
        </w:tc>
      </w:tr>
      <w:tr w:rsidR="003519FC" w:rsidRPr="00F3101C" w:rsidTr="00956712">
        <w:tc>
          <w:tcPr>
            <w:tcW w:w="2679" w:type="pct"/>
            <w:shd w:val="clear" w:color="auto" w:fill="FFFFFF"/>
          </w:tcPr>
          <w:p w:rsidR="003519FC" w:rsidRPr="00F3101C" w:rsidRDefault="003519FC" w:rsidP="00956712">
            <w:pPr>
              <w:jc w:val="both"/>
            </w:pPr>
            <w:r w:rsidRPr="00F3101C">
              <w:t>Прочие</w:t>
            </w:r>
          </w:p>
        </w:tc>
        <w:tc>
          <w:tcPr>
            <w:tcW w:w="2321" w:type="pct"/>
            <w:shd w:val="clear" w:color="auto" w:fill="FFFFFF"/>
          </w:tcPr>
          <w:p w:rsidR="003519FC" w:rsidRPr="00F3101C" w:rsidRDefault="003519FC" w:rsidP="00956712">
            <w:pPr>
              <w:jc w:val="both"/>
            </w:pPr>
            <w:r w:rsidRPr="00F3101C">
              <w:t>89,58</w:t>
            </w:r>
          </w:p>
        </w:tc>
      </w:tr>
      <w:tr w:rsidR="003519FC" w:rsidRPr="00F3101C" w:rsidTr="00956712">
        <w:tc>
          <w:tcPr>
            <w:tcW w:w="2679" w:type="pct"/>
            <w:shd w:val="clear" w:color="auto" w:fill="FFFFFF"/>
          </w:tcPr>
          <w:p w:rsidR="003519FC" w:rsidRPr="00F3101C" w:rsidRDefault="003519FC" w:rsidP="00956712">
            <w:pPr>
              <w:jc w:val="both"/>
            </w:pPr>
            <w:r w:rsidRPr="00F3101C">
              <w:t>Итого</w:t>
            </w:r>
          </w:p>
        </w:tc>
        <w:tc>
          <w:tcPr>
            <w:tcW w:w="2321" w:type="pct"/>
            <w:shd w:val="clear" w:color="auto" w:fill="FFFFFF"/>
          </w:tcPr>
          <w:p w:rsidR="003519FC" w:rsidRPr="00F3101C" w:rsidRDefault="003519FC" w:rsidP="00956712">
            <w:pPr>
              <w:jc w:val="both"/>
            </w:pPr>
            <w:r w:rsidRPr="00F3101C">
              <w:t>385,44</w:t>
            </w:r>
          </w:p>
        </w:tc>
      </w:tr>
    </w:tbl>
    <w:p w:rsidR="003519FC" w:rsidRPr="00F3101C" w:rsidRDefault="003519FC" w:rsidP="00956712">
      <w:pPr>
        <w:pStyle w:val="afff4"/>
        <w:jc w:val="both"/>
        <w:rPr>
          <w:sz w:val="20"/>
          <w:szCs w:val="20"/>
        </w:rPr>
      </w:pPr>
    </w:p>
    <w:p w:rsidR="003519FC" w:rsidRPr="00F3101C" w:rsidRDefault="003519FC" w:rsidP="00956712">
      <w:pPr>
        <w:pStyle w:val="afff4"/>
        <w:jc w:val="both"/>
        <w:rPr>
          <w:sz w:val="20"/>
          <w:szCs w:val="20"/>
        </w:rPr>
      </w:pPr>
      <w:r w:rsidRPr="00F3101C">
        <w:rPr>
          <w:sz w:val="20"/>
          <w:szCs w:val="20"/>
        </w:rPr>
        <w:t>Таблица 5.1.4. Резервируемые земли для развития населенных пунктов</w:t>
      </w:r>
    </w:p>
    <w:tbl>
      <w:tblPr>
        <w:tblW w:w="52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8"/>
        <w:gridCol w:w="2098"/>
        <w:gridCol w:w="1561"/>
        <w:gridCol w:w="1371"/>
        <w:gridCol w:w="1492"/>
        <w:gridCol w:w="1492"/>
        <w:gridCol w:w="1492"/>
      </w:tblGrid>
      <w:tr w:rsidR="003519FC" w:rsidRPr="00F3101C" w:rsidTr="00956712">
        <w:trPr>
          <w:jc w:val="center"/>
        </w:trPr>
        <w:tc>
          <w:tcPr>
            <w:tcW w:w="286" w:type="pct"/>
            <w:vAlign w:val="center"/>
          </w:tcPr>
          <w:p w:rsidR="003519FC" w:rsidRPr="00F3101C" w:rsidRDefault="003519FC" w:rsidP="00956712">
            <w:pPr>
              <w:pStyle w:val="afff3"/>
              <w:jc w:val="both"/>
              <w:rPr>
                <w:sz w:val="20"/>
                <w:szCs w:val="20"/>
              </w:rPr>
            </w:pPr>
            <w:r w:rsidRPr="00F3101C">
              <w:rPr>
                <w:sz w:val="20"/>
                <w:szCs w:val="20"/>
              </w:rPr>
              <w:t>№</w:t>
            </w:r>
          </w:p>
        </w:tc>
        <w:tc>
          <w:tcPr>
            <w:tcW w:w="1040" w:type="pct"/>
            <w:vAlign w:val="center"/>
          </w:tcPr>
          <w:p w:rsidR="003519FC" w:rsidRPr="00F3101C" w:rsidRDefault="003519FC" w:rsidP="00956712">
            <w:pPr>
              <w:pStyle w:val="afff3"/>
              <w:jc w:val="both"/>
              <w:rPr>
                <w:sz w:val="20"/>
                <w:szCs w:val="20"/>
              </w:rPr>
            </w:pPr>
            <w:r w:rsidRPr="00F3101C">
              <w:rPr>
                <w:sz w:val="20"/>
                <w:szCs w:val="20"/>
              </w:rPr>
              <w:t>Кадастровый номер</w:t>
            </w:r>
          </w:p>
        </w:tc>
        <w:tc>
          <w:tcPr>
            <w:tcW w:w="774" w:type="pct"/>
            <w:vAlign w:val="center"/>
          </w:tcPr>
          <w:p w:rsidR="003519FC" w:rsidRPr="00F3101C" w:rsidRDefault="003519FC" w:rsidP="00956712">
            <w:pPr>
              <w:pStyle w:val="afff3"/>
              <w:jc w:val="both"/>
              <w:rPr>
                <w:sz w:val="20"/>
                <w:szCs w:val="20"/>
              </w:rPr>
            </w:pPr>
            <w:r w:rsidRPr="00F3101C">
              <w:rPr>
                <w:sz w:val="20"/>
                <w:szCs w:val="20"/>
              </w:rPr>
              <w:t>Категория переводимой земли</w:t>
            </w:r>
          </w:p>
        </w:tc>
        <w:tc>
          <w:tcPr>
            <w:tcW w:w="680" w:type="pct"/>
            <w:vAlign w:val="center"/>
          </w:tcPr>
          <w:p w:rsidR="003519FC" w:rsidRPr="00F3101C" w:rsidRDefault="003519FC" w:rsidP="00956712">
            <w:pPr>
              <w:pStyle w:val="afff3"/>
              <w:jc w:val="both"/>
              <w:rPr>
                <w:sz w:val="20"/>
                <w:szCs w:val="20"/>
              </w:rPr>
            </w:pPr>
            <w:r w:rsidRPr="00F3101C">
              <w:rPr>
                <w:sz w:val="20"/>
                <w:szCs w:val="20"/>
              </w:rPr>
              <w:t>Площадь</w:t>
            </w:r>
          </w:p>
          <w:p w:rsidR="003519FC" w:rsidRPr="00F3101C" w:rsidRDefault="003519FC" w:rsidP="00956712">
            <w:pPr>
              <w:pStyle w:val="afff3"/>
              <w:jc w:val="both"/>
              <w:rPr>
                <w:sz w:val="20"/>
                <w:szCs w:val="20"/>
              </w:rPr>
            </w:pPr>
            <w:r w:rsidRPr="00F3101C">
              <w:rPr>
                <w:sz w:val="20"/>
                <w:szCs w:val="20"/>
              </w:rPr>
              <w:t>земельного участка в кв. м.</w:t>
            </w:r>
          </w:p>
        </w:tc>
        <w:tc>
          <w:tcPr>
            <w:tcW w:w="740" w:type="pct"/>
            <w:vAlign w:val="center"/>
          </w:tcPr>
          <w:p w:rsidR="003519FC" w:rsidRPr="00F3101C" w:rsidRDefault="003519FC" w:rsidP="00956712">
            <w:pPr>
              <w:pStyle w:val="afff3"/>
              <w:jc w:val="both"/>
              <w:rPr>
                <w:sz w:val="20"/>
                <w:szCs w:val="20"/>
              </w:rPr>
            </w:pPr>
            <w:r w:rsidRPr="00F3101C">
              <w:rPr>
                <w:sz w:val="20"/>
                <w:szCs w:val="20"/>
              </w:rPr>
              <w:t xml:space="preserve">Кадастровая стоимость земельного участка </w:t>
            </w:r>
          </w:p>
        </w:tc>
        <w:tc>
          <w:tcPr>
            <w:tcW w:w="740" w:type="pct"/>
          </w:tcPr>
          <w:p w:rsidR="003519FC" w:rsidRPr="00F3101C" w:rsidRDefault="003519FC" w:rsidP="00956712">
            <w:pPr>
              <w:pStyle w:val="afff3"/>
              <w:jc w:val="both"/>
              <w:rPr>
                <w:sz w:val="20"/>
                <w:szCs w:val="20"/>
              </w:rPr>
            </w:pPr>
            <w:r w:rsidRPr="00F3101C">
              <w:rPr>
                <w:sz w:val="20"/>
                <w:szCs w:val="20"/>
              </w:rPr>
              <w:t>Кадастровая стоимость земельного участка (руб./кв.м.)</w:t>
            </w:r>
          </w:p>
        </w:tc>
        <w:tc>
          <w:tcPr>
            <w:tcW w:w="739" w:type="pct"/>
          </w:tcPr>
          <w:p w:rsidR="003519FC" w:rsidRPr="00F3101C" w:rsidRDefault="003519FC" w:rsidP="00956712">
            <w:pPr>
              <w:pStyle w:val="afff3"/>
              <w:jc w:val="both"/>
              <w:rPr>
                <w:sz w:val="20"/>
                <w:szCs w:val="20"/>
              </w:rPr>
            </w:pPr>
            <w:r w:rsidRPr="00F3101C">
              <w:rPr>
                <w:sz w:val="20"/>
                <w:szCs w:val="20"/>
              </w:rPr>
              <w:t>Примечания</w:t>
            </w: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4714" w:type="pct"/>
            <w:gridSpan w:val="6"/>
            <w:vAlign w:val="bottom"/>
          </w:tcPr>
          <w:p w:rsidR="003519FC" w:rsidRPr="00F3101C" w:rsidRDefault="003519FC" w:rsidP="00956712">
            <w:pPr>
              <w:pStyle w:val="afff3"/>
              <w:jc w:val="both"/>
              <w:rPr>
                <w:sz w:val="20"/>
                <w:szCs w:val="20"/>
              </w:rPr>
            </w:pPr>
            <w:r w:rsidRPr="00F3101C">
              <w:rPr>
                <w:sz w:val="20"/>
                <w:szCs w:val="20"/>
              </w:rPr>
              <w:t>Нижние Бишинды</w:t>
            </w: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1</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02:46:130208:7</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5520348</w:t>
            </w:r>
          </w:p>
        </w:tc>
        <w:tc>
          <w:tcPr>
            <w:tcW w:w="740" w:type="pct"/>
            <w:vAlign w:val="bottom"/>
          </w:tcPr>
          <w:p w:rsidR="003519FC" w:rsidRPr="00F3101C" w:rsidRDefault="003519FC" w:rsidP="00956712">
            <w:pPr>
              <w:pStyle w:val="afff3"/>
              <w:jc w:val="both"/>
              <w:rPr>
                <w:sz w:val="20"/>
                <w:szCs w:val="20"/>
              </w:rPr>
            </w:pPr>
            <w:r w:rsidRPr="00F3101C">
              <w:rPr>
                <w:sz w:val="20"/>
                <w:szCs w:val="20"/>
              </w:rPr>
              <w:t>12 420 783,00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2,25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2</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02:46:130204:151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27024</w:t>
            </w:r>
          </w:p>
        </w:tc>
        <w:tc>
          <w:tcPr>
            <w:tcW w:w="740" w:type="pct"/>
            <w:vAlign w:val="bottom"/>
          </w:tcPr>
          <w:p w:rsidR="003519FC" w:rsidRPr="00F3101C" w:rsidRDefault="003519FC" w:rsidP="00956712">
            <w:pPr>
              <w:pStyle w:val="afff3"/>
              <w:jc w:val="both"/>
              <w:rPr>
                <w:sz w:val="20"/>
                <w:szCs w:val="20"/>
              </w:rPr>
            </w:pPr>
            <w:r w:rsidRPr="00F3101C">
              <w:rPr>
                <w:sz w:val="20"/>
                <w:szCs w:val="20"/>
              </w:rPr>
              <w:t>нет данных</w:t>
            </w: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3</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02:46:000000:1381</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136146</w:t>
            </w:r>
          </w:p>
        </w:tc>
        <w:tc>
          <w:tcPr>
            <w:tcW w:w="740" w:type="pct"/>
            <w:vAlign w:val="bottom"/>
          </w:tcPr>
          <w:p w:rsidR="003519FC" w:rsidRPr="00F3101C" w:rsidRDefault="003519FC" w:rsidP="00956712">
            <w:pPr>
              <w:pStyle w:val="afff3"/>
              <w:jc w:val="both"/>
              <w:rPr>
                <w:sz w:val="20"/>
                <w:szCs w:val="20"/>
              </w:rPr>
            </w:pPr>
            <w:r w:rsidRPr="00F3101C">
              <w:rPr>
                <w:sz w:val="20"/>
                <w:szCs w:val="20"/>
              </w:rPr>
              <w:t>462 896,00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4</w:t>
            </w:r>
          </w:p>
        </w:tc>
        <w:tc>
          <w:tcPr>
            <w:tcW w:w="1040" w:type="pct"/>
            <w:vAlign w:val="bottom"/>
          </w:tcPr>
          <w:p w:rsidR="003519FC" w:rsidRPr="00F3101C" w:rsidRDefault="003519FC" w:rsidP="00956712">
            <w:pPr>
              <w:pStyle w:val="afff3"/>
              <w:jc w:val="both"/>
              <w:rPr>
                <w:sz w:val="20"/>
                <w:szCs w:val="20"/>
              </w:rPr>
            </w:pPr>
            <w:r w:rsidRPr="00F3101C">
              <w:rPr>
                <w:sz w:val="20"/>
                <w:szCs w:val="20"/>
              </w:rPr>
              <w:t>02:46:130108:39</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1722568</w:t>
            </w:r>
          </w:p>
        </w:tc>
        <w:tc>
          <w:tcPr>
            <w:tcW w:w="740" w:type="pct"/>
            <w:vAlign w:val="bottom"/>
          </w:tcPr>
          <w:p w:rsidR="003519FC" w:rsidRPr="00F3101C" w:rsidRDefault="003519FC" w:rsidP="00956712">
            <w:pPr>
              <w:pStyle w:val="afff3"/>
              <w:jc w:val="both"/>
              <w:rPr>
                <w:sz w:val="20"/>
                <w:szCs w:val="20"/>
              </w:rPr>
            </w:pPr>
            <w:r w:rsidRPr="00F3101C">
              <w:rPr>
                <w:sz w:val="20"/>
                <w:szCs w:val="20"/>
              </w:rPr>
              <w:t>3 290 104,88</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1,91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lastRenderedPageBreak/>
              <w:t>5</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02:46:000000:5929</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19514</w:t>
            </w:r>
          </w:p>
        </w:tc>
        <w:tc>
          <w:tcPr>
            <w:tcW w:w="740" w:type="pct"/>
            <w:vAlign w:val="bottom"/>
          </w:tcPr>
          <w:p w:rsidR="003519FC" w:rsidRPr="00F3101C" w:rsidRDefault="003519FC" w:rsidP="00956712">
            <w:pPr>
              <w:pStyle w:val="afff3"/>
              <w:jc w:val="both"/>
              <w:rPr>
                <w:sz w:val="20"/>
                <w:szCs w:val="20"/>
              </w:rPr>
            </w:pPr>
            <w:r w:rsidRPr="00F3101C">
              <w:rPr>
                <w:sz w:val="20"/>
                <w:szCs w:val="20"/>
              </w:rPr>
              <w:t>нет данных</w:t>
            </w: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6</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02:46:000000:1062</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159563</w:t>
            </w:r>
          </w:p>
        </w:tc>
        <w:tc>
          <w:tcPr>
            <w:tcW w:w="740" w:type="pct"/>
            <w:vAlign w:val="bottom"/>
          </w:tcPr>
          <w:p w:rsidR="003519FC" w:rsidRPr="00F3101C" w:rsidRDefault="003519FC" w:rsidP="00956712">
            <w:pPr>
              <w:pStyle w:val="afff3"/>
              <w:jc w:val="both"/>
              <w:rPr>
                <w:sz w:val="20"/>
                <w:szCs w:val="20"/>
              </w:rPr>
            </w:pPr>
            <w:r w:rsidRPr="00F3101C">
              <w:rPr>
                <w:sz w:val="20"/>
                <w:szCs w:val="20"/>
              </w:rPr>
              <w:t>542 514,20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7</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02:46:130208:60</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24340</w:t>
            </w:r>
          </w:p>
        </w:tc>
        <w:tc>
          <w:tcPr>
            <w:tcW w:w="740" w:type="pct"/>
            <w:vAlign w:val="bottom"/>
          </w:tcPr>
          <w:p w:rsidR="003519FC" w:rsidRPr="00F3101C" w:rsidRDefault="003519FC" w:rsidP="00956712">
            <w:pPr>
              <w:pStyle w:val="afff3"/>
              <w:jc w:val="both"/>
              <w:rPr>
                <w:sz w:val="20"/>
                <w:szCs w:val="20"/>
              </w:rPr>
            </w:pPr>
            <w:r w:rsidRPr="00F3101C">
              <w:rPr>
                <w:sz w:val="20"/>
                <w:szCs w:val="20"/>
              </w:rPr>
              <w:t>54 765,00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2,25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8</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02:46:130209:33</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1999</w:t>
            </w:r>
          </w:p>
        </w:tc>
        <w:tc>
          <w:tcPr>
            <w:tcW w:w="740" w:type="pct"/>
            <w:vAlign w:val="bottom"/>
          </w:tcPr>
          <w:p w:rsidR="003519FC" w:rsidRPr="00F3101C" w:rsidRDefault="003519FC" w:rsidP="00956712">
            <w:pPr>
              <w:pStyle w:val="afff3"/>
              <w:jc w:val="both"/>
              <w:rPr>
                <w:sz w:val="20"/>
                <w:szCs w:val="20"/>
              </w:rPr>
            </w:pPr>
            <w:r w:rsidRPr="00F3101C">
              <w:rPr>
                <w:sz w:val="20"/>
                <w:szCs w:val="20"/>
              </w:rPr>
              <w:t>3 618,19</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9</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02:46:130209:23</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2200</w:t>
            </w:r>
          </w:p>
        </w:tc>
        <w:tc>
          <w:tcPr>
            <w:tcW w:w="740" w:type="pct"/>
            <w:vAlign w:val="bottom"/>
          </w:tcPr>
          <w:p w:rsidR="003519FC" w:rsidRPr="00F3101C" w:rsidRDefault="003519FC" w:rsidP="00956712">
            <w:pPr>
              <w:pStyle w:val="afff3"/>
              <w:jc w:val="both"/>
              <w:rPr>
                <w:sz w:val="20"/>
                <w:szCs w:val="20"/>
              </w:rPr>
            </w:pPr>
            <w:r w:rsidRPr="00F3101C">
              <w:rPr>
                <w:sz w:val="20"/>
                <w:szCs w:val="20"/>
              </w:rPr>
              <w:t>3 982,00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10</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02:46:130209:19</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1999</w:t>
            </w:r>
          </w:p>
        </w:tc>
        <w:tc>
          <w:tcPr>
            <w:tcW w:w="740" w:type="pct"/>
            <w:vAlign w:val="bottom"/>
          </w:tcPr>
          <w:p w:rsidR="003519FC" w:rsidRPr="00F3101C" w:rsidRDefault="003519FC" w:rsidP="00956712">
            <w:pPr>
              <w:pStyle w:val="afff3"/>
              <w:jc w:val="both"/>
              <w:rPr>
                <w:sz w:val="20"/>
                <w:szCs w:val="20"/>
              </w:rPr>
            </w:pPr>
            <w:r w:rsidRPr="00F3101C">
              <w:rPr>
                <w:sz w:val="20"/>
                <w:szCs w:val="20"/>
              </w:rPr>
              <w:t>3 618,19</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11</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02:46:130209:79</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2000</w:t>
            </w:r>
          </w:p>
        </w:tc>
        <w:tc>
          <w:tcPr>
            <w:tcW w:w="740" w:type="pct"/>
            <w:vAlign w:val="bottom"/>
          </w:tcPr>
          <w:p w:rsidR="003519FC" w:rsidRPr="00F3101C" w:rsidRDefault="003519FC" w:rsidP="00956712">
            <w:pPr>
              <w:pStyle w:val="afff3"/>
              <w:jc w:val="both"/>
              <w:rPr>
                <w:sz w:val="20"/>
                <w:szCs w:val="20"/>
              </w:rPr>
            </w:pPr>
            <w:r w:rsidRPr="00F3101C">
              <w:rPr>
                <w:sz w:val="20"/>
                <w:szCs w:val="20"/>
              </w:rPr>
              <w:t>3 620,00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12</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02:46:130209:21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2000</w:t>
            </w:r>
          </w:p>
        </w:tc>
        <w:tc>
          <w:tcPr>
            <w:tcW w:w="740" w:type="pct"/>
            <w:vAlign w:val="bottom"/>
          </w:tcPr>
          <w:p w:rsidR="003519FC" w:rsidRPr="00F3101C" w:rsidRDefault="003519FC" w:rsidP="00956712">
            <w:pPr>
              <w:pStyle w:val="afff3"/>
              <w:jc w:val="both"/>
              <w:rPr>
                <w:sz w:val="20"/>
                <w:szCs w:val="20"/>
              </w:rPr>
            </w:pPr>
            <w:r w:rsidRPr="00F3101C">
              <w:rPr>
                <w:sz w:val="20"/>
                <w:szCs w:val="20"/>
              </w:rPr>
              <w:t>3 620,00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13</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02:46:130209:53</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1999</w:t>
            </w:r>
          </w:p>
        </w:tc>
        <w:tc>
          <w:tcPr>
            <w:tcW w:w="740" w:type="pct"/>
            <w:vAlign w:val="bottom"/>
          </w:tcPr>
          <w:p w:rsidR="003519FC" w:rsidRPr="00F3101C" w:rsidRDefault="003519FC" w:rsidP="00956712">
            <w:pPr>
              <w:pStyle w:val="afff3"/>
              <w:jc w:val="both"/>
              <w:rPr>
                <w:sz w:val="20"/>
                <w:szCs w:val="20"/>
              </w:rPr>
            </w:pPr>
            <w:r w:rsidRPr="00F3101C">
              <w:rPr>
                <w:sz w:val="20"/>
                <w:szCs w:val="20"/>
              </w:rPr>
              <w:t>3 618,19</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14</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02:46:130209:84</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2000</w:t>
            </w:r>
          </w:p>
        </w:tc>
        <w:tc>
          <w:tcPr>
            <w:tcW w:w="740" w:type="pct"/>
            <w:vAlign w:val="bottom"/>
          </w:tcPr>
          <w:p w:rsidR="003519FC" w:rsidRPr="00F3101C" w:rsidRDefault="003519FC" w:rsidP="00956712">
            <w:pPr>
              <w:pStyle w:val="afff3"/>
              <w:jc w:val="both"/>
              <w:rPr>
                <w:sz w:val="20"/>
                <w:szCs w:val="20"/>
              </w:rPr>
            </w:pPr>
            <w:r w:rsidRPr="00F3101C">
              <w:rPr>
                <w:sz w:val="20"/>
                <w:szCs w:val="20"/>
              </w:rPr>
              <w:t>3 620,00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15</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02:46:130209:81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2000</w:t>
            </w:r>
          </w:p>
        </w:tc>
        <w:tc>
          <w:tcPr>
            <w:tcW w:w="740" w:type="pct"/>
            <w:vAlign w:val="bottom"/>
          </w:tcPr>
          <w:p w:rsidR="003519FC" w:rsidRPr="00F3101C" w:rsidRDefault="003519FC" w:rsidP="00956712">
            <w:pPr>
              <w:pStyle w:val="afff3"/>
              <w:jc w:val="both"/>
              <w:rPr>
                <w:sz w:val="20"/>
                <w:szCs w:val="20"/>
              </w:rPr>
            </w:pPr>
            <w:r w:rsidRPr="00F3101C">
              <w:rPr>
                <w:sz w:val="20"/>
                <w:szCs w:val="20"/>
              </w:rPr>
              <w:t>3 620,00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16</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02:46:130209:45</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1696</w:t>
            </w:r>
          </w:p>
        </w:tc>
        <w:tc>
          <w:tcPr>
            <w:tcW w:w="740" w:type="pct"/>
            <w:vAlign w:val="bottom"/>
          </w:tcPr>
          <w:p w:rsidR="003519FC" w:rsidRPr="00F3101C" w:rsidRDefault="003519FC" w:rsidP="00956712">
            <w:pPr>
              <w:pStyle w:val="afff3"/>
              <w:jc w:val="both"/>
              <w:rPr>
                <w:sz w:val="20"/>
                <w:szCs w:val="20"/>
              </w:rPr>
            </w:pPr>
            <w:r w:rsidRPr="00F3101C">
              <w:rPr>
                <w:sz w:val="20"/>
                <w:szCs w:val="20"/>
              </w:rPr>
              <w:t>3 069,76</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17</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02:46:130209:49</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1696</w:t>
            </w:r>
          </w:p>
        </w:tc>
        <w:tc>
          <w:tcPr>
            <w:tcW w:w="740" w:type="pct"/>
            <w:vAlign w:val="bottom"/>
          </w:tcPr>
          <w:p w:rsidR="003519FC" w:rsidRPr="00F3101C" w:rsidRDefault="003519FC" w:rsidP="00956712">
            <w:pPr>
              <w:pStyle w:val="afff3"/>
              <w:jc w:val="both"/>
              <w:rPr>
                <w:sz w:val="20"/>
                <w:szCs w:val="20"/>
              </w:rPr>
            </w:pPr>
            <w:r w:rsidRPr="00F3101C">
              <w:rPr>
                <w:sz w:val="20"/>
                <w:szCs w:val="20"/>
              </w:rPr>
              <w:t>3 069,76</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18</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02:46:130209:83</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2000</w:t>
            </w:r>
          </w:p>
        </w:tc>
        <w:tc>
          <w:tcPr>
            <w:tcW w:w="740" w:type="pct"/>
            <w:vAlign w:val="bottom"/>
          </w:tcPr>
          <w:p w:rsidR="003519FC" w:rsidRPr="00F3101C" w:rsidRDefault="003519FC" w:rsidP="00956712">
            <w:pPr>
              <w:pStyle w:val="afff3"/>
              <w:jc w:val="both"/>
              <w:rPr>
                <w:sz w:val="20"/>
                <w:szCs w:val="20"/>
              </w:rPr>
            </w:pPr>
            <w:r w:rsidRPr="00F3101C">
              <w:rPr>
                <w:sz w:val="20"/>
                <w:szCs w:val="20"/>
              </w:rPr>
              <w:t>3 620,00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19</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02:46:130209:37</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2150</w:t>
            </w:r>
          </w:p>
        </w:tc>
        <w:tc>
          <w:tcPr>
            <w:tcW w:w="740" w:type="pct"/>
            <w:vAlign w:val="bottom"/>
          </w:tcPr>
          <w:p w:rsidR="003519FC" w:rsidRPr="00F3101C" w:rsidRDefault="003519FC" w:rsidP="00956712">
            <w:pPr>
              <w:pStyle w:val="afff3"/>
              <w:jc w:val="both"/>
              <w:rPr>
                <w:sz w:val="20"/>
                <w:szCs w:val="20"/>
              </w:rPr>
            </w:pPr>
            <w:r w:rsidRPr="00F3101C">
              <w:rPr>
                <w:sz w:val="20"/>
                <w:szCs w:val="20"/>
              </w:rPr>
              <w:t>3 891,50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20</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02:46:130209:78</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2150</w:t>
            </w:r>
          </w:p>
        </w:tc>
        <w:tc>
          <w:tcPr>
            <w:tcW w:w="740" w:type="pct"/>
            <w:vAlign w:val="bottom"/>
          </w:tcPr>
          <w:p w:rsidR="003519FC" w:rsidRPr="00F3101C" w:rsidRDefault="003519FC" w:rsidP="00956712">
            <w:pPr>
              <w:pStyle w:val="afff3"/>
              <w:jc w:val="both"/>
              <w:rPr>
                <w:sz w:val="20"/>
                <w:szCs w:val="20"/>
              </w:rPr>
            </w:pPr>
            <w:r w:rsidRPr="00F3101C">
              <w:rPr>
                <w:sz w:val="20"/>
                <w:szCs w:val="20"/>
              </w:rPr>
              <w:t>3 891,50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21</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02:46:130209:25</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1999</w:t>
            </w:r>
          </w:p>
        </w:tc>
        <w:tc>
          <w:tcPr>
            <w:tcW w:w="740" w:type="pct"/>
            <w:vAlign w:val="bottom"/>
          </w:tcPr>
          <w:p w:rsidR="003519FC" w:rsidRPr="00F3101C" w:rsidRDefault="003519FC" w:rsidP="00956712">
            <w:pPr>
              <w:pStyle w:val="afff3"/>
              <w:jc w:val="both"/>
              <w:rPr>
                <w:sz w:val="20"/>
                <w:szCs w:val="20"/>
              </w:rPr>
            </w:pPr>
            <w:r w:rsidRPr="00F3101C">
              <w:rPr>
                <w:sz w:val="20"/>
                <w:szCs w:val="20"/>
              </w:rPr>
              <w:t>3 618,19</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22</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02:46:130209:71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1999</w:t>
            </w:r>
          </w:p>
        </w:tc>
        <w:tc>
          <w:tcPr>
            <w:tcW w:w="740" w:type="pct"/>
            <w:vAlign w:val="bottom"/>
          </w:tcPr>
          <w:p w:rsidR="003519FC" w:rsidRPr="00F3101C" w:rsidRDefault="003519FC" w:rsidP="00956712">
            <w:pPr>
              <w:pStyle w:val="afff3"/>
              <w:jc w:val="both"/>
              <w:rPr>
                <w:sz w:val="20"/>
                <w:szCs w:val="20"/>
              </w:rPr>
            </w:pPr>
            <w:r w:rsidRPr="00F3101C">
              <w:rPr>
                <w:sz w:val="20"/>
                <w:szCs w:val="20"/>
              </w:rPr>
              <w:t>3 618,19</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23</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02:46:130209:29</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2000</w:t>
            </w:r>
          </w:p>
        </w:tc>
        <w:tc>
          <w:tcPr>
            <w:tcW w:w="740" w:type="pct"/>
            <w:vAlign w:val="bottom"/>
          </w:tcPr>
          <w:p w:rsidR="003519FC" w:rsidRPr="00F3101C" w:rsidRDefault="003519FC" w:rsidP="00956712">
            <w:pPr>
              <w:pStyle w:val="afff3"/>
              <w:jc w:val="both"/>
              <w:rPr>
                <w:sz w:val="20"/>
                <w:szCs w:val="20"/>
              </w:rPr>
            </w:pPr>
            <w:r w:rsidRPr="00F3101C">
              <w:rPr>
                <w:sz w:val="20"/>
                <w:szCs w:val="20"/>
              </w:rPr>
              <w:t>3 620,00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24</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02:46:130209:39</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2000</w:t>
            </w:r>
          </w:p>
        </w:tc>
        <w:tc>
          <w:tcPr>
            <w:tcW w:w="740" w:type="pct"/>
            <w:vAlign w:val="bottom"/>
          </w:tcPr>
          <w:p w:rsidR="003519FC" w:rsidRPr="00F3101C" w:rsidRDefault="003519FC" w:rsidP="00956712">
            <w:pPr>
              <w:pStyle w:val="afff3"/>
              <w:jc w:val="both"/>
              <w:rPr>
                <w:sz w:val="20"/>
                <w:szCs w:val="20"/>
              </w:rPr>
            </w:pPr>
            <w:r w:rsidRPr="00F3101C">
              <w:rPr>
                <w:sz w:val="20"/>
                <w:szCs w:val="20"/>
              </w:rPr>
              <w:t>3 620,00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25</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02:46:130209:67</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1748</w:t>
            </w:r>
          </w:p>
        </w:tc>
        <w:tc>
          <w:tcPr>
            <w:tcW w:w="740" w:type="pct"/>
            <w:vAlign w:val="bottom"/>
          </w:tcPr>
          <w:p w:rsidR="003519FC" w:rsidRPr="00F3101C" w:rsidRDefault="003519FC" w:rsidP="00956712">
            <w:pPr>
              <w:pStyle w:val="afff3"/>
              <w:jc w:val="both"/>
              <w:rPr>
                <w:sz w:val="20"/>
                <w:szCs w:val="20"/>
              </w:rPr>
            </w:pPr>
            <w:r w:rsidRPr="00F3101C">
              <w:rPr>
                <w:sz w:val="20"/>
                <w:szCs w:val="20"/>
              </w:rPr>
              <w:t>3 163,88</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26</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02:46:130209:51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1745</w:t>
            </w:r>
          </w:p>
        </w:tc>
        <w:tc>
          <w:tcPr>
            <w:tcW w:w="740" w:type="pct"/>
            <w:vAlign w:val="bottom"/>
          </w:tcPr>
          <w:p w:rsidR="003519FC" w:rsidRPr="00F3101C" w:rsidRDefault="003519FC" w:rsidP="00956712">
            <w:pPr>
              <w:pStyle w:val="afff3"/>
              <w:jc w:val="both"/>
              <w:rPr>
                <w:sz w:val="20"/>
                <w:szCs w:val="20"/>
              </w:rPr>
            </w:pPr>
            <w:r w:rsidRPr="00F3101C">
              <w:rPr>
                <w:sz w:val="20"/>
                <w:szCs w:val="20"/>
              </w:rPr>
              <w:t>3 158,45</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27</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02:46:130209:35</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1700</w:t>
            </w:r>
          </w:p>
        </w:tc>
        <w:tc>
          <w:tcPr>
            <w:tcW w:w="740" w:type="pct"/>
            <w:vAlign w:val="bottom"/>
          </w:tcPr>
          <w:p w:rsidR="003519FC" w:rsidRPr="00F3101C" w:rsidRDefault="003519FC" w:rsidP="00956712">
            <w:pPr>
              <w:pStyle w:val="afff3"/>
              <w:jc w:val="both"/>
              <w:rPr>
                <w:sz w:val="20"/>
                <w:szCs w:val="20"/>
              </w:rPr>
            </w:pPr>
            <w:r w:rsidRPr="00F3101C">
              <w:rPr>
                <w:sz w:val="20"/>
                <w:szCs w:val="20"/>
              </w:rPr>
              <w:t>3 077,00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28</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02:46:130209:31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1995</w:t>
            </w:r>
          </w:p>
        </w:tc>
        <w:tc>
          <w:tcPr>
            <w:tcW w:w="740" w:type="pct"/>
            <w:vAlign w:val="bottom"/>
          </w:tcPr>
          <w:p w:rsidR="003519FC" w:rsidRPr="00F3101C" w:rsidRDefault="003519FC" w:rsidP="00956712">
            <w:pPr>
              <w:pStyle w:val="afff3"/>
              <w:jc w:val="both"/>
              <w:rPr>
                <w:sz w:val="20"/>
                <w:szCs w:val="20"/>
              </w:rPr>
            </w:pPr>
            <w:r w:rsidRPr="00F3101C">
              <w:rPr>
                <w:sz w:val="20"/>
                <w:szCs w:val="20"/>
              </w:rPr>
              <w:t>3 610,95</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29</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02:46:130209:55</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1798</w:t>
            </w:r>
          </w:p>
        </w:tc>
        <w:tc>
          <w:tcPr>
            <w:tcW w:w="740" w:type="pct"/>
            <w:vAlign w:val="bottom"/>
          </w:tcPr>
          <w:p w:rsidR="003519FC" w:rsidRPr="00F3101C" w:rsidRDefault="003519FC" w:rsidP="00956712">
            <w:pPr>
              <w:pStyle w:val="afff3"/>
              <w:jc w:val="both"/>
              <w:rPr>
                <w:sz w:val="20"/>
                <w:szCs w:val="20"/>
              </w:rPr>
            </w:pPr>
            <w:r w:rsidRPr="00F3101C">
              <w:rPr>
                <w:sz w:val="20"/>
                <w:szCs w:val="20"/>
              </w:rPr>
              <w:t>3 254,38</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30</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02:46:130209:17</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2000</w:t>
            </w:r>
          </w:p>
        </w:tc>
        <w:tc>
          <w:tcPr>
            <w:tcW w:w="740" w:type="pct"/>
            <w:vAlign w:val="bottom"/>
          </w:tcPr>
          <w:p w:rsidR="003519FC" w:rsidRPr="00F3101C" w:rsidRDefault="003519FC" w:rsidP="00956712">
            <w:pPr>
              <w:pStyle w:val="afff3"/>
              <w:jc w:val="both"/>
              <w:rPr>
                <w:sz w:val="20"/>
                <w:szCs w:val="20"/>
              </w:rPr>
            </w:pPr>
            <w:r w:rsidRPr="00F3101C">
              <w:rPr>
                <w:sz w:val="20"/>
                <w:szCs w:val="20"/>
              </w:rPr>
              <w:t>3 620,00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31</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02:46:130209:27</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1750</w:t>
            </w:r>
          </w:p>
        </w:tc>
        <w:tc>
          <w:tcPr>
            <w:tcW w:w="740" w:type="pct"/>
            <w:vAlign w:val="bottom"/>
          </w:tcPr>
          <w:p w:rsidR="003519FC" w:rsidRPr="00F3101C" w:rsidRDefault="003519FC" w:rsidP="00956712">
            <w:pPr>
              <w:pStyle w:val="afff3"/>
              <w:jc w:val="both"/>
              <w:rPr>
                <w:sz w:val="20"/>
                <w:szCs w:val="20"/>
              </w:rPr>
            </w:pPr>
            <w:r w:rsidRPr="00F3101C">
              <w:rPr>
                <w:sz w:val="20"/>
                <w:szCs w:val="20"/>
              </w:rPr>
              <w:t>3 167,50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32</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02:46:130209:61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1844</w:t>
            </w:r>
          </w:p>
        </w:tc>
        <w:tc>
          <w:tcPr>
            <w:tcW w:w="740" w:type="pct"/>
            <w:vAlign w:val="bottom"/>
          </w:tcPr>
          <w:p w:rsidR="003519FC" w:rsidRPr="00F3101C" w:rsidRDefault="003519FC" w:rsidP="00956712">
            <w:pPr>
              <w:pStyle w:val="afff3"/>
              <w:jc w:val="both"/>
              <w:rPr>
                <w:sz w:val="20"/>
                <w:szCs w:val="20"/>
              </w:rPr>
            </w:pPr>
            <w:r w:rsidRPr="00F3101C">
              <w:rPr>
                <w:sz w:val="20"/>
                <w:szCs w:val="20"/>
              </w:rPr>
              <w:t>3 337,64</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33</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02:46:130209:63</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1842</w:t>
            </w:r>
          </w:p>
        </w:tc>
        <w:tc>
          <w:tcPr>
            <w:tcW w:w="740" w:type="pct"/>
            <w:vAlign w:val="bottom"/>
          </w:tcPr>
          <w:p w:rsidR="003519FC" w:rsidRPr="00F3101C" w:rsidRDefault="003519FC" w:rsidP="00956712">
            <w:pPr>
              <w:pStyle w:val="afff3"/>
              <w:jc w:val="both"/>
              <w:rPr>
                <w:sz w:val="20"/>
                <w:szCs w:val="20"/>
              </w:rPr>
            </w:pPr>
            <w:r w:rsidRPr="00F3101C">
              <w:rPr>
                <w:sz w:val="20"/>
                <w:szCs w:val="20"/>
              </w:rPr>
              <w:t>3 334,02</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34</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02:46:130209:65</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1849</w:t>
            </w:r>
          </w:p>
        </w:tc>
        <w:tc>
          <w:tcPr>
            <w:tcW w:w="740" w:type="pct"/>
            <w:vAlign w:val="bottom"/>
          </w:tcPr>
          <w:p w:rsidR="003519FC" w:rsidRPr="00F3101C" w:rsidRDefault="003519FC" w:rsidP="00956712">
            <w:pPr>
              <w:pStyle w:val="afff3"/>
              <w:jc w:val="both"/>
              <w:rPr>
                <w:sz w:val="20"/>
                <w:szCs w:val="20"/>
              </w:rPr>
            </w:pPr>
            <w:r w:rsidRPr="00F3101C">
              <w:rPr>
                <w:sz w:val="20"/>
                <w:szCs w:val="20"/>
              </w:rPr>
              <w:t>3 346,69</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35</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02:46:130209:69</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1843</w:t>
            </w:r>
          </w:p>
        </w:tc>
        <w:tc>
          <w:tcPr>
            <w:tcW w:w="740" w:type="pct"/>
            <w:vAlign w:val="bottom"/>
          </w:tcPr>
          <w:p w:rsidR="003519FC" w:rsidRPr="00F3101C" w:rsidRDefault="003519FC" w:rsidP="00956712">
            <w:pPr>
              <w:pStyle w:val="afff3"/>
              <w:jc w:val="both"/>
              <w:rPr>
                <w:sz w:val="20"/>
                <w:szCs w:val="20"/>
              </w:rPr>
            </w:pPr>
            <w:r w:rsidRPr="00F3101C">
              <w:rPr>
                <w:sz w:val="20"/>
                <w:szCs w:val="20"/>
              </w:rPr>
              <w:t>3 335,83</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36</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02:46:130209:41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2091</w:t>
            </w:r>
          </w:p>
        </w:tc>
        <w:tc>
          <w:tcPr>
            <w:tcW w:w="740" w:type="pct"/>
            <w:vAlign w:val="bottom"/>
          </w:tcPr>
          <w:p w:rsidR="003519FC" w:rsidRPr="00F3101C" w:rsidRDefault="003519FC" w:rsidP="00956712">
            <w:pPr>
              <w:pStyle w:val="afff3"/>
              <w:jc w:val="both"/>
              <w:rPr>
                <w:sz w:val="20"/>
                <w:szCs w:val="20"/>
              </w:rPr>
            </w:pPr>
            <w:r w:rsidRPr="00F3101C">
              <w:rPr>
                <w:sz w:val="20"/>
                <w:szCs w:val="20"/>
              </w:rPr>
              <w:t>3 784,71</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37</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02:46:130209:43</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1842</w:t>
            </w:r>
          </w:p>
        </w:tc>
        <w:tc>
          <w:tcPr>
            <w:tcW w:w="740" w:type="pct"/>
            <w:vAlign w:val="bottom"/>
          </w:tcPr>
          <w:p w:rsidR="003519FC" w:rsidRPr="00F3101C" w:rsidRDefault="003519FC" w:rsidP="00956712">
            <w:pPr>
              <w:pStyle w:val="afff3"/>
              <w:jc w:val="both"/>
              <w:rPr>
                <w:sz w:val="20"/>
                <w:szCs w:val="20"/>
              </w:rPr>
            </w:pPr>
            <w:r w:rsidRPr="00F3101C">
              <w:rPr>
                <w:sz w:val="20"/>
                <w:szCs w:val="20"/>
              </w:rPr>
              <w:t>3 334,02</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38</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02:46:130209:47</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2087</w:t>
            </w:r>
          </w:p>
        </w:tc>
        <w:tc>
          <w:tcPr>
            <w:tcW w:w="740" w:type="pct"/>
            <w:vAlign w:val="bottom"/>
          </w:tcPr>
          <w:p w:rsidR="003519FC" w:rsidRPr="00F3101C" w:rsidRDefault="003519FC" w:rsidP="00956712">
            <w:pPr>
              <w:pStyle w:val="afff3"/>
              <w:jc w:val="both"/>
              <w:rPr>
                <w:sz w:val="20"/>
                <w:szCs w:val="20"/>
              </w:rPr>
            </w:pPr>
            <w:r w:rsidRPr="00F3101C">
              <w:rPr>
                <w:sz w:val="20"/>
                <w:szCs w:val="20"/>
              </w:rPr>
              <w:t>3 772,47</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39</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02:46:130209:57</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1844</w:t>
            </w:r>
          </w:p>
        </w:tc>
        <w:tc>
          <w:tcPr>
            <w:tcW w:w="740" w:type="pct"/>
            <w:vAlign w:val="bottom"/>
          </w:tcPr>
          <w:p w:rsidR="003519FC" w:rsidRPr="00F3101C" w:rsidRDefault="003519FC" w:rsidP="00956712">
            <w:pPr>
              <w:pStyle w:val="afff3"/>
              <w:jc w:val="both"/>
              <w:rPr>
                <w:sz w:val="20"/>
                <w:szCs w:val="20"/>
              </w:rPr>
            </w:pPr>
            <w:r w:rsidRPr="00F3101C">
              <w:rPr>
                <w:sz w:val="20"/>
                <w:szCs w:val="20"/>
              </w:rPr>
              <w:t>3 332,21</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40</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02:46:130209:59</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1842</w:t>
            </w:r>
          </w:p>
        </w:tc>
        <w:tc>
          <w:tcPr>
            <w:tcW w:w="740" w:type="pct"/>
            <w:vAlign w:val="bottom"/>
          </w:tcPr>
          <w:p w:rsidR="003519FC" w:rsidRPr="00F3101C" w:rsidRDefault="003519FC" w:rsidP="00956712">
            <w:pPr>
              <w:pStyle w:val="afff3"/>
              <w:jc w:val="both"/>
              <w:rPr>
                <w:sz w:val="20"/>
                <w:szCs w:val="20"/>
              </w:rPr>
            </w:pPr>
            <w:r w:rsidRPr="00F3101C">
              <w:rPr>
                <w:sz w:val="20"/>
                <w:szCs w:val="20"/>
              </w:rPr>
              <w:t>3 334,02</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41</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02:46:130209:73</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1889</w:t>
            </w:r>
          </w:p>
        </w:tc>
        <w:tc>
          <w:tcPr>
            <w:tcW w:w="740" w:type="pct"/>
            <w:vAlign w:val="bottom"/>
          </w:tcPr>
          <w:p w:rsidR="003519FC" w:rsidRPr="00F3101C" w:rsidRDefault="003519FC" w:rsidP="00956712">
            <w:pPr>
              <w:pStyle w:val="afff3"/>
              <w:jc w:val="both"/>
              <w:rPr>
                <w:sz w:val="20"/>
                <w:szCs w:val="20"/>
              </w:rPr>
            </w:pPr>
            <w:r w:rsidRPr="00F3101C">
              <w:rPr>
                <w:sz w:val="20"/>
                <w:szCs w:val="20"/>
              </w:rPr>
              <w:t>3 419,09</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42</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02:46:130209:97</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1821</w:t>
            </w:r>
          </w:p>
        </w:tc>
        <w:tc>
          <w:tcPr>
            <w:tcW w:w="740" w:type="pct"/>
            <w:vAlign w:val="bottom"/>
          </w:tcPr>
          <w:p w:rsidR="003519FC" w:rsidRPr="00F3101C" w:rsidRDefault="003519FC" w:rsidP="00956712">
            <w:pPr>
              <w:pStyle w:val="afff3"/>
              <w:jc w:val="both"/>
              <w:rPr>
                <w:sz w:val="20"/>
                <w:szCs w:val="20"/>
              </w:rPr>
            </w:pPr>
            <w:r w:rsidRPr="00F3101C">
              <w:rPr>
                <w:sz w:val="20"/>
                <w:szCs w:val="20"/>
              </w:rPr>
              <w:t>6 191,40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43</w:t>
            </w:r>
          </w:p>
        </w:tc>
        <w:tc>
          <w:tcPr>
            <w:tcW w:w="1040" w:type="pct"/>
            <w:vAlign w:val="bottom"/>
          </w:tcPr>
          <w:p w:rsidR="003519FC" w:rsidRPr="00F3101C" w:rsidRDefault="003519FC" w:rsidP="00956712">
            <w:pPr>
              <w:pStyle w:val="afff3"/>
              <w:jc w:val="both"/>
              <w:rPr>
                <w:sz w:val="20"/>
                <w:szCs w:val="20"/>
              </w:rPr>
            </w:pPr>
            <w:r w:rsidRPr="00F3101C">
              <w:rPr>
                <w:sz w:val="20"/>
                <w:szCs w:val="20"/>
              </w:rPr>
              <w:t>02:46:130209:82</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2000</w:t>
            </w:r>
          </w:p>
        </w:tc>
        <w:tc>
          <w:tcPr>
            <w:tcW w:w="740" w:type="pct"/>
            <w:vAlign w:val="bottom"/>
          </w:tcPr>
          <w:p w:rsidR="003519FC" w:rsidRPr="00F3101C" w:rsidRDefault="003519FC" w:rsidP="00956712">
            <w:pPr>
              <w:pStyle w:val="afff3"/>
              <w:jc w:val="both"/>
              <w:rPr>
                <w:sz w:val="20"/>
                <w:szCs w:val="20"/>
              </w:rPr>
            </w:pPr>
            <w:r w:rsidRPr="00F3101C">
              <w:rPr>
                <w:sz w:val="20"/>
                <w:szCs w:val="20"/>
              </w:rPr>
              <w:t>3 620,00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r w:rsidRPr="00F3101C">
              <w:rPr>
                <w:sz w:val="20"/>
                <w:szCs w:val="20"/>
              </w:rPr>
              <w:t>Каран Бишинды</w:t>
            </w: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44</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02:46:000000:1090</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5634279</w:t>
            </w:r>
          </w:p>
        </w:tc>
        <w:tc>
          <w:tcPr>
            <w:tcW w:w="740" w:type="pct"/>
            <w:vAlign w:val="bottom"/>
          </w:tcPr>
          <w:p w:rsidR="003519FC" w:rsidRPr="00F3101C" w:rsidRDefault="003519FC" w:rsidP="00956712">
            <w:pPr>
              <w:pStyle w:val="afff3"/>
              <w:jc w:val="both"/>
              <w:rPr>
                <w:sz w:val="20"/>
                <w:szCs w:val="20"/>
              </w:rPr>
            </w:pPr>
            <w:r w:rsidRPr="00F3101C">
              <w:rPr>
                <w:sz w:val="20"/>
                <w:szCs w:val="20"/>
              </w:rPr>
              <w:t>19 156 548,60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lastRenderedPageBreak/>
              <w:t>45</w:t>
            </w:r>
          </w:p>
        </w:tc>
        <w:tc>
          <w:tcPr>
            <w:tcW w:w="1040" w:type="pct"/>
            <w:vAlign w:val="bottom"/>
          </w:tcPr>
          <w:p w:rsidR="003519FC" w:rsidRPr="00F3101C" w:rsidRDefault="003519FC" w:rsidP="00956712">
            <w:pPr>
              <w:pStyle w:val="afff3"/>
              <w:jc w:val="both"/>
              <w:rPr>
                <w:sz w:val="20"/>
                <w:szCs w:val="20"/>
              </w:rPr>
            </w:pPr>
            <w:r w:rsidRPr="00F3101C">
              <w:rPr>
                <w:sz w:val="20"/>
                <w:szCs w:val="20"/>
              </w:rPr>
              <w:t>02:46:130604:40</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1503994</w:t>
            </w:r>
          </w:p>
        </w:tc>
        <w:tc>
          <w:tcPr>
            <w:tcW w:w="740" w:type="pct"/>
            <w:vAlign w:val="bottom"/>
          </w:tcPr>
          <w:p w:rsidR="003519FC" w:rsidRPr="00F3101C" w:rsidRDefault="003519FC" w:rsidP="00956712">
            <w:pPr>
              <w:pStyle w:val="afff3"/>
              <w:jc w:val="both"/>
              <w:rPr>
                <w:sz w:val="20"/>
                <w:szCs w:val="20"/>
              </w:rPr>
            </w:pPr>
            <w:r w:rsidRPr="00F3101C">
              <w:rPr>
                <w:sz w:val="20"/>
                <w:szCs w:val="20"/>
              </w:rPr>
              <w:t>5 113 579,60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46</w:t>
            </w:r>
          </w:p>
        </w:tc>
        <w:tc>
          <w:tcPr>
            <w:tcW w:w="1040" w:type="pct"/>
            <w:vAlign w:val="bottom"/>
          </w:tcPr>
          <w:p w:rsidR="003519FC" w:rsidRPr="00F3101C" w:rsidRDefault="003519FC" w:rsidP="00956712">
            <w:pPr>
              <w:pStyle w:val="afff3"/>
              <w:jc w:val="both"/>
              <w:rPr>
                <w:sz w:val="20"/>
                <w:szCs w:val="20"/>
              </w:rPr>
            </w:pPr>
            <w:r w:rsidRPr="00F3101C">
              <w:rPr>
                <w:sz w:val="20"/>
                <w:szCs w:val="20"/>
              </w:rPr>
              <w:t>02:46:130604:42</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284980</w:t>
            </w:r>
          </w:p>
        </w:tc>
        <w:tc>
          <w:tcPr>
            <w:tcW w:w="740" w:type="pct"/>
            <w:vAlign w:val="bottom"/>
          </w:tcPr>
          <w:p w:rsidR="003519FC" w:rsidRPr="00F3101C" w:rsidRDefault="003519FC" w:rsidP="00956712">
            <w:pPr>
              <w:pStyle w:val="afff3"/>
              <w:jc w:val="both"/>
              <w:rPr>
                <w:sz w:val="20"/>
                <w:szCs w:val="20"/>
              </w:rPr>
            </w:pPr>
            <w:r w:rsidRPr="00F3101C">
              <w:rPr>
                <w:sz w:val="20"/>
                <w:szCs w:val="20"/>
              </w:rPr>
              <w:t>968 932,00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r w:rsidRPr="00F3101C">
              <w:rPr>
                <w:sz w:val="20"/>
                <w:szCs w:val="20"/>
              </w:rPr>
              <w:t>Верх Бишинды</w:t>
            </w: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47</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02:46:000000:1057</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2912779</w:t>
            </w:r>
          </w:p>
        </w:tc>
        <w:tc>
          <w:tcPr>
            <w:tcW w:w="740" w:type="pct"/>
            <w:vAlign w:val="bottom"/>
          </w:tcPr>
          <w:p w:rsidR="003519FC" w:rsidRPr="00F3101C" w:rsidRDefault="003519FC" w:rsidP="00956712">
            <w:pPr>
              <w:pStyle w:val="afff3"/>
              <w:jc w:val="both"/>
              <w:rPr>
                <w:sz w:val="20"/>
                <w:szCs w:val="20"/>
              </w:rPr>
            </w:pPr>
            <w:r w:rsidRPr="00F3101C">
              <w:rPr>
                <w:sz w:val="20"/>
                <w:szCs w:val="20"/>
              </w:rPr>
              <w:t>9 903 448,60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48</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02:46:000000:1058</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170197</w:t>
            </w:r>
          </w:p>
        </w:tc>
        <w:tc>
          <w:tcPr>
            <w:tcW w:w="740" w:type="pct"/>
            <w:vAlign w:val="bottom"/>
          </w:tcPr>
          <w:p w:rsidR="003519FC" w:rsidRPr="00F3101C" w:rsidRDefault="003519FC" w:rsidP="00956712">
            <w:pPr>
              <w:pStyle w:val="afff3"/>
              <w:jc w:val="both"/>
              <w:rPr>
                <w:sz w:val="20"/>
                <w:szCs w:val="20"/>
              </w:rPr>
            </w:pPr>
            <w:r w:rsidRPr="00F3101C">
              <w:rPr>
                <w:sz w:val="20"/>
                <w:szCs w:val="20"/>
              </w:rPr>
              <w:t>170 197,20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1,00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r w:rsidRPr="00F3101C">
              <w:rPr>
                <w:sz w:val="20"/>
                <w:szCs w:val="20"/>
              </w:rPr>
              <w:t>Новые Бишинды</w:t>
            </w: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49</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02:46:000000:1390</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338180</w:t>
            </w:r>
          </w:p>
        </w:tc>
        <w:tc>
          <w:tcPr>
            <w:tcW w:w="740" w:type="pct"/>
            <w:vAlign w:val="bottom"/>
          </w:tcPr>
          <w:p w:rsidR="003519FC" w:rsidRPr="00F3101C" w:rsidRDefault="003519FC" w:rsidP="00956712">
            <w:pPr>
              <w:pStyle w:val="afff3"/>
              <w:jc w:val="both"/>
              <w:rPr>
                <w:sz w:val="20"/>
                <w:szCs w:val="20"/>
              </w:rPr>
            </w:pPr>
            <w:r w:rsidRPr="00F3101C">
              <w:rPr>
                <w:sz w:val="20"/>
                <w:szCs w:val="20"/>
              </w:rPr>
              <w:t>1 149 812,00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50</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02:46:000000:1389</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433825</w:t>
            </w:r>
          </w:p>
        </w:tc>
        <w:tc>
          <w:tcPr>
            <w:tcW w:w="740" w:type="pct"/>
            <w:vAlign w:val="bottom"/>
          </w:tcPr>
          <w:p w:rsidR="003519FC" w:rsidRPr="00F3101C" w:rsidRDefault="003519FC" w:rsidP="00956712">
            <w:pPr>
              <w:pStyle w:val="afff3"/>
              <w:jc w:val="both"/>
              <w:rPr>
                <w:sz w:val="20"/>
                <w:szCs w:val="20"/>
              </w:rPr>
            </w:pPr>
            <w:r w:rsidRPr="00F3101C">
              <w:rPr>
                <w:sz w:val="20"/>
                <w:szCs w:val="20"/>
              </w:rPr>
              <w:t>1 475 005,00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51</w:t>
            </w:r>
          </w:p>
        </w:tc>
        <w:tc>
          <w:tcPr>
            <w:tcW w:w="1040" w:type="pct"/>
            <w:vAlign w:val="bottom"/>
          </w:tcPr>
          <w:p w:rsidR="003519FC" w:rsidRPr="00F3101C" w:rsidRDefault="003519FC" w:rsidP="00956712">
            <w:pPr>
              <w:pStyle w:val="afff3"/>
              <w:jc w:val="both"/>
              <w:rPr>
                <w:sz w:val="20"/>
                <w:szCs w:val="20"/>
              </w:rPr>
            </w:pPr>
            <w:r w:rsidRPr="00F3101C">
              <w:rPr>
                <w:sz w:val="20"/>
                <w:szCs w:val="20"/>
              </w:rPr>
              <w:t>02:46:130603:76</w:t>
            </w:r>
          </w:p>
        </w:tc>
        <w:tc>
          <w:tcPr>
            <w:tcW w:w="774" w:type="pct"/>
            <w:vAlign w:val="bottom"/>
          </w:tcPr>
          <w:p w:rsidR="003519FC" w:rsidRPr="00F3101C" w:rsidRDefault="003519FC" w:rsidP="00956712">
            <w:pPr>
              <w:pStyle w:val="afff3"/>
              <w:jc w:val="both"/>
              <w:rPr>
                <w:sz w:val="20"/>
                <w:szCs w:val="20"/>
              </w:rPr>
            </w:pPr>
            <w:r w:rsidRPr="00F3101C">
              <w:rPr>
                <w:sz w:val="20"/>
                <w:szCs w:val="20"/>
              </w:rPr>
              <w:t>з пр.</w:t>
            </w:r>
          </w:p>
        </w:tc>
        <w:tc>
          <w:tcPr>
            <w:tcW w:w="680" w:type="pct"/>
            <w:vAlign w:val="bottom"/>
          </w:tcPr>
          <w:p w:rsidR="003519FC" w:rsidRPr="00F3101C" w:rsidRDefault="003519FC" w:rsidP="00956712">
            <w:pPr>
              <w:pStyle w:val="afff3"/>
              <w:jc w:val="both"/>
              <w:rPr>
                <w:sz w:val="20"/>
                <w:szCs w:val="20"/>
              </w:rPr>
            </w:pPr>
            <w:r w:rsidRPr="00F3101C">
              <w:rPr>
                <w:sz w:val="20"/>
                <w:szCs w:val="20"/>
              </w:rPr>
              <w:t>4714</w:t>
            </w:r>
          </w:p>
        </w:tc>
        <w:tc>
          <w:tcPr>
            <w:tcW w:w="740" w:type="pct"/>
            <w:vAlign w:val="bottom"/>
          </w:tcPr>
          <w:p w:rsidR="003519FC" w:rsidRPr="00F3101C" w:rsidRDefault="003519FC" w:rsidP="00956712">
            <w:pPr>
              <w:pStyle w:val="afff3"/>
              <w:jc w:val="both"/>
              <w:rPr>
                <w:sz w:val="20"/>
                <w:szCs w:val="20"/>
              </w:rPr>
            </w:pPr>
            <w:r w:rsidRPr="00F3101C">
              <w:rPr>
                <w:sz w:val="20"/>
                <w:szCs w:val="20"/>
              </w:rPr>
              <w:t>16 027,60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52</w:t>
            </w:r>
          </w:p>
        </w:tc>
        <w:tc>
          <w:tcPr>
            <w:tcW w:w="1040" w:type="pct"/>
            <w:vAlign w:val="bottom"/>
          </w:tcPr>
          <w:p w:rsidR="003519FC" w:rsidRPr="00F3101C" w:rsidRDefault="003519FC" w:rsidP="00956712">
            <w:pPr>
              <w:pStyle w:val="afff3"/>
              <w:jc w:val="both"/>
              <w:rPr>
                <w:sz w:val="20"/>
                <w:szCs w:val="20"/>
              </w:rPr>
            </w:pPr>
            <w:r w:rsidRPr="00F3101C">
              <w:rPr>
                <w:sz w:val="20"/>
                <w:szCs w:val="20"/>
              </w:rPr>
              <w:t>02:46:130603:78</w:t>
            </w:r>
          </w:p>
        </w:tc>
        <w:tc>
          <w:tcPr>
            <w:tcW w:w="774" w:type="pct"/>
            <w:vAlign w:val="bottom"/>
          </w:tcPr>
          <w:p w:rsidR="003519FC" w:rsidRPr="00F3101C" w:rsidRDefault="003519FC" w:rsidP="00956712">
            <w:pPr>
              <w:pStyle w:val="afff3"/>
              <w:jc w:val="both"/>
              <w:rPr>
                <w:sz w:val="20"/>
                <w:szCs w:val="20"/>
              </w:rPr>
            </w:pPr>
            <w:r w:rsidRPr="00F3101C">
              <w:rPr>
                <w:sz w:val="20"/>
                <w:szCs w:val="20"/>
              </w:rPr>
              <w:t>з пр.</w:t>
            </w:r>
          </w:p>
        </w:tc>
        <w:tc>
          <w:tcPr>
            <w:tcW w:w="680" w:type="pct"/>
            <w:vAlign w:val="bottom"/>
          </w:tcPr>
          <w:p w:rsidR="003519FC" w:rsidRPr="00F3101C" w:rsidRDefault="003519FC" w:rsidP="00956712">
            <w:pPr>
              <w:pStyle w:val="afff3"/>
              <w:jc w:val="both"/>
              <w:rPr>
                <w:sz w:val="20"/>
                <w:szCs w:val="20"/>
              </w:rPr>
            </w:pPr>
            <w:r w:rsidRPr="00F3101C">
              <w:rPr>
                <w:sz w:val="20"/>
                <w:szCs w:val="20"/>
              </w:rPr>
              <w:t>4099</w:t>
            </w:r>
          </w:p>
        </w:tc>
        <w:tc>
          <w:tcPr>
            <w:tcW w:w="740" w:type="pct"/>
            <w:vAlign w:val="bottom"/>
          </w:tcPr>
          <w:p w:rsidR="003519FC" w:rsidRPr="00F3101C" w:rsidRDefault="003519FC" w:rsidP="00956712">
            <w:pPr>
              <w:pStyle w:val="afff3"/>
              <w:jc w:val="both"/>
              <w:rPr>
                <w:sz w:val="20"/>
                <w:szCs w:val="20"/>
              </w:rPr>
            </w:pPr>
            <w:r w:rsidRPr="00F3101C">
              <w:rPr>
                <w:sz w:val="20"/>
                <w:szCs w:val="20"/>
              </w:rPr>
              <w:t>13 936,60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53</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02:46:000000:1386</w:t>
            </w:r>
          </w:p>
        </w:tc>
        <w:tc>
          <w:tcPr>
            <w:tcW w:w="774" w:type="pct"/>
            <w:vAlign w:val="bottom"/>
          </w:tcPr>
          <w:p w:rsidR="003519FC" w:rsidRPr="00F3101C" w:rsidRDefault="003519FC" w:rsidP="00956712">
            <w:pPr>
              <w:pStyle w:val="afff3"/>
              <w:jc w:val="both"/>
              <w:rPr>
                <w:sz w:val="20"/>
                <w:szCs w:val="20"/>
              </w:rPr>
            </w:pPr>
            <w:r w:rsidRPr="00F3101C">
              <w:rPr>
                <w:sz w:val="20"/>
                <w:szCs w:val="20"/>
              </w:rPr>
              <w:t>з пр.</w:t>
            </w:r>
          </w:p>
        </w:tc>
        <w:tc>
          <w:tcPr>
            <w:tcW w:w="680" w:type="pct"/>
            <w:vAlign w:val="bottom"/>
          </w:tcPr>
          <w:p w:rsidR="003519FC" w:rsidRPr="00F3101C" w:rsidRDefault="003519FC" w:rsidP="00956712">
            <w:pPr>
              <w:pStyle w:val="afff3"/>
              <w:jc w:val="both"/>
              <w:rPr>
                <w:sz w:val="20"/>
                <w:szCs w:val="20"/>
              </w:rPr>
            </w:pPr>
            <w:r w:rsidRPr="00F3101C">
              <w:rPr>
                <w:sz w:val="20"/>
                <w:szCs w:val="20"/>
              </w:rPr>
              <w:t>7532</w:t>
            </w:r>
          </w:p>
        </w:tc>
        <w:tc>
          <w:tcPr>
            <w:tcW w:w="740" w:type="pct"/>
            <w:vAlign w:val="bottom"/>
          </w:tcPr>
          <w:p w:rsidR="003519FC" w:rsidRPr="00F3101C" w:rsidRDefault="003519FC" w:rsidP="00956712">
            <w:pPr>
              <w:pStyle w:val="afff3"/>
              <w:jc w:val="both"/>
              <w:rPr>
                <w:sz w:val="20"/>
                <w:szCs w:val="20"/>
              </w:rPr>
            </w:pPr>
            <w:r w:rsidRPr="00F3101C">
              <w:rPr>
                <w:sz w:val="20"/>
                <w:szCs w:val="20"/>
              </w:rPr>
              <w:t>25 608,80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54</w:t>
            </w:r>
          </w:p>
        </w:tc>
        <w:tc>
          <w:tcPr>
            <w:tcW w:w="1040" w:type="pct"/>
            <w:vAlign w:val="bottom"/>
          </w:tcPr>
          <w:p w:rsidR="003519FC" w:rsidRPr="00F3101C" w:rsidRDefault="003519FC" w:rsidP="00956712">
            <w:pPr>
              <w:pStyle w:val="afff3"/>
              <w:jc w:val="both"/>
              <w:rPr>
                <w:sz w:val="20"/>
                <w:szCs w:val="20"/>
              </w:rPr>
            </w:pPr>
            <w:r w:rsidRPr="00F3101C">
              <w:rPr>
                <w:sz w:val="20"/>
                <w:szCs w:val="20"/>
              </w:rPr>
              <w:t>02:46:130602:113</w:t>
            </w:r>
          </w:p>
        </w:tc>
        <w:tc>
          <w:tcPr>
            <w:tcW w:w="774" w:type="pct"/>
            <w:vAlign w:val="bottom"/>
          </w:tcPr>
          <w:p w:rsidR="003519FC" w:rsidRPr="00F3101C" w:rsidRDefault="003519FC" w:rsidP="00956712">
            <w:pPr>
              <w:pStyle w:val="afff3"/>
              <w:jc w:val="both"/>
              <w:rPr>
                <w:sz w:val="20"/>
                <w:szCs w:val="20"/>
              </w:rPr>
            </w:pPr>
            <w:r w:rsidRPr="00F3101C">
              <w:rPr>
                <w:sz w:val="20"/>
                <w:szCs w:val="20"/>
              </w:rPr>
              <w:t>з.п.</w:t>
            </w:r>
          </w:p>
        </w:tc>
        <w:tc>
          <w:tcPr>
            <w:tcW w:w="680" w:type="pct"/>
            <w:vAlign w:val="bottom"/>
          </w:tcPr>
          <w:p w:rsidR="003519FC" w:rsidRPr="00F3101C" w:rsidRDefault="003519FC" w:rsidP="00956712">
            <w:pPr>
              <w:pStyle w:val="afff3"/>
              <w:jc w:val="both"/>
              <w:rPr>
                <w:sz w:val="20"/>
                <w:szCs w:val="20"/>
              </w:rPr>
            </w:pPr>
            <w:r w:rsidRPr="00F3101C">
              <w:rPr>
                <w:sz w:val="20"/>
                <w:szCs w:val="20"/>
              </w:rPr>
              <w:t>2003</w:t>
            </w:r>
          </w:p>
        </w:tc>
        <w:tc>
          <w:tcPr>
            <w:tcW w:w="740" w:type="pct"/>
            <w:vAlign w:val="bottom"/>
          </w:tcPr>
          <w:p w:rsidR="003519FC" w:rsidRPr="00F3101C" w:rsidRDefault="003519FC" w:rsidP="00956712">
            <w:pPr>
              <w:pStyle w:val="afff3"/>
              <w:jc w:val="both"/>
              <w:rPr>
                <w:sz w:val="20"/>
                <w:szCs w:val="20"/>
              </w:rPr>
            </w:pPr>
            <w:r w:rsidRPr="00F3101C">
              <w:rPr>
                <w:sz w:val="20"/>
                <w:szCs w:val="20"/>
              </w:rPr>
              <w:t>171 256,50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85,50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r w:rsidRPr="00F3101C">
              <w:rPr>
                <w:sz w:val="20"/>
                <w:szCs w:val="20"/>
              </w:rPr>
              <w:t>Липовый ключ</w:t>
            </w: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55</w:t>
            </w:r>
          </w:p>
        </w:tc>
        <w:tc>
          <w:tcPr>
            <w:tcW w:w="1040" w:type="pct"/>
            <w:vAlign w:val="bottom"/>
          </w:tcPr>
          <w:p w:rsidR="003519FC" w:rsidRPr="00F3101C" w:rsidRDefault="003519FC" w:rsidP="00956712">
            <w:pPr>
              <w:pStyle w:val="afff3"/>
              <w:jc w:val="both"/>
              <w:rPr>
                <w:sz w:val="20"/>
                <w:szCs w:val="20"/>
              </w:rPr>
            </w:pPr>
            <w:r w:rsidRPr="00F3101C">
              <w:rPr>
                <w:sz w:val="20"/>
                <w:szCs w:val="20"/>
              </w:rPr>
              <w:t>02:46:130303:36</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935379</w:t>
            </w:r>
          </w:p>
        </w:tc>
        <w:tc>
          <w:tcPr>
            <w:tcW w:w="740" w:type="pct"/>
            <w:vAlign w:val="bottom"/>
          </w:tcPr>
          <w:p w:rsidR="003519FC" w:rsidRPr="00F3101C" w:rsidRDefault="003519FC" w:rsidP="00956712">
            <w:pPr>
              <w:pStyle w:val="afff3"/>
              <w:jc w:val="both"/>
              <w:rPr>
                <w:sz w:val="20"/>
                <w:szCs w:val="20"/>
              </w:rPr>
            </w:pPr>
            <w:r w:rsidRPr="00F3101C">
              <w:rPr>
                <w:sz w:val="20"/>
                <w:szCs w:val="20"/>
              </w:rPr>
              <w:t>1 693 035,99</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56</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02:46:000000:1070</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8728962</w:t>
            </w:r>
          </w:p>
        </w:tc>
        <w:tc>
          <w:tcPr>
            <w:tcW w:w="740" w:type="pct"/>
            <w:vAlign w:val="bottom"/>
          </w:tcPr>
          <w:p w:rsidR="003519FC" w:rsidRPr="00F3101C" w:rsidRDefault="003519FC" w:rsidP="00956712">
            <w:pPr>
              <w:pStyle w:val="afff3"/>
              <w:jc w:val="both"/>
              <w:rPr>
                <w:sz w:val="20"/>
                <w:szCs w:val="20"/>
              </w:rPr>
            </w:pPr>
            <w:r w:rsidRPr="00F3101C">
              <w:rPr>
                <w:sz w:val="20"/>
                <w:szCs w:val="20"/>
              </w:rPr>
              <w:t>29 678 470,80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57</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02:46:000000:1066</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69364</w:t>
            </w:r>
          </w:p>
        </w:tc>
        <w:tc>
          <w:tcPr>
            <w:tcW w:w="740" w:type="pct"/>
            <w:vAlign w:val="bottom"/>
          </w:tcPr>
          <w:p w:rsidR="003519FC" w:rsidRPr="00F3101C" w:rsidRDefault="003519FC" w:rsidP="00956712">
            <w:pPr>
              <w:pStyle w:val="afff3"/>
              <w:jc w:val="both"/>
              <w:rPr>
                <w:sz w:val="20"/>
                <w:szCs w:val="20"/>
              </w:rPr>
            </w:pPr>
            <w:r w:rsidRPr="00F3101C">
              <w:rPr>
                <w:sz w:val="20"/>
                <w:szCs w:val="20"/>
              </w:rPr>
              <w:t>235 837,60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58</w:t>
            </w:r>
          </w:p>
        </w:tc>
        <w:tc>
          <w:tcPr>
            <w:tcW w:w="1040" w:type="pct"/>
            <w:vAlign w:val="bottom"/>
          </w:tcPr>
          <w:p w:rsidR="003519FC" w:rsidRPr="00F3101C" w:rsidRDefault="003519FC" w:rsidP="00956712">
            <w:pPr>
              <w:pStyle w:val="afff3"/>
              <w:jc w:val="both"/>
              <w:rPr>
                <w:sz w:val="20"/>
                <w:szCs w:val="20"/>
              </w:rPr>
            </w:pPr>
            <w:r w:rsidRPr="00F3101C">
              <w:rPr>
                <w:sz w:val="20"/>
                <w:szCs w:val="20"/>
              </w:rPr>
              <w:t>02:46:130301:111</w:t>
            </w:r>
          </w:p>
        </w:tc>
        <w:tc>
          <w:tcPr>
            <w:tcW w:w="774" w:type="pct"/>
            <w:vAlign w:val="bottom"/>
          </w:tcPr>
          <w:p w:rsidR="003519FC" w:rsidRPr="00F3101C" w:rsidRDefault="003519FC" w:rsidP="00956712">
            <w:pPr>
              <w:pStyle w:val="afff3"/>
              <w:jc w:val="both"/>
              <w:rPr>
                <w:sz w:val="20"/>
                <w:szCs w:val="20"/>
              </w:rPr>
            </w:pPr>
            <w:r w:rsidRPr="00F3101C">
              <w:rPr>
                <w:sz w:val="20"/>
                <w:szCs w:val="20"/>
              </w:rPr>
              <w:t>з пр.</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7,24</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59</w:t>
            </w:r>
          </w:p>
        </w:tc>
        <w:tc>
          <w:tcPr>
            <w:tcW w:w="1040" w:type="pct"/>
            <w:vAlign w:val="bottom"/>
          </w:tcPr>
          <w:p w:rsidR="003519FC" w:rsidRPr="00F3101C" w:rsidRDefault="003519FC" w:rsidP="00956712">
            <w:pPr>
              <w:pStyle w:val="afff3"/>
              <w:jc w:val="both"/>
              <w:rPr>
                <w:sz w:val="20"/>
                <w:szCs w:val="20"/>
              </w:rPr>
            </w:pPr>
            <w:r w:rsidRPr="00F3101C">
              <w:rPr>
                <w:sz w:val="20"/>
                <w:szCs w:val="20"/>
              </w:rPr>
              <w:t>02:46:130301:110</w:t>
            </w:r>
          </w:p>
        </w:tc>
        <w:tc>
          <w:tcPr>
            <w:tcW w:w="774" w:type="pct"/>
            <w:vAlign w:val="bottom"/>
          </w:tcPr>
          <w:p w:rsidR="003519FC" w:rsidRPr="00F3101C" w:rsidRDefault="003519FC" w:rsidP="00956712">
            <w:pPr>
              <w:pStyle w:val="afff3"/>
              <w:jc w:val="both"/>
              <w:rPr>
                <w:sz w:val="20"/>
                <w:szCs w:val="20"/>
              </w:rPr>
            </w:pPr>
            <w:r w:rsidRPr="00F3101C">
              <w:rPr>
                <w:sz w:val="20"/>
                <w:szCs w:val="20"/>
              </w:rPr>
              <w:t>з пр.</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7,24</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60</w:t>
            </w:r>
          </w:p>
        </w:tc>
        <w:tc>
          <w:tcPr>
            <w:tcW w:w="1040" w:type="pct"/>
            <w:vAlign w:val="bottom"/>
          </w:tcPr>
          <w:p w:rsidR="003519FC" w:rsidRPr="00F3101C" w:rsidRDefault="003519FC" w:rsidP="00956712">
            <w:pPr>
              <w:pStyle w:val="afff3"/>
              <w:jc w:val="both"/>
              <w:rPr>
                <w:sz w:val="20"/>
                <w:szCs w:val="20"/>
              </w:rPr>
            </w:pPr>
            <w:r w:rsidRPr="00F3101C">
              <w:rPr>
                <w:sz w:val="20"/>
                <w:szCs w:val="20"/>
              </w:rPr>
              <w:t>02:46:130301:104</w:t>
            </w:r>
          </w:p>
        </w:tc>
        <w:tc>
          <w:tcPr>
            <w:tcW w:w="774" w:type="pct"/>
            <w:vAlign w:val="bottom"/>
          </w:tcPr>
          <w:p w:rsidR="003519FC" w:rsidRPr="00F3101C" w:rsidRDefault="003519FC" w:rsidP="00956712">
            <w:pPr>
              <w:pStyle w:val="afff3"/>
              <w:jc w:val="both"/>
              <w:rPr>
                <w:sz w:val="20"/>
                <w:szCs w:val="20"/>
              </w:rPr>
            </w:pPr>
            <w:r w:rsidRPr="00F3101C">
              <w:rPr>
                <w:sz w:val="20"/>
                <w:szCs w:val="20"/>
              </w:rPr>
              <w:t>з пр.</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7,24</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61</w:t>
            </w:r>
          </w:p>
        </w:tc>
        <w:tc>
          <w:tcPr>
            <w:tcW w:w="1040" w:type="pct"/>
            <w:vAlign w:val="bottom"/>
          </w:tcPr>
          <w:p w:rsidR="003519FC" w:rsidRPr="00F3101C" w:rsidRDefault="003519FC" w:rsidP="00956712">
            <w:pPr>
              <w:pStyle w:val="afff3"/>
              <w:jc w:val="both"/>
              <w:rPr>
                <w:sz w:val="20"/>
                <w:szCs w:val="20"/>
              </w:rPr>
            </w:pPr>
            <w:r w:rsidRPr="00F3101C">
              <w:rPr>
                <w:sz w:val="20"/>
                <w:szCs w:val="20"/>
              </w:rPr>
              <w:t>02:46:130301:105</w:t>
            </w:r>
          </w:p>
        </w:tc>
        <w:tc>
          <w:tcPr>
            <w:tcW w:w="774" w:type="pct"/>
            <w:vAlign w:val="bottom"/>
          </w:tcPr>
          <w:p w:rsidR="003519FC" w:rsidRPr="00F3101C" w:rsidRDefault="003519FC" w:rsidP="00956712">
            <w:pPr>
              <w:pStyle w:val="afff3"/>
              <w:jc w:val="both"/>
              <w:rPr>
                <w:sz w:val="20"/>
                <w:szCs w:val="20"/>
              </w:rPr>
            </w:pPr>
            <w:r w:rsidRPr="00F3101C">
              <w:rPr>
                <w:sz w:val="20"/>
                <w:szCs w:val="20"/>
              </w:rPr>
              <w:t>з пр.</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7,24</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62</w:t>
            </w:r>
          </w:p>
        </w:tc>
        <w:tc>
          <w:tcPr>
            <w:tcW w:w="1040" w:type="pct"/>
            <w:vAlign w:val="bottom"/>
          </w:tcPr>
          <w:p w:rsidR="003519FC" w:rsidRPr="00F3101C" w:rsidRDefault="003519FC" w:rsidP="00956712">
            <w:pPr>
              <w:pStyle w:val="afff3"/>
              <w:jc w:val="both"/>
              <w:rPr>
                <w:sz w:val="20"/>
                <w:szCs w:val="20"/>
              </w:rPr>
            </w:pPr>
            <w:r w:rsidRPr="00F3101C">
              <w:rPr>
                <w:sz w:val="20"/>
                <w:szCs w:val="20"/>
              </w:rPr>
              <w:t>02:46:130301:106</w:t>
            </w:r>
          </w:p>
        </w:tc>
        <w:tc>
          <w:tcPr>
            <w:tcW w:w="774" w:type="pct"/>
            <w:vAlign w:val="bottom"/>
          </w:tcPr>
          <w:p w:rsidR="003519FC" w:rsidRPr="00F3101C" w:rsidRDefault="003519FC" w:rsidP="00956712">
            <w:pPr>
              <w:pStyle w:val="afff3"/>
              <w:jc w:val="both"/>
              <w:rPr>
                <w:sz w:val="20"/>
                <w:szCs w:val="20"/>
              </w:rPr>
            </w:pPr>
            <w:r w:rsidRPr="00F3101C">
              <w:rPr>
                <w:sz w:val="20"/>
                <w:szCs w:val="20"/>
              </w:rPr>
              <w:t>з пр.</w:t>
            </w:r>
          </w:p>
        </w:tc>
        <w:tc>
          <w:tcPr>
            <w:tcW w:w="680" w:type="pct"/>
            <w:vAlign w:val="bottom"/>
          </w:tcPr>
          <w:p w:rsidR="003519FC" w:rsidRPr="00F3101C" w:rsidRDefault="003519FC" w:rsidP="00956712">
            <w:pPr>
              <w:pStyle w:val="afff3"/>
              <w:jc w:val="both"/>
              <w:rPr>
                <w:sz w:val="20"/>
                <w:szCs w:val="20"/>
              </w:rPr>
            </w:pPr>
            <w:r w:rsidRPr="00F3101C">
              <w:rPr>
                <w:sz w:val="20"/>
                <w:szCs w:val="20"/>
              </w:rPr>
              <w:t>14</w:t>
            </w:r>
          </w:p>
        </w:tc>
        <w:tc>
          <w:tcPr>
            <w:tcW w:w="740" w:type="pct"/>
            <w:vAlign w:val="bottom"/>
          </w:tcPr>
          <w:p w:rsidR="003519FC" w:rsidRPr="00F3101C" w:rsidRDefault="003519FC" w:rsidP="00956712">
            <w:pPr>
              <w:pStyle w:val="afff3"/>
              <w:jc w:val="both"/>
              <w:rPr>
                <w:sz w:val="20"/>
                <w:szCs w:val="20"/>
              </w:rPr>
            </w:pPr>
            <w:r w:rsidRPr="00F3101C">
              <w:rPr>
                <w:sz w:val="20"/>
                <w:szCs w:val="20"/>
              </w:rPr>
              <w:t>25,34</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63</w:t>
            </w:r>
          </w:p>
        </w:tc>
        <w:tc>
          <w:tcPr>
            <w:tcW w:w="1040" w:type="pct"/>
            <w:vAlign w:val="bottom"/>
          </w:tcPr>
          <w:p w:rsidR="003519FC" w:rsidRPr="00F3101C" w:rsidRDefault="003519FC" w:rsidP="00956712">
            <w:pPr>
              <w:pStyle w:val="afff3"/>
              <w:jc w:val="both"/>
              <w:rPr>
                <w:sz w:val="20"/>
                <w:szCs w:val="20"/>
              </w:rPr>
            </w:pPr>
            <w:r w:rsidRPr="00F3101C">
              <w:rPr>
                <w:sz w:val="20"/>
                <w:szCs w:val="20"/>
              </w:rPr>
              <w:t>02:46:130301:108</w:t>
            </w:r>
          </w:p>
        </w:tc>
        <w:tc>
          <w:tcPr>
            <w:tcW w:w="774" w:type="pct"/>
            <w:vAlign w:val="bottom"/>
          </w:tcPr>
          <w:p w:rsidR="003519FC" w:rsidRPr="00F3101C" w:rsidRDefault="003519FC" w:rsidP="00956712">
            <w:pPr>
              <w:pStyle w:val="afff3"/>
              <w:jc w:val="both"/>
              <w:rPr>
                <w:sz w:val="20"/>
                <w:szCs w:val="20"/>
              </w:rPr>
            </w:pPr>
            <w:r w:rsidRPr="00F3101C">
              <w:rPr>
                <w:sz w:val="20"/>
                <w:szCs w:val="20"/>
              </w:rPr>
              <w:t>з пр.</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7,24</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r w:rsidRPr="00F3101C">
              <w:rPr>
                <w:sz w:val="20"/>
                <w:szCs w:val="20"/>
              </w:rPr>
              <w:t>Куюктамак</w:t>
            </w: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64</w:t>
            </w:r>
          </w:p>
        </w:tc>
        <w:tc>
          <w:tcPr>
            <w:tcW w:w="1040" w:type="pct"/>
            <w:vAlign w:val="bottom"/>
          </w:tcPr>
          <w:p w:rsidR="003519FC" w:rsidRPr="00F3101C" w:rsidRDefault="003519FC" w:rsidP="00956712">
            <w:pPr>
              <w:pStyle w:val="afff3"/>
              <w:jc w:val="both"/>
              <w:rPr>
                <w:sz w:val="20"/>
                <w:szCs w:val="20"/>
              </w:rPr>
            </w:pPr>
            <w:r w:rsidRPr="00F3101C">
              <w:rPr>
                <w:sz w:val="20"/>
                <w:szCs w:val="20"/>
              </w:rPr>
              <w:t>02:46:150101:1039</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2135313</w:t>
            </w:r>
          </w:p>
        </w:tc>
        <w:tc>
          <w:tcPr>
            <w:tcW w:w="740" w:type="pct"/>
            <w:vAlign w:val="bottom"/>
          </w:tcPr>
          <w:p w:rsidR="003519FC" w:rsidRPr="00F3101C" w:rsidRDefault="003519FC" w:rsidP="00956712">
            <w:pPr>
              <w:pStyle w:val="afff3"/>
              <w:jc w:val="both"/>
              <w:rPr>
                <w:sz w:val="20"/>
                <w:szCs w:val="20"/>
              </w:rPr>
            </w:pPr>
            <w:r w:rsidRPr="00F3101C">
              <w:rPr>
                <w:sz w:val="20"/>
                <w:szCs w:val="20"/>
              </w:rPr>
              <w:t>7 260 064,20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65</w:t>
            </w:r>
          </w:p>
        </w:tc>
        <w:tc>
          <w:tcPr>
            <w:tcW w:w="1040" w:type="pct"/>
            <w:vAlign w:val="bottom"/>
          </w:tcPr>
          <w:p w:rsidR="003519FC" w:rsidRPr="00F3101C" w:rsidRDefault="003519FC" w:rsidP="00956712">
            <w:pPr>
              <w:pStyle w:val="afff3"/>
              <w:jc w:val="both"/>
              <w:rPr>
                <w:sz w:val="20"/>
                <w:szCs w:val="20"/>
              </w:rPr>
            </w:pPr>
            <w:r w:rsidRPr="00F3101C">
              <w:rPr>
                <w:sz w:val="20"/>
                <w:szCs w:val="20"/>
              </w:rPr>
              <w:t>02:46:150101:134</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74948954</w:t>
            </w:r>
          </w:p>
        </w:tc>
        <w:tc>
          <w:tcPr>
            <w:tcW w:w="740" w:type="pct"/>
            <w:vAlign w:val="bottom"/>
          </w:tcPr>
          <w:p w:rsidR="003519FC" w:rsidRPr="00F3101C" w:rsidRDefault="003519FC" w:rsidP="00956712">
            <w:pPr>
              <w:pStyle w:val="afff3"/>
              <w:jc w:val="both"/>
              <w:rPr>
                <w:sz w:val="20"/>
                <w:szCs w:val="20"/>
              </w:rPr>
            </w:pPr>
            <w:r w:rsidRPr="00F3101C">
              <w:rPr>
                <w:sz w:val="20"/>
                <w:szCs w:val="20"/>
              </w:rPr>
              <w:t>33 502 182,44</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0,45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r w:rsidRPr="00F3101C">
              <w:rPr>
                <w:sz w:val="20"/>
                <w:szCs w:val="20"/>
              </w:rPr>
              <w:t>Имангулово</w:t>
            </w: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66</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02:46:000000:1101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762099</w:t>
            </w:r>
          </w:p>
        </w:tc>
        <w:tc>
          <w:tcPr>
            <w:tcW w:w="740" w:type="pct"/>
            <w:vAlign w:val="bottom"/>
          </w:tcPr>
          <w:p w:rsidR="003519FC" w:rsidRPr="00F3101C" w:rsidRDefault="003519FC" w:rsidP="00956712">
            <w:pPr>
              <w:pStyle w:val="afff3"/>
              <w:jc w:val="both"/>
              <w:rPr>
                <w:sz w:val="20"/>
                <w:szCs w:val="20"/>
              </w:rPr>
            </w:pPr>
            <w:r w:rsidRPr="00F3101C">
              <w:rPr>
                <w:sz w:val="20"/>
                <w:szCs w:val="20"/>
              </w:rPr>
              <w:t>2 591 136,60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67</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02:46:000000:6467</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16,96</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4,24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68</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02:46:000000:6468</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16,96</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4,24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69</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02:46:000000:6469</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16,96</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4,24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70</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02:46:000000:6470</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16,96</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4,24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71</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02:46:000000:6471</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16,96</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4,24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72</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02:46:000000:6472</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16,96</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4,24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73</w:t>
            </w:r>
          </w:p>
        </w:tc>
        <w:tc>
          <w:tcPr>
            <w:tcW w:w="1040" w:type="pct"/>
            <w:vAlign w:val="bottom"/>
          </w:tcPr>
          <w:p w:rsidR="003519FC" w:rsidRPr="00F3101C" w:rsidRDefault="003519FC" w:rsidP="00956712">
            <w:pPr>
              <w:pStyle w:val="afff3"/>
              <w:jc w:val="both"/>
              <w:rPr>
                <w:sz w:val="20"/>
                <w:szCs w:val="20"/>
              </w:rPr>
            </w:pPr>
            <w:r w:rsidRPr="00F3101C">
              <w:rPr>
                <w:sz w:val="20"/>
                <w:szCs w:val="20"/>
              </w:rPr>
              <w:t>02:46:130702:107</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335,36</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83,84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74</w:t>
            </w:r>
          </w:p>
        </w:tc>
        <w:tc>
          <w:tcPr>
            <w:tcW w:w="1040" w:type="pct"/>
            <w:vAlign w:val="bottom"/>
          </w:tcPr>
          <w:p w:rsidR="003519FC" w:rsidRPr="00F3101C" w:rsidRDefault="003519FC" w:rsidP="00956712">
            <w:pPr>
              <w:pStyle w:val="afff3"/>
              <w:jc w:val="both"/>
              <w:rPr>
                <w:sz w:val="20"/>
                <w:szCs w:val="20"/>
              </w:rPr>
            </w:pPr>
            <w:r w:rsidRPr="00F3101C">
              <w:rPr>
                <w:sz w:val="20"/>
                <w:szCs w:val="20"/>
              </w:rPr>
              <w:t>02:46:130702:119</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335,36</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83,84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75</w:t>
            </w:r>
          </w:p>
        </w:tc>
        <w:tc>
          <w:tcPr>
            <w:tcW w:w="1040" w:type="pct"/>
            <w:vAlign w:val="bottom"/>
          </w:tcPr>
          <w:p w:rsidR="003519FC" w:rsidRPr="00F3101C" w:rsidRDefault="003519FC" w:rsidP="00956712">
            <w:pPr>
              <w:pStyle w:val="afff3"/>
              <w:jc w:val="both"/>
              <w:rPr>
                <w:sz w:val="20"/>
                <w:szCs w:val="20"/>
              </w:rPr>
            </w:pPr>
            <w:r w:rsidRPr="00F3101C">
              <w:rPr>
                <w:sz w:val="20"/>
                <w:szCs w:val="20"/>
              </w:rPr>
              <w:t>02:46:130702:106</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11</w:t>
            </w:r>
          </w:p>
        </w:tc>
        <w:tc>
          <w:tcPr>
            <w:tcW w:w="740" w:type="pct"/>
            <w:vAlign w:val="bottom"/>
          </w:tcPr>
          <w:p w:rsidR="003519FC" w:rsidRPr="00F3101C" w:rsidRDefault="003519FC" w:rsidP="00956712">
            <w:pPr>
              <w:pStyle w:val="afff3"/>
              <w:jc w:val="both"/>
              <w:rPr>
                <w:sz w:val="20"/>
                <w:szCs w:val="20"/>
              </w:rPr>
            </w:pPr>
            <w:r w:rsidRPr="00F3101C">
              <w:rPr>
                <w:sz w:val="20"/>
                <w:szCs w:val="20"/>
              </w:rPr>
              <w:t>922,24</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83,84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76</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02:46:000000:1391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518461</w:t>
            </w:r>
          </w:p>
        </w:tc>
        <w:tc>
          <w:tcPr>
            <w:tcW w:w="740" w:type="pct"/>
            <w:vAlign w:val="bottom"/>
          </w:tcPr>
          <w:p w:rsidR="003519FC" w:rsidRPr="00F3101C" w:rsidRDefault="003519FC" w:rsidP="00956712">
            <w:pPr>
              <w:pStyle w:val="afff3"/>
              <w:jc w:val="both"/>
              <w:rPr>
                <w:sz w:val="20"/>
                <w:szCs w:val="20"/>
              </w:rPr>
            </w:pPr>
            <w:r w:rsidRPr="00F3101C">
              <w:rPr>
                <w:sz w:val="20"/>
                <w:szCs w:val="20"/>
              </w:rPr>
              <w:t>1 762 767,40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r w:rsidRPr="00F3101C">
              <w:rPr>
                <w:sz w:val="20"/>
                <w:szCs w:val="20"/>
              </w:rPr>
              <w:t>Бересклет</w:t>
            </w: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77</w:t>
            </w:r>
          </w:p>
        </w:tc>
        <w:tc>
          <w:tcPr>
            <w:tcW w:w="1040" w:type="pct"/>
            <w:vAlign w:val="bottom"/>
          </w:tcPr>
          <w:p w:rsidR="003519FC" w:rsidRPr="00F3101C" w:rsidRDefault="003519FC" w:rsidP="00956712">
            <w:pPr>
              <w:pStyle w:val="afff3"/>
              <w:jc w:val="both"/>
              <w:rPr>
                <w:sz w:val="20"/>
                <w:szCs w:val="20"/>
              </w:rPr>
            </w:pPr>
            <w:r w:rsidRPr="00F3101C">
              <w:rPr>
                <w:sz w:val="20"/>
                <w:szCs w:val="20"/>
              </w:rPr>
              <w:t>02:46:150301:241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81439643</w:t>
            </w:r>
          </w:p>
        </w:tc>
        <w:tc>
          <w:tcPr>
            <w:tcW w:w="740" w:type="pct"/>
            <w:vAlign w:val="bottom"/>
          </w:tcPr>
          <w:p w:rsidR="003519FC" w:rsidRPr="00F3101C" w:rsidRDefault="003519FC" w:rsidP="00956712">
            <w:pPr>
              <w:pStyle w:val="afff3"/>
              <w:jc w:val="both"/>
              <w:rPr>
                <w:sz w:val="20"/>
                <w:szCs w:val="20"/>
              </w:rPr>
            </w:pPr>
            <w:r w:rsidRPr="00F3101C">
              <w:rPr>
                <w:sz w:val="20"/>
                <w:szCs w:val="20"/>
              </w:rPr>
              <w:t>36 403 520,42</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0,45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78</w:t>
            </w:r>
          </w:p>
        </w:tc>
        <w:tc>
          <w:tcPr>
            <w:tcW w:w="1040" w:type="pct"/>
            <w:vAlign w:val="bottom"/>
          </w:tcPr>
          <w:p w:rsidR="003519FC" w:rsidRPr="00F3101C" w:rsidRDefault="003519FC" w:rsidP="00956712">
            <w:pPr>
              <w:pStyle w:val="afff3"/>
              <w:jc w:val="both"/>
              <w:rPr>
                <w:sz w:val="20"/>
                <w:szCs w:val="20"/>
              </w:rPr>
            </w:pPr>
            <w:r w:rsidRPr="00F3101C">
              <w:rPr>
                <w:sz w:val="20"/>
                <w:szCs w:val="20"/>
              </w:rPr>
              <w:t>02:46:150301:277</w:t>
            </w:r>
          </w:p>
        </w:tc>
        <w:tc>
          <w:tcPr>
            <w:tcW w:w="774" w:type="pct"/>
            <w:vAlign w:val="bottom"/>
          </w:tcPr>
          <w:p w:rsidR="003519FC" w:rsidRPr="00F3101C" w:rsidRDefault="003519FC" w:rsidP="00956712">
            <w:pPr>
              <w:pStyle w:val="afff3"/>
              <w:jc w:val="both"/>
              <w:rPr>
                <w:sz w:val="20"/>
                <w:szCs w:val="20"/>
              </w:rPr>
            </w:pPr>
            <w:r w:rsidRPr="00F3101C">
              <w:rPr>
                <w:sz w:val="20"/>
                <w:szCs w:val="20"/>
              </w:rPr>
              <w:t>з пр.</w:t>
            </w:r>
          </w:p>
        </w:tc>
        <w:tc>
          <w:tcPr>
            <w:tcW w:w="680" w:type="pct"/>
            <w:vAlign w:val="bottom"/>
          </w:tcPr>
          <w:p w:rsidR="003519FC" w:rsidRPr="00F3101C" w:rsidRDefault="003519FC" w:rsidP="00956712">
            <w:pPr>
              <w:pStyle w:val="afff3"/>
              <w:jc w:val="both"/>
              <w:rPr>
                <w:sz w:val="20"/>
                <w:szCs w:val="20"/>
              </w:rPr>
            </w:pPr>
            <w:r w:rsidRPr="00F3101C">
              <w:rPr>
                <w:sz w:val="20"/>
                <w:szCs w:val="20"/>
              </w:rPr>
              <w:t>17300</w:t>
            </w:r>
          </w:p>
        </w:tc>
        <w:tc>
          <w:tcPr>
            <w:tcW w:w="740" w:type="pct"/>
            <w:vAlign w:val="bottom"/>
          </w:tcPr>
          <w:p w:rsidR="003519FC" w:rsidRPr="00F3101C" w:rsidRDefault="003519FC" w:rsidP="00956712">
            <w:pPr>
              <w:pStyle w:val="afff3"/>
              <w:jc w:val="both"/>
              <w:rPr>
                <w:sz w:val="20"/>
                <w:szCs w:val="20"/>
              </w:rPr>
            </w:pPr>
            <w:r w:rsidRPr="00F3101C">
              <w:rPr>
                <w:sz w:val="20"/>
                <w:szCs w:val="20"/>
              </w:rPr>
              <w:t>38 925,00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2,25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r w:rsidRPr="00F3101C">
              <w:rPr>
                <w:sz w:val="20"/>
                <w:szCs w:val="20"/>
              </w:rPr>
              <w:t>Мулла-Камыш</w:t>
            </w: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79</w:t>
            </w:r>
          </w:p>
        </w:tc>
        <w:tc>
          <w:tcPr>
            <w:tcW w:w="1040" w:type="pct"/>
            <w:vAlign w:val="bottom"/>
          </w:tcPr>
          <w:p w:rsidR="003519FC" w:rsidRPr="00F3101C" w:rsidRDefault="003519FC" w:rsidP="00956712">
            <w:pPr>
              <w:pStyle w:val="afff3"/>
              <w:jc w:val="both"/>
              <w:rPr>
                <w:sz w:val="20"/>
                <w:szCs w:val="20"/>
              </w:rPr>
            </w:pPr>
            <w:r w:rsidRPr="00F3101C">
              <w:rPr>
                <w:sz w:val="20"/>
                <w:szCs w:val="20"/>
              </w:rPr>
              <w:t>02:46:130501:61</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321335</w:t>
            </w:r>
          </w:p>
        </w:tc>
        <w:tc>
          <w:tcPr>
            <w:tcW w:w="740" w:type="pct"/>
            <w:vAlign w:val="bottom"/>
          </w:tcPr>
          <w:p w:rsidR="003519FC" w:rsidRPr="00F3101C" w:rsidRDefault="003519FC" w:rsidP="00956712">
            <w:pPr>
              <w:pStyle w:val="afff3"/>
              <w:jc w:val="both"/>
              <w:rPr>
                <w:sz w:val="20"/>
                <w:szCs w:val="20"/>
              </w:rPr>
            </w:pPr>
            <w:r w:rsidRPr="00F3101C">
              <w:rPr>
                <w:sz w:val="20"/>
                <w:szCs w:val="20"/>
              </w:rPr>
              <w:t>1 092 539,00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80</w:t>
            </w:r>
          </w:p>
        </w:tc>
        <w:tc>
          <w:tcPr>
            <w:tcW w:w="1040" w:type="pct"/>
            <w:vAlign w:val="bottom"/>
          </w:tcPr>
          <w:p w:rsidR="003519FC" w:rsidRPr="00F3101C" w:rsidRDefault="003519FC" w:rsidP="00956712">
            <w:pPr>
              <w:pStyle w:val="afff3"/>
              <w:jc w:val="both"/>
              <w:rPr>
                <w:sz w:val="20"/>
                <w:szCs w:val="20"/>
              </w:rPr>
            </w:pPr>
            <w:r w:rsidRPr="00F3101C">
              <w:rPr>
                <w:sz w:val="20"/>
                <w:szCs w:val="20"/>
              </w:rPr>
              <w:t>02:46:130501:149</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1260000</w:t>
            </w:r>
          </w:p>
        </w:tc>
        <w:tc>
          <w:tcPr>
            <w:tcW w:w="740" w:type="pct"/>
            <w:vAlign w:val="bottom"/>
          </w:tcPr>
          <w:p w:rsidR="003519FC" w:rsidRPr="00F3101C" w:rsidRDefault="003519FC" w:rsidP="00956712">
            <w:pPr>
              <w:pStyle w:val="afff3"/>
              <w:jc w:val="both"/>
              <w:rPr>
                <w:sz w:val="20"/>
                <w:szCs w:val="20"/>
              </w:rPr>
            </w:pPr>
            <w:r w:rsidRPr="00F3101C">
              <w:rPr>
                <w:sz w:val="20"/>
                <w:szCs w:val="20"/>
              </w:rPr>
              <w:t>1 260 000,00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1,00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81</w:t>
            </w:r>
          </w:p>
        </w:tc>
        <w:tc>
          <w:tcPr>
            <w:tcW w:w="1040" w:type="pct"/>
            <w:vAlign w:val="bottom"/>
          </w:tcPr>
          <w:p w:rsidR="003519FC" w:rsidRPr="00F3101C" w:rsidRDefault="003519FC" w:rsidP="00956712">
            <w:pPr>
              <w:pStyle w:val="afff3"/>
              <w:jc w:val="both"/>
              <w:rPr>
                <w:sz w:val="20"/>
                <w:szCs w:val="20"/>
              </w:rPr>
            </w:pPr>
            <w:r w:rsidRPr="00F3101C">
              <w:rPr>
                <w:sz w:val="20"/>
                <w:szCs w:val="20"/>
              </w:rPr>
              <w:t>02:46:130501:148</w:t>
            </w:r>
          </w:p>
        </w:tc>
        <w:tc>
          <w:tcPr>
            <w:tcW w:w="774" w:type="pct"/>
            <w:vAlign w:val="bottom"/>
          </w:tcPr>
          <w:p w:rsidR="003519FC" w:rsidRPr="00F3101C" w:rsidRDefault="003519FC" w:rsidP="00956712">
            <w:pPr>
              <w:pStyle w:val="afff3"/>
              <w:jc w:val="both"/>
              <w:rPr>
                <w:sz w:val="20"/>
                <w:szCs w:val="20"/>
              </w:rPr>
            </w:pPr>
            <w:r w:rsidRPr="00F3101C">
              <w:rPr>
                <w:sz w:val="20"/>
                <w:szCs w:val="20"/>
              </w:rPr>
              <w:t>н у</w:t>
            </w:r>
          </w:p>
        </w:tc>
        <w:tc>
          <w:tcPr>
            <w:tcW w:w="680" w:type="pct"/>
            <w:vAlign w:val="bottom"/>
          </w:tcPr>
          <w:p w:rsidR="003519FC" w:rsidRPr="00F3101C" w:rsidRDefault="003519FC" w:rsidP="00956712">
            <w:pPr>
              <w:pStyle w:val="afff3"/>
              <w:jc w:val="both"/>
              <w:rPr>
                <w:sz w:val="20"/>
                <w:szCs w:val="20"/>
              </w:rPr>
            </w:pPr>
            <w:r w:rsidRPr="00F3101C">
              <w:rPr>
                <w:sz w:val="20"/>
                <w:szCs w:val="20"/>
              </w:rPr>
              <w:t>902773</w:t>
            </w:r>
          </w:p>
        </w:tc>
        <w:tc>
          <w:tcPr>
            <w:tcW w:w="740" w:type="pct"/>
            <w:vAlign w:val="bottom"/>
          </w:tcPr>
          <w:p w:rsidR="003519FC" w:rsidRPr="00F3101C" w:rsidRDefault="003519FC" w:rsidP="00956712">
            <w:pPr>
              <w:pStyle w:val="afff3"/>
              <w:jc w:val="both"/>
              <w:rPr>
                <w:sz w:val="20"/>
                <w:szCs w:val="20"/>
              </w:rPr>
            </w:pPr>
            <w:r w:rsidRPr="00F3101C">
              <w:rPr>
                <w:sz w:val="20"/>
                <w:szCs w:val="20"/>
              </w:rPr>
              <w:t>1 724 439,68</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1,91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p>
        </w:tc>
        <w:tc>
          <w:tcPr>
            <w:tcW w:w="1040" w:type="pct"/>
            <w:vAlign w:val="bottom"/>
          </w:tcPr>
          <w:p w:rsidR="003519FC" w:rsidRPr="00F3101C" w:rsidRDefault="003519FC" w:rsidP="00956712">
            <w:pPr>
              <w:pStyle w:val="afff3"/>
              <w:jc w:val="both"/>
              <w:rPr>
                <w:sz w:val="20"/>
                <w:szCs w:val="20"/>
              </w:rPr>
            </w:pPr>
            <w:r w:rsidRPr="00F3101C">
              <w:rPr>
                <w:sz w:val="20"/>
                <w:szCs w:val="20"/>
              </w:rPr>
              <w:t>Самсыково</w:t>
            </w:r>
          </w:p>
        </w:tc>
        <w:tc>
          <w:tcPr>
            <w:tcW w:w="774" w:type="pct"/>
            <w:vAlign w:val="bottom"/>
          </w:tcPr>
          <w:p w:rsidR="003519FC" w:rsidRPr="00F3101C" w:rsidRDefault="003519FC" w:rsidP="00956712">
            <w:pPr>
              <w:pStyle w:val="afff3"/>
              <w:jc w:val="both"/>
              <w:rPr>
                <w:sz w:val="20"/>
                <w:szCs w:val="20"/>
              </w:rPr>
            </w:pPr>
          </w:p>
        </w:tc>
        <w:tc>
          <w:tcPr>
            <w:tcW w:w="68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pStyle w:val="afff3"/>
              <w:jc w:val="both"/>
              <w:rPr>
                <w:sz w:val="20"/>
                <w:szCs w:val="20"/>
              </w:rPr>
            </w:pPr>
          </w:p>
        </w:tc>
        <w:tc>
          <w:tcPr>
            <w:tcW w:w="740" w:type="pct"/>
            <w:vAlign w:val="bottom"/>
          </w:tcPr>
          <w:p w:rsidR="003519FC" w:rsidRPr="00F3101C" w:rsidRDefault="003519FC" w:rsidP="00956712">
            <w:pPr>
              <w:jc w:val="both"/>
              <w:rPr>
                <w:rFonts w:ascii="Calibri" w:hAnsi="Calibri"/>
                <w:color w:val="000000"/>
              </w:rPr>
            </w:pP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82</w:t>
            </w:r>
          </w:p>
        </w:tc>
        <w:tc>
          <w:tcPr>
            <w:tcW w:w="1040" w:type="pct"/>
            <w:vAlign w:val="bottom"/>
          </w:tcPr>
          <w:p w:rsidR="003519FC" w:rsidRPr="00F3101C" w:rsidRDefault="003519FC" w:rsidP="00956712">
            <w:pPr>
              <w:pStyle w:val="afff3"/>
              <w:jc w:val="both"/>
              <w:rPr>
                <w:sz w:val="20"/>
                <w:szCs w:val="20"/>
              </w:rPr>
            </w:pPr>
            <w:r w:rsidRPr="00F3101C">
              <w:rPr>
                <w:sz w:val="20"/>
                <w:szCs w:val="20"/>
              </w:rPr>
              <w:t>02:46:130403:76</w:t>
            </w:r>
          </w:p>
        </w:tc>
        <w:tc>
          <w:tcPr>
            <w:tcW w:w="774" w:type="pct"/>
            <w:vAlign w:val="bottom"/>
          </w:tcPr>
          <w:p w:rsidR="003519FC" w:rsidRPr="00F3101C" w:rsidRDefault="003519FC" w:rsidP="00956712">
            <w:pPr>
              <w:pStyle w:val="afff3"/>
              <w:jc w:val="both"/>
              <w:rPr>
                <w:sz w:val="20"/>
                <w:szCs w:val="20"/>
              </w:rPr>
            </w:pPr>
            <w:r w:rsidRPr="00F3101C">
              <w:rPr>
                <w:sz w:val="20"/>
                <w:szCs w:val="20"/>
              </w:rPr>
              <w:t>з пр.</w:t>
            </w:r>
          </w:p>
        </w:tc>
        <w:tc>
          <w:tcPr>
            <w:tcW w:w="680" w:type="pct"/>
            <w:vAlign w:val="bottom"/>
          </w:tcPr>
          <w:p w:rsidR="003519FC" w:rsidRPr="00F3101C" w:rsidRDefault="003519FC" w:rsidP="00956712">
            <w:pPr>
              <w:pStyle w:val="afff3"/>
              <w:jc w:val="both"/>
              <w:rPr>
                <w:sz w:val="20"/>
                <w:szCs w:val="20"/>
              </w:rPr>
            </w:pPr>
            <w:r w:rsidRPr="00F3101C">
              <w:rPr>
                <w:sz w:val="20"/>
                <w:szCs w:val="20"/>
              </w:rPr>
              <w:t>4</w:t>
            </w:r>
          </w:p>
        </w:tc>
        <w:tc>
          <w:tcPr>
            <w:tcW w:w="740" w:type="pct"/>
            <w:vAlign w:val="bottom"/>
          </w:tcPr>
          <w:p w:rsidR="003519FC" w:rsidRPr="00F3101C" w:rsidRDefault="003519FC" w:rsidP="00956712">
            <w:pPr>
              <w:pStyle w:val="afff3"/>
              <w:jc w:val="both"/>
              <w:rPr>
                <w:sz w:val="20"/>
                <w:szCs w:val="20"/>
              </w:rPr>
            </w:pPr>
            <w:r w:rsidRPr="00F3101C">
              <w:rPr>
                <w:sz w:val="20"/>
                <w:szCs w:val="20"/>
              </w:rPr>
              <w:t>7,24</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9" w:type="pct"/>
            <w:vAlign w:val="bottom"/>
          </w:tcPr>
          <w:p w:rsidR="003519FC" w:rsidRPr="00F3101C" w:rsidRDefault="003519FC" w:rsidP="00956712">
            <w:pPr>
              <w:pStyle w:val="afff3"/>
              <w:jc w:val="both"/>
              <w:rPr>
                <w:sz w:val="20"/>
                <w:szCs w:val="20"/>
              </w:rPr>
            </w:pPr>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83</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02:46:000000:1075</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3419122</w:t>
            </w:r>
          </w:p>
        </w:tc>
        <w:tc>
          <w:tcPr>
            <w:tcW w:w="740" w:type="pct"/>
            <w:vAlign w:val="bottom"/>
          </w:tcPr>
          <w:p w:rsidR="003519FC" w:rsidRPr="00F3101C" w:rsidRDefault="003519FC" w:rsidP="00956712">
            <w:pPr>
              <w:pStyle w:val="afff3"/>
              <w:jc w:val="both"/>
              <w:rPr>
                <w:sz w:val="20"/>
                <w:szCs w:val="20"/>
              </w:rPr>
            </w:pPr>
            <w:r w:rsidRPr="00F3101C">
              <w:rPr>
                <w:sz w:val="20"/>
                <w:szCs w:val="20"/>
              </w:rPr>
              <w:t>11 625 014,80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r w:rsidR="003519FC" w:rsidRPr="00F3101C" w:rsidTr="00956712">
        <w:trPr>
          <w:jc w:val="center"/>
        </w:trPr>
        <w:tc>
          <w:tcPr>
            <w:tcW w:w="286" w:type="pct"/>
            <w:vAlign w:val="bottom"/>
          </w:tcPr>
          <w:p w:rsidR="003519FC" w:rsidRPr="00F3101C" w:rsidRDefault="003519FC" w:rsidP="00956712">
            <w:pPr>
              <w:pStyle w:val="afff3"/>
              <w:jc w:val="both"/>
              <w:rPr>
                <w:sz w:val="20"/>
                <w:szCs w:val="20"/>
              </w:rPr>
            </w:pPr>
            <w:r w:rsidRPr="00F3101C">
              <w:rPr>
                <w:sz w:val="20"/>
                <w:szCs w:val="20"/>
              </w:rPr>
              <w:t>84</w:t>
            </w:r>
          </w:p>
        </w:tc>
        <w:tc>
          <w:tcPr>
            <w:tcW w:w="1040" w:type="pct"/>
            <w:vAlign w:val="bottom"/>
          </w:tcPr>
          <w:p w:rsidR="003519FC" w:rsidRPr="00F3101C" w:rsidRDefault="003519FC" w:rsidP="00956712">
            <w:pPr>
              <w:pStyle w:val="afff3"/>
              <w:jc w:val="both"/>
              <w:rPr>
                <w:sz w:val="20"/>
                <w:szCs w:val="20"/>
              </w:rPr>
            </w:pPr>
            <w:r w:rsidRPr="00F3101C">
              <w:rPr>
                <w:sz w:val="20"/>
                <w:szCs w:val="20"/>
              </w:rPr>
              <w:t>02:46:000000:6143</w:t>
            </w:r>
          </w:p>
        </w:tc>
        <w:tc>
          <w:tcPr>
            <w:tcW w:w="774" w:type="pct"/>
            <w:vAlign w:val="bottom"/>
          </w:tcPr>
          <w:p w:rsidR="003519FC" w:rsidRPr="00F3101C" w:rsidRDefault="003519FC" w:rsidP="00956712">
            <w:pPr>
              <w:pStyle w:val="afff3"/>
              <w:jc w:val="both"/>
              <w:rPr>
                <w:sz w:val="20"/>
                <w:szCs w:val="20"/>
              </w:rPr>
            </w:pPr>
            <w:r w:rsidRPr="00F3101C">
              <w:rPr>
                <w:sz w:val="20"/>
                <w:szCs w:val="20"/>
              </w:rPr>
              <w:t>с/х</w:t>
            </w:r>
          </w:p>
        </w:tc>
        <w:tc>
          <w:tcPr>
            <w:tcW w:w="680" w:type="pct"/>
            <w:vAlign w:val="bottom"/>
          </w:tcPr>
          <w:p w:rsidR="003519FC" w:rsidRPr="00F3101C" w:rsidRDefault="003519FC" w:rsidP="00956712">
            <w:pPr>
              <w:pStyle w:val="afff3"/>
              <w:jc w:val="both"/>
              <w:rPr>
                <w:sz w:val="20"/>
                <w:szCs w:val="20"/>
              </w:rPr>
            </w:pPr>
            <w:r w:rsidRPr="00F3101C">
              <w:rPr>
                <w:sz w:val="20"/>
                <w:szCs w:val="20"/>
              </w:rPr>
              <w:t>202907</w:t>
            </w:r>
          </w:p>
        </w:tc>
        <w:tc>
          <w:tcPr>
            <w:tcW w:w="740" w:type="pct"/>
            <w:vAlign w:val="bottom"/>
          </w:tcPr>
          <w:p w:rsidR="003519FC" w:rsidRPr="00F3101C" w:rsidRDefault="003519FC" w:rsidP="00956712">
            <w:pPr>
              <w:pStyle w:val="afff3"/>
              <w:jc w:val="both"/>
              <w:rPr>
                <w:sz w:val="20"/>
                <w:szCs w:val="20"/>
              </w:rPr>
            </w:pPr>
            <w:r w:rsidRPr="00F3101C">
              <w:rPr>
                <w:sz w:val="20"/>
                <w:szCs w:val="20"/>
              </w:rPr>
              <w:t>689 883,80</w:t>
            </w:r>
          </w:p>
        </w:tc>
        <w:tc>
          <w:tcPr>
            <w:tcW w:w="74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9" w:type="pct"/>
            <w:vAlign w:val="bottom"/>
          </w:tcPr>
          <w:p w:rsidR="003519FC" w:rsidRPr="00F3101C" w:rsidRDefault="003519FC" w:rsidP="00956712">
            <w:pPr>
              <w:pStyle w:val="afff3"/>
              <w:jc w:val="both"/>
              <w:rPr>
                <w:sz w:val="20"/>
                <w:szCs w:val="20"/>
              </w:rPr>
            </w:pPr>
            <w:proofErr w:type="gramStart"/>
            <w:r w:rsidRPr="00F3101C">
              <w:rPr>
                <w:sz w:val="20"/>
                <w:szCs w:val="20"/>
              </w:rPr>
              <w:t>р</w:t>
            </w:r>
            <w:proofErr w:type="gramEnd"/>
          </w:p>
        </w:tc>
      </w:tr>
    </w:tbl>
    <w:p w:rsidR="003519FC" w:rsidRPr="00F3101C" w:rsidRDefault="003519FC" w:rsidP="00956712">
      <w:pPr>
        <w:jc w:val="both"/>
      </w:pPr>
      <w:proofErr w:type="gramStart"/>
      <w:r w:rsidRPr="00F3101C">
        <w:t>р</w:t>
      </w:r>
      <w:proofErr w:type="gramEnd"/>
      <w:r w:rsidRPr="00F3101C">
        <w:t xml:space="preserve"> – раздел существующего участка</w:t>
      </w:r>
    </w:p>
    <w:p w:rsidR="003519FC" w:rsidRPr="00F3101C" w:rsidRDefault="003519FC" w:rsidP="00956712">
      <w:pPr>
        <w:jc w:val="both"/>
        <w:sectPr w:rsidR="003519FC" w:rsidRPr="00F3101C" w:rsidSect="00956712">
          <w:footerReference w:type="default" r:id="rId10"/>
          <w:pgSz w:w="11906" w:h="16838"/>
          <w:pgMar w:top="709" w:right="850" w:bottom="568" w:left="1701" w:header="708" w:footer="708" w:gutter="0"/>
          <w:cols w:space="708"/>
          <w:docGrid w:linePitch="360"/>
        </w:sectPr>
      </w:pPr>
    </w:p>
    <w:p w:rsidR="003519FC" w:rsidRPr="00F3101C" w:rsidRDefault="003519FC" w:rsidP="00956712">
      <w:pPr>
        <w:pStyle w:val="afff4"/>
        <w:jc w:val="both"/>
        <w:rPr>
          <w:sz w:val="20"/>
          <w:szCs w:val="20"/>
        </w:rPr>
      </w:pPr>
      <w:r w:rsidRPr="00F3101C">
        <w:rPr>
          <w:sz w:val="20"/>
          <w:szCs w:val="20"/>
        </w:rPr>
        <w:lastRenderedPageBreak/>
        <w:t>Таблица 5.1.4 а. Резервируемые земли сельскохозяйственного назначения</w:t>
      </w:r>
    </w:p>
    <w:tbl>
      <w:tblPr>
        <w:tblW w:w="52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6"/>
        <w:gridCol w:w="2204"/>
        <w:gridCol w:w="1036"/>
        <w:gridCol w:w="1424"/>
        <w:gridCol w:w="1281"/>
        <w:gridCol w:w="1617"/>
        <w:gridCol w:w="2111"/>
      </w:tblGrid>
      <w:tr w:rsidR="003519FC" w:rsidRPr="00F3101C" w:rsidTr="00956712">
        <w:trPr>
          <w:jc w:val="center"/>
        </w:trPr>
        <w:tc>
          <w:tcPr>
            <w:tcW w:w="276" w:type="pct"/>
            <w:vAlign w:val="center"/>
          </w:tcPr>
          <w:p w:rsidR="003519FC" w:rsidRPr="00F3101C" w:rsidRDefault="003519FC" w:rsidP="00956712">
            <w:pPr>
              <w:pStyle w:val="afff3"/>
              <w:jc w:val="both"/>
              <w:rPr>
                <w:sz w:val="20"/>
                <w:szCs w:val="20"/>
              </w:rPr>
            </w:pPr>
            <w:r w:rsidRPr="00F3101C">
              <w:rPr>
                <w:sz w:val="20"/>
                <w:szCs w:val="20"/>
              </w:rPr>
              <w:t>№</w:t>
            </w:r>
          </w:p>
        </w:tc>
        <w:tc>
          <w:tcPr>
            <w:tcW w:w="1030" w:type="pct"/>
            <w:vAlign w:val="center"/>
          </w:tcPr>
          <w:p w:rsidR="003519FC" w:rsidRPr="00F3101C" w:rsidRDefault="003519FC" w:rsidP="00956712">
            <w:pPr>
              <w:pStyle w:val="afff3"/>
              <w:jc w:val="both"/>
              <w:rPr>
                <w:sz w:val="20"/>
                <w:szCs w:val="20"/>
              </w:rPr>
            </w:pPr>
            <w:r w:rsidRPr="00F3101C">
              <w:rPr>
                <w:sz w:val="20"/>
                <w:szCs w:val="20"/>
              </w:rPr>
              <w:t xml:space="preserve">Перечень земельных участков сельскохозяйственного </w:t>
            </w:r>
            <w:proofErr w:type="gramStart"/>
            <w:r w:rsidRPr="00F3101C">
              <w:rPr>
                <w:sz w:val="20"/>
                <w:szCs w:val="20"/>
              </w:rPr>
              <w:t>назначения</w:t>
            </w:r>
            <w:proofErr w:type="gramEnd"/>
            <w:r w:rsidRPr="00F3101C">
              <w:rPr>
                <w:sz w:val="20"/>
                <w:szCs w:val="20"/>
              </w:rPr>
              <w:t xml:space="preserve"> из состава которых планируется осуществить перевод земель</w:t>
            </w:r>
          </w:p>
        </w:tc>
        <w:tc>
          <w:tcPr>
            <w:tcW w:w="764" w:type="pct"/>
            <w:vAlign w:val="center"/>
          </w:tcPr>
          <w:p w:rsidR="003519FC" w:rsidRPr="00F3101C" w:rsidRDefault="003519FC" w:rsidP="00956712">
            <w:pPr>
              <w:pStyle w:val="afff3"/>
              <w:jc w:val="both"/>
              <w:rPr>
                <w:sz w:val="20"/>
                <w:szCs w:val="20"/>
              </w:rPr>
            </w:pPr>
            <w:r w:rsidRPr="00F3101C">
              <w:rPr>
                <w:sz w:val="20"/>
                <w:szCs w:val="20"/>
              </w:rPr>
              <w:t xml:space="preserve">Площадь перевода, </w:t>
            </w:r>
            <w:proofErr w:type="gramStart"/>
            <w:r w:rsidRPr="00F3101C">
              <w:rPr>
                <w:sz w:val="20"/>
                <w:szCs w:val="20"/>
              </w:rPr>
              <w:t>га</w:t>
            </w:r>
            <w:proofErr w:type="gramEnd"/>
          </w:p>
        </w:tc>
        <w:tc>
          <w:tcPr>
            <w:tcW w:w="670" w:type="pct"/>
            <w:vAlign w:val="center"/>
          </w:tcPr>
          <w:p w:rsidR="003519FC" w:rsidRPr="00F3101C" w:rsidRDefault="003519FC" w:rsidP="00956712">
            <w:pPr>
              <w:pStyle w:val="afff3"/>
              <w:jc w:val="both"/>
              <w:rPr>
                <w:sz w:val="20"/>
                <w:szCs w:val="20"/>
              </w:rPr>
            </w:pPr>
            <w:r w:rsidRPr="00F3101C">
              <w:rPr>
                <w:sz w:val="20"/>
                <w:szCs w:val="20"/>
              </w:rPr>
              <w:t>Категория планируемого перевода</w:t>
            </w:r>
          </w:p>
        </w:tc>
        <w:tc>
          <w:tcPr>
            <w:tcW w:w="730" w:type="pct"/>
            <w:vAlign w:val="center"/>
          </w:tcPr>
          <w:p w:rsidR="003519FC" w:rsidRPr="00F3101C" w:rsidRDefault="003519FC" w:rsidP="00956712">
            <w:pPr>
              <w:pStyle w:val="afff3"/>
              <w:jc w:val="both"/>
              <w:rPr>
                <w:sz w:val="20"/>
                <w:szCs w:val="20"/>
              </w:rPr>
            </w:pPr>
            <w:r w:rsidRPr="00F3101C">
              <w:rPr>
                <w:sz w:val="20"/>
                <w:szCs w:val="20"/>
              </w:rPr>
              <w:t>Кадастровая стоимость, руб/кв.м.</w:t>
            </w:r>
          </w:p>
        </w:tc>
        <w:tc>
          <w:tcPr>
            <w:tcW w:w="730" w:type="pct"/>
            <w:vAlign w:val="center"/>
          </w:tcPr>
          <w:p w:rsidR="003519FC" w:rsidRPr="00F3101C" w:rsidRDefault="003519FC" w:rsidP="00956712">
            <w:pPr>
              <w:pStyle w:val="afff3"/>
              <w:jc w:val="both"/>
              <w:rPr>
                <w:sz w:val="20"/>
                <w:szCs w:val="20"/>
              </w:rPr>
            </w:pPr>
            <w:r w:rsidRPr="00F3101C">
              <w:rPr>
                <w:sz w:val="20"/>
                <w:szCs w:val="20"/>
              </w:rPr>
              <w:t>Вид использования (наст.)</w:t>
            </w:r>
          </w:p>
        </w:tc>
        <w:tc>
          <w:tcPr>
            <w:tcW w:w="799" w:type="pct"/>
            <w:vAlign w:val="center"/>
          </w:tcPr>
          <w:p w:rsidR="003519FC" w:rsidRPr="00F3101C" w:rsidRDefault="003519FC" w:rsidP="00956712">
            <w:pPr>
              <w:pStyle w:val="afff3"/>
              <w:jc w:val="both"/>
              <w:rPr>
                <w:sz w:val="20"/>
                <w:szCs w:val="20"/>
              </w:rPr>
            </w:pPr>
            <w:r w:rsidRPr="00F3101C">
              <w:rPr>
                <w:sz w:val="20"/>
                <w:szCs w:val="20"/>
              </w:rPr>
              <w:t>Вид использования (проект)</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r w:rsidRPr="00F3101C">
              <w:rPr>
                <w:sz w:val="20"/>
                <w:szCs w:val="20"/>
              </w:rPr>
              <w:t>Нижние Бишинды</w:t>
            </w: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1</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02:46:130208:7</w:t>
            </w:r>
          </w:p>
        </w:tc>
        <w:tc>
          <w:tcPr>
            <w:tcW w:w="764" w:type="pct"/>
            <w:vAlign w:val="bottom"/>
          </w:tcPr>
          <w:p w:rsidR="003519FC" w:rsidRPr="00F3101C" w:rsidRDefault="003519FC" w:rsidP="00956712">
            <w:pPr>
              <w:pStyle w:val="afff3"/>
              <w:jc w:val="both"/>
              <w:rPr>
                <w:sz w:val="20"/>
                <w:szCs w:val="20"/>
              </w:rPr>
            </w:pPr>
            <w:r w:rsidRPr="00F3101C">
              <w:rPr>
                <w:sz w:val="20"/>
                <w:szCs w:val="20"/>
              </w:rPr>
              <w:t>90,1</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2,25  </w:t>
            </w:r>
          </w:p>
        </w:tc>
        <w:tc>
          <w:tcPr>
            <w:tcW w:w="730" w:type="pct"/>
            <w:vAlign w:val="center"/>
          </w:tcPr>
          <w:p w:rsidR="003519FC" w:rsidRPr="00F3101C" w:rsidRDefault="003519FC" w:rsidP="00956712">
            <w:pPr>
              <w:jc w:val="both"/>
              <w:rPr>
                <w:color w:val="000000"/>
              </w:rPr>
            </w:pPr>
            <w:r w:rsidRPr="00F3101C">
              <w:rPr>
                <w:color w:val="000000"/>
              </w:rPr>
              <w:t>пашня*</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 ОДЗ, СЗО, парк</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2</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02:46:130204:151</w:t>
            </w:r>
          </w:p>
        </w:tc>
        <w:tc>
          <w:tcPr>
            <w:tcW w:w="764" w:type="pct"/>
            <w:vAlign w:val="bottom"/>
          </w:tcPr>
          <w:p w:rsidR="003519FC" w:rsidRPr="00F3101C" w:rsidRDefault="003519FC" w:rsidP="00956712">
            <w:pPr>
              <w:pStyle w:val="afff3"/>
              <w:jc w:val="both"/>
              <w:rPr>
                <w:sz w:val="20"/>
                <w:szCs w:val="20"/>
              </w:rPr>
            </w:pPr>
            <w:r w:rsidRPr="00F3101C">
              <w:rPr>
                <w:sz w:val="20"/>
                <w:szCs w:val="20"/>
              </w:rPr>
              <w:t>2,7</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нет данных</w:t>
            </w:r>
          </w:p>
        </w:tc>
        <w:tc>
          <w:tcPr>
            <w:tcW w:w="730" w:type="pct"/>
            <w:vAlign w:val="center"/>
          </w:tcPr>
          <w:p w:rsidR="003519FC" w:rsidRPr="00F3101C" w:rsidRDefault="003519FC" w:rsidP="00956712">
            <w:pPr>
              <w:jc w:val="both"/>
              <w:rPr>
                <w:color w:val="000000"/>
              </w:rPr>
            </w:pPr>
            <w:r w:rsidRPr="00F3101C">
              <w:rPr>
                <w:color w:val="000000"/>
              </w:rPr>
              <w:t>земли общего пользования (кладбище)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мемориальный парк</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3</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02:46:000000:1381</w:t>
            </w:r>
          </w:p>
        </w:tc>
        <w:tc>
          <w:tcPr>
            <w:tcW w:w="764" w:type="pct"/>
            <w:vAlign w:val="bottom"/>
          </w:tcPr>
          <w:p w:rsidR="003519FC" w:rsidRPr="00F3101C" w:rsidRDefault="003519FC" w:rsidP="00956712">
            <w:pPr>
              <w:pStyle w:val="afff3"/>
              <w:jc w:val="both"/>
              <w:rPr>
                <w:sz w:val="20"/>
                <w:szCs w:val="20"/>
              </w:rPr>
            </w:pPr>
            <w:r w:rsidRPr="00F3101C">
              <w:rPr>
                <w:sz w:val="20"/>
                <w:szCs w:val="20"/>
              </w:rPr>
              <w:t>3,8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 СЗО</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4</w:t>
            </w:r>
          </w:p>
        </w:tc>
        <w:tc>
          <w:tcPr>
            <w:tcW w:w="1030" w:type="pct"/>
            <w:vAlign w:val="bottom"/>
          </w:tcPr>
          <w:p w:rsidR="003519FC" w:rsidRPr="00F3101C" w:rsidRDefault="003519FC" w:rsidP="00956712">
            <w:pPr>
              <w:pStyle w:val="afff3"/>
              <w:jc w:val="both"/>
              <w:rPr>
                <w:sz w:val="20"/>
                <w:szCs w:val="20"/>
              </w:rPr>
            </w:pPr>
            <w:r w:rsidRPr="00F3101C">
              <w:rPr>
                <w:sz w:val="20"/>
                <w:szCs w:val="20"/>
              </w:rPr>
              <w:t>02:46:130108:39</w:t>
            </w:r>
          </w:p>
        </w:tc>
        <w:tc>
          <w:tcPr>
            <w:tcW w:w="764" w:type="pct"/>
            <w:vAlign w:val="bottom"/>
          </w:tcPr>
          <w:p w:rsidR="003519FC" w:rsidRPr="00F3101C" w:rsidRDefault="003519FC" w:rsidP="00956712">
            <w:pPr>
              <w:pStyle w:val="afff3"/>
              <w:jc w:val="both"/>
              <w:rPr>
                <w:sz w:val="20"/>
                <w:szCs w:val="20"/>
              </w:rPr>
            </w:pPr>
            <w:r w:rsidRPr="00F3101C">
              <w:rPr>
                <w:sz w:val="20"/>
                <w:szCs w:val="20"/>
              </w:rPr>
              <w:t>4,9</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1,91  </w:t>
            </w:r>
          </w:p>
        </w:tc>
        <w:tc>
          <w:tcPr>
            <w:tcW w:w="730" w:type="pct"/>
            <w:vAlign w:val="center"/>
          </w:tcPr>
          <w:p w:rsidR="003519FC" w:rsidRPr="00F3101C" w:rsidRDefault="003519FC" w:rsidP="00956712">
            <w:pPr>
              <w:jc w:val="both"/>
              <w:rPr>
                <w:color w:val="000000"/>
              </w:rPr>
            </w:pPr>
            <w:r w:rsidRPr="00F3101C">
              <w:rPr>
                <w:color w:val="000000"/>
              </w:rPr>
              <w:t>пастбище*, автодорога*</w:t>
            </w:r>
          </w:p>
        </w:tc>
        <w:tc>
          <w:tcPr>
            <w:tcW w:w="799" w:type="pct"/>
            <w:vAlign w:val="center"/>
          </w:tcPr>
          <w:p w:rsidR="003519FC" w:rsidRPr="00F3101C" w:rsidRDefault="003519FC" w:rsidP="00956712">
            <w:pPr>
              <w:pStyle w:val="afff3"/>
              <w:jc w:val="both"/>
              <w:rPr>
                <w:sz w:val="20"/>
                <w:szCs w:val="20"/>
              </w:rPr>
            </w:pPr>
            <w:r w:rsidRPr="00F3101C">
              <w:rPr>
                <w:sz w:val="20"/>
                <w:szCs w:val="20"/>
              </w:rPr>
              <w:t>зона транспорта, 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5</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02:46:000000:5929</w:t>
            </w:r>
          </w:p>
        </w:tc>
        <w:tc>
          <w:tcPr>
            <w:tcW w:w="764" w:type="pct"/>
            <w:vAlign w:val="bottom"/>
          </w:tcPr>
          <w:p w:rsidR="003519FC" w:rsidRPr="00F3101C" w:rsidRDefault="003519FC" w:rsidP="00956712">
            <w:pPr>
              <w:pStyle w:val="afff3"/>
              <w:jc w:val="both"/>
              <w:rPr>
                <w:sz w:val="20"/>
                <w:szCs w:val="20"/>
              </w:rPr>
            </w:pPr>
            <w:r w:rsidRPr="00F3101C">
              <w:rPr>
                <w:sz w:val="20"/>
                <w:szCs w:val="20"/>
              </w:rPr>
              <w:t>1,95</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нет данных</w:t>
            </w:r>
          </w:p>
        </w:tc>
        <w:tc>
          <w:tcPr>
            <w:tcW w:w="730" w:type="pct"/>
            <w:vAlign w:val="center"/>
          </w:tcPr>
          <w:p w:rsidR="003519FC" w:rsidRPr="00F3101C" w:rsidRDefault="003519FC" w:rsidP="00956712">
            <w:pPr>
              <w:jc w:val="both"/>
              <w:rPr>
                <w:color w:val="000000"/>
              </w:rPr>
            </w:pPr>
            <w:r w:rsidRPr="00F3101C">
              <w:rPr>
                <w:color w:val="000000"/>
              </w:rPr>
              <w:t xml:space="preserve">иные виды </w:t>
            </w:r>
            <w:proofErr w:type="gramStart"/>
            <w:r w:rsidRPr="00F3101C">
              <w:rPr>
                <w:color w:val="000000"/>
              </w:rPr>
              <w:t>использовании</w:t>
            </w:r>
            <w:proofErr w:type="gramEnd"/>
            <w:r w:rsidRPr="00F3101C">
              <w:rPr>
                <w:color w:val="000000"/>
              </w:rPr>
              <w:t xml:space="preserve"> (автодорога)</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6</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02:46:000000:1062</w:t>
            </w:r>
          </w:p>
        </w:tc>
        <w:tc>
          <w:tcPr>
            <w:tcW w:w="764" w:type="pct"/>
            <w:vAlign w:val="bottom"/>
          </w:tcPr>
          <w:p w:rsidR="003519FC" w:rsidRPr="00F3101C" w:rsidRDefault="003519FC" w:rsidP="00956712">
            <w:pPr>
              <w:pStyle w:val="afff3"/>
              <w:jc w:val="both"/>
              <w:rPr>
                <w:sz w:val="20"/>
                <w:szCs w:val="20"/>
              </w:rPr>
            </w:pPr>
            <w:r w:rsidRPr="00F3101C">
              <w:rPr>
                <w:sz w:val="20"/>
                <w:szCs w:val="20"/>
              </w:rPr>
              <w:t>15,95</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земли общего пользования</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 ОДЗ</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7</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02:46:130208:60</w:t>
            </w:r>
          </w:p>
        </w:tc>
        <w:tc>
          <w:tcPr>
            <w:tcW w:w="764" w:type="pct"/>
            <w:vAlign w:val="bottom"/>
          </w:tcPr>
          <w:p w:rsidR="003519FC" w:rsidRPr="00F3101C" w:rsidRDefault="003519FC" w:rsidP="00956712">
            <w:pPr>
              <w:pStyle w:val="afff3"/>
              <w:jc w:val="both"/>
              <w:rPr>
                <w:sz w:val="20"/>
                <w:szCs w:val="20"/>
              </w:rPr>
            </w:pPr>
            <w:r w:rsidRPr="00F3101C">
              <w:rPr>
                <w:sz w:val="20"/>
                <w:szCs w:val="20"/>
              </w:rPr>
              <w:t>2,4</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2,25  </w:t>
            </w:r>
          </w:p>
        </w:tc>
        <w:tc>
          <w:tcPr>
            <w:tcW w:w="730" w:type="pct"/>
            <w:vAlign w:val="center"/>
          </w:tcPr>
          <w:p w:rsidR="003519FC" w:rsidRPr="00F3101C" w:rsidRDefault="003519FC" w:rsidP="00956712">
            <w:pPr>
              <w:jc w:val="both"/>
              <w:rPr>
                <w:color w:val="000000"/>
              </w:rPr>
            </w:pPr>
            <w:r w:rsidRPr="00F3101C">
              <w:rPr>
                <w:color w:val="000000"/>
              </w:rPr>
              <w:t xml:space="preserve">иные виды </w:t>
            </w:r>
            <w:proofErr w:type="gramStart"/>
            <w:r w:rsidRPr="00F3101C">
              <w:rPr>
                <w:color w:val="000000"/>
              </w:rPr>
              <w:t>использовании</w:t>
            </w:r>
            <w:proofErr w:type="gramEnd"/>
          </w:p>
        </w:tc>
        <w:tc>
          <w:tcPr>
            <w:tcW w:w="799" w:type="pct"/>
            <w:vAlign w:val="center"/>
          </w:tcPr>
          <w:p w:rsidR="003519FC" w:rsidRPr="00F3101C" w:rsidRDefault="003519FC" w:rsidP="00956712">
            <w:pPr>
              <w:pStyle w:val="afff3"/>
              <w:jc w:val="both"/>
              <w:rPr>
                <w:sz w:val="20"/>
                <w:szCs w:val="20"/>
              </w:rPr>
            </w:pPr>
            <w:r w:rsidRPr="00F3101C">
              <w:rPr>
                <w:sz w:val="20"/>
                <w:szCs w:val="20"/>
              </w:rPr>
              <w:t>сельскохозяйственное производство</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8</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02:46:130209:33</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9</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02:46:130209:23</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10</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02:46:130209:19</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11</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02:46:130209:79</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12</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02:46:130209:21</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 xml:space="preserve">земли </w:t>
            </w:r>
            <w:r w:rsidRPr="00F3101C">
              <w:rPr>
                <w:sz w:val="20"/>
                <w:szCs w:val="20"/>
              </w:rPr>
              <w:lastRenderedPageBreak/>
              <w:t>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lastRenderedPageBreak/>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lastRenderedPageBreak/>
              <w:t>13</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02:46:130209:53</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14</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02:46:130209:84</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15</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02:46:130209:81</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16</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02:46:130209:45</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17</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02:46:130209:49</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18</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02:46:130209:83</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19</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02:46:130209:37</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20</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02:46:130209:78</w:t>
            </w:r>
          </w:p>
        </w:tc>
        <w:tc>
          <w:tcPr>
            <w:tcW w:w="764" w:type="pct"/>
            <w:vAlign w:val="bottom"/>
          </w:tcPr>
          <w:p w:rsidR="003519FC" w:rsidRPr="00F3101C" w:rsidRDefault="003519FC" w:rsidP="00956712">
            <w:pPr>
              <w:pStyle w:val="afff3"/>
              <w:jc w:val="both"/>
              <w:rPr>
                <w:sz w:val="20"/>
                <w:szCs w:val="20"/>
              </w:rPr>
            </w:pPr>
            <w:r w:rsidRPr="00F3101C">
              <w:rPr>
                <w:sz w:val="20"/>
                <w:szCs w:val="20"/>
              </w:rPr>
              <w:t>0,22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21</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02:46:130209:25</w:t>
            </w:r>
          </w:p>
        </w:tc>
        <w:tc>
          <w:tcPr>
            <w:tcW w:w="764" w:type="pct"/>
            <w:vAlign w:val="bottom"/>
          </w:tcPr>
          <w:p w:rsidR="003519FC" w:rsidRPr="00F3101C" w:rsidRDefault="003519FC" w:rsidP="00956712">
            <w:pPr>
              <w:pStyle w:val="afff3"/>
              <w:jc w:val="both"/>
              <w:rPr>
                <w:sz w:val="20"/>
                <w:szCs w:val="20"/>
              </w:rPr>
            </w:pPr>
            <w:r w:rsidRPr="00F3101C">
              <w:rPr>
                <w:sz w:val="20"/>
                <w:szCs w:val="20"/>
              </w:rPr>
              <w:t>0,22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22</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02:46:130209:71</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23</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02:46:130209:29</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24</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02:46:130209:39</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25</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02:46:130209:67</w:t>
            </w:r>
          </w:p>
        </w:tc>
        <w:tc>
          <w:tcPr>
            <w:tcW w:w="764" w:type="pct"/>
            <w:vAlign w:val="bottom"/>
          </w:tcPr>
          <w:p w:rsidR="003519FC" w:rsidRPr="00F3101C" w:rsidRDefault="003519FC" w:rsidP="00956712">
            <w:pPr>
              <w:pStyle w:val="afff3"/>
              <w:jc w:val="both"/>
              <w:rPr>
                <w:sz w:val="20"/>
                <w:szCs w:val="20"/>
              </w:rPr>
            </w:pPr>
            <w:r w:rsidRPr="00F3101C">
              <w:rPr>
                <w:sz w:val="20"/>
                <w:szCs w:val="20"/>
              </w:rPr>
              <w:t>0,17</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26</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02:46:130209:51</w:t>
            </w:r>
          </w:p>
        </w:tc>
        <w:tc>
          <w:tcPr>
            <w:tcW w:w="764" w:type="pct"/>
            <w:vAlign w:val="bottom"/>
          </w:tcPr>
          <w:p w:rsidR="003519FC" w:rsidRPr="00F3101C" w:rsidRDefault="003519FC" w:rsidP="00956712">
            <w:pPr>
              <w:pStyle w:val="afff3"/>
              <w:jc w:val="both"/>
              <w:rPr>
                <w:sz w:val="20"/>
                <w:szCs w:val="20"/>
              </w:rPr>
            </w:pPr>
            <w:r w:rsidRPr="00F3101C">
              <w:rPr>
                <w:sz w:val="20"/>
                <w:szCs w:val="20"/>
              </w:rPr>
              <w:t>0,17</w:t>
            </w:r>
          </w:p>
        </w:tc>
        <w:tc>
          <w:tcPr>
            <w:tcW w:w="670" w:type="pct"/>
            <w:vAlign w:val="bottom"/>
          </w:tcPr>
          <w:p w:rsidR="003519FC" w:rsidRPr="00F3101C" w:rsidRDefault="003519FC" w:rsidP="00956712">
            <w:pPr>
              <w:pStyle w:val="afff3"/>
              <w:jc w:val="both"/>
              <w:rPr>
                <w:sz w:val="20"/>
                <w:szCs w:val="20"/>
              </w:rPr>
            </w:pPr>
            <w:r w:rsidRPr="00F3101C">
              <w:rPr>
                <w:sz w:val="20"/>
                <w:szCs w:val="20"/>
              </w:rPr>
              <w:t xml:space="preserve">земли населенных </w:t>
            </w:r>
            <w:r w:rsidRPr="00F3101C">
              <w:rPr>
                <w:sz w:val="20"/>
                <w:szCs w:val="20"/>
              </w:rPr>
              <w:lastRenderedPageBreak/>
              <w:t>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lastRenderedPageBreak/>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lastRenderedPageBreak/>
              <w:t>27</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02:46:130209:35</w:t>
            </w:r>
          </w:p>
        </w:tc>
        <w:tc>
          <w:tcPr>
            <w:tcW w:w="764" w:type="pct"/>
            <w:vAlign w:val="bottom"/>
          </w:tcPr>
          <w:p w:rsidR="003519FC" w:rsidRPr="00F3101C" w:rsidRDefault="003519FC" w:rsidP="00956712">
            <w:pPr>
              <w:pStyle w:val="afff3"/>
              <w:jc w:val="both"/>
              <w:rPr>
                <w:sz w:val="20"/>
                <w:szCs w:val="20"/>
              </w:rPr>
            </w:pPr>
            <w:r w:rsidRPr="00F3101C">
              <w:rPr>
                <w:sz w:val="20"/>
                <w:szCs w:val="20"/>
              </w:rPr>
              <w:t>0,17</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28</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02:46:130209:31</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29</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02:46:130209:55</w:t>
            </w:r>
          </w:p>
        </w:tc>
        <w:tc>
          <w:tcPr>
            <w:tcW w:w="764" w:type="pct"/>
            <w:vAlign w:val="bottom"/>
          </w:tcPr>
          <w:p w:rsidR="003519FC" w:rsidRPr="00F3101C" w:rsidRDefault="003519FC" w:rsidP="00956712">
            <w:pPr>
              <w:pStyle w:val="afff3"/>
              <w:jc w:val="both"/>
              <w:rPr>
                <w:sz w:val="20"/>
                <w:szCs w:val="20"/>
              </w:rPr>
            </w:pPr>
            <w:r w:rsidRPr="00F3101C">
              <w:rPr>
                <w:sz w:val="20"/>
                <w:szCs w:val="20"/>
              </w:rPr>
              <w:t>0,18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30</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02:46:130209:17</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31</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02:46:130209:27</w:t>
            </w:r>
          </w:p>
        </w:tc>
        <w:tc>
          <w:tcPr>
            <w:tcW w:w="764" w:type="pct"/>
            <w:vAlign w:val="bottom"/>
          </w:tcPr>
          <w:p w:rsidR="003519FC" w:rsidRPr="00F3101C" w:rsidRDefault="003519FC" w:rsidP="00956712">
            <w:pPr>
              <w:pStyle w:val="afff3"/>
              <w:jc w:val="both"/>
              <w:rPr>
                <w:sz w:val="20"/>
                <w:szCs w:val="20"/>
              </w:rPr>
            </w:pPr>
            <w:r w:rsidRPr="00F3101C">
              <w:rPr>
                <w:sz w:val="20"/>
                <w:szCs w:val="20"/>
              </w:rPr>
              <w:t>0,18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32</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02:46:130209:61</w:t>
            </w:r>
          </w:p>
        </w:tc>
        <w:tc>
          <w:tcPr>
            <w:tcW w:w="764" w:type="pct"/>
            <w:vAlign w:val="bottom"/>
          </w:tcPr>
          <w:p w:rsidR="003519FC" w:rsidRPr="00F3101C" w:rsidRDefault="003519FC" w:rsidP="00956712">
            <w:pPr>
              <w:pStyle w:val="afff3"/>
              <w:jc w:val="both"/>
              <w:rPr>
                <w:sz w:val="20"/>
                <w:szCs w:val="20"/>
              </w:rPr>
            </w:pPr>
            <w:r w:rsidRPr="00F3101C">
              <w:rPr>
                <w:sz w:val="20"/>
                <w:szCs w:val="20"/>
              </w:rPr>
              <w:t>0,18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33</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02:46:130209:63</w:t>
            </w:r>
          </w:p>
        </w:tc>
        <w:tc>
          <w:tcPr>
            <w:tcW w:w="764" w:type="pct"/>
            <w:vAlign w:val="bottom"/>
          </w:tcPr>
          <w:p w:rsidR="003519FC" w:rsidRPr="00F3101C" w:rsidRDefault="003519FC" w:rsidP="00956712">
            <w:pPr>
              <w:pStyle w:val="afff3"/>
              <w:jc w:val="both"/>
              <w:rPr>
                <w:sz w:val="20"/>
                <w:szCs w:val="20"/>
              </w:rPr>
            </w:pPr>
            <w:r w:rsidRPr="00F3101C">
              <w:rPr>
                <w:sz w:val="20"/>
                <w:szCs w:val="20"/>
              </w:rPr>
              <w:t>0,18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34</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02:46:130209:65</w:t>
            </w:r>
          </w:p>
        </w:tc>
        <w:tc>
          <w:tcPr>
            <w:tcW w:w="764" w:type="pct"/>
            <w:vAlign w:val="bottom"/>
          </w:tcPr>
          <w:p w:rsidR="003519FC" w:rsidRPr="00F3101C" w:rsidRDefault="003519FC" w:rsidP="00956712">
            <w:pPr>
              <w:pStyle w:val="afff3"/>
              <w:jc w:val="both"/>
              <w:rPr>
                <w:sz w:val="20"/>
                <w:szCs w:val="20"/>
              </w:rPr>
            </w:pPr>
            <w:r w:rsidRPr="00F3101C">
              <w:rPr>
                <w:sz w:val="20"/>
                <w:szCs w:val="20"/>
              </w:rPr>
              <w:t>0,18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35</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02:46:130209:69</w:t>
            </w:r>
          </w:p>
        </w:tc>
        <w:tc>
          <w:tcPr>
            <w:tcW w:w="764" w:type="pct"/>
            <w:vAlign w:val="bottom"/>
          </w:tcPr>
          <w:p w:rsidR="003519FC" w:rsidRPr="00F3101C" w:rsidRDefault="003519FC" w:rsidP="00956712">
            <w:pPr>
              <w:pStyle w:val="afff3"/>
              <w:jc w:val="both"/>
              <w:rPr>
                <w:sz w:val="20"/>
                <w:szCs w:val="20"/>
              </w:rPr>
            </w:pPr>
            <w:r w:rsidRPr="00F3101C">
              <w:rPr>
                <w:sz w:val="20"/>
                <w:szCs w:val="20"/>
              </w:rPr>
              <w:t>0,18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36</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02:46:130209:41</w:t>
            </w:r>
          </w:p>
        </w:tc>
        <w:tc>
          <w:tcPr>
            <w:tcW w:w="764" w:type="pct"/>
            <w:vAlign w:val="bottom"/>
          </w:tcPr>
          <w:p w:rsidR="003519FC" w:rsidRPr="00F3101C" w:rsidRDefault="003519FC" w:rsidP="00956712">
            <w:pPr>
              <w:pStyle w:val="afff3"/>
              <w:jc w:val="both"/>
              <w:rPr>
                <w:sz w:val="20"/>
                <w:szCs w:val="20"/>
              </w:rPr>
            </w:pPr>
            <w:r w:rsidRPr="00F3101C">
              <w:rPr>
                <w:sz w:val="20"/>
                <w:szCs w:val="20"/>
              </w:rPr>
              <w:t>0,21</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37</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02:46:130209:43</w:t>
            </w:r>
          </w:p>
        </w:tc>
        <w:tc>
          <w:tcPr>
            <w:tcW w:w="764" w:type="pct"/>
            <w:vAlign w:val="bottom"/>
          </w:tcPr>
          <w:p w:rsidR="003519FC" w:rsidRPr="00F3101C" w:rsidRDefault="003519FC" w:rsidP="00956712">
            <w:pPr>
              <w:pStyle w:val="afff3"/>
              <w:jc w:val="both"/>
              <w:rPr>
                <w:sz w:val="20"/>
                <w:szCs w:val="20"/>
              </w:rPr>
            </w:pPr>
            <w:r w:rsidRPr="00F3101C">
              <w:rPr>
                <w:sz w:val="20"/>
                <w:szCs w:val="20"/>
              </w:rPr>
              <w:t>0,18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38</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02:46:130209:47</w:t>
            </w:r>
          </w:p>
        </w:tc>
        <w:tc>
          <w:tcPr>
            <w:tcW w:w="764" w:type="pct"/>
            <w:vAlign w:val="bottom"/>
          </w:tcPr>
          <w:p w:rsidR="003519FC" w:rsidRPr="00F3101C" w:rsidRDefault="003519FC" w:rsidP="00956712">
            <w:pPr>
              <w:pStyle w:val="afff3"/>
              <w:jc w:val="both"/>
              <w:rPr>
                <w:sz w:val="20"/>
                <w:szCs w:val="20"/>
              </w:rPr>
            </w:pPr>
            <w:r w:rsidRPr="00F3101C">
              <w:rPr>
                <w:sz w:val="20"/>
                <w:szCs w:val="20"/>
              </w:rPr>
              <w:t>0,21</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39</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02:46:130209:57</w:t>
            </w:r>
          </w:p>
        </w:tc>
        <w:tc>
          <w:tcPr>
            <w:tcW w:w="764" w:type="pct"/>
            <w:vAlign w:val="bottom"/>
          </w:tcPr>
          <w:p w:rsidR="003519FC" w:rsidRPr="00F3101C" w:rsidRDefault="003519FC" w:rsidP="00956712">
            <w:pPr>
              <w:pStyle w:val="afff3"/>
              <w:jc w:val="both"/>
              <w:rPr>
                <w:sz w:val="20"/>
                <w:szCs w:val="20"/>
              </w:rPr>
            </w:pPr>
            <w:r w:rsidRPr="00F3101C">
              <w:rPr>
                <w:sz w:val="20"/>
                <w:szCs w:val="20"/>
              </w:rPr>
              <w:t>0,18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40</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02:46:130209:59</w:t>
            </w:r>
          </w:p>
        </w:tc>
        <w:tc>
          <w:tcPr>
            <w:tcW w:w="764" w:type="pct"/>
            <w:vAlign w:val="bottom"/>
          </w:tcPr>
          <w:p w:rsidR="003519FC" w:rsidRPr="00F3101C" w:rsidRDefault="003519FC" w:rsidP="00956712">
            <w:pPr>
              <w:pStyle w:val="afff3"/>
              <w:jc w:val="both"/>
              <w:rPr>
                <w:sz w:val="20"/>
                <w:szCs w:val="20"/>
              </w:rPr>
            </w:pPr>
            <w:r w:rsidRPr="00F3101C">
              <w:rPr>
                <w:sz w:val="20"/>
                <w:szCs w:val="20"/>
              </w:rPr>
              <w:t>0,18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lastRenderedPageBreak/>
              <w:t>41</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02:46:130209:73</w:t>
            </w:r>
          </w:p>
        </w:tc>
        <w:tc>
          <w:tcPr>
            <w:tcW w:w="764" w:type="pct"/>
            <w:vAlign w:val="bottom"/>
          </w:tcPr>
          <w:p w:rsidR="003519FC" w:rsidRPr="00F3101C" w:rsidRDefault="003519FC" w:rsidP="00956712">
            <w:pPr>
              <w:pStyle w:val="afff3"/>
              <w:jc w:val="both"/>
              <w:rPr>
                <w:sz w:val="20"/>
                <w:szCs w:val="20"/>
              </w:rPr>
            </w:pPr>
            <w:r w:rsidRPr="00F3101C">
              <w:rPr>
                <w:sz w:val="20"/>
                <w:szCs w:val="20"/>
              </w:rPr>
              <w:t>0,19</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42</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02:46:130209:97</w:t>
            </w:r>
          </w:p>
        </w:tc>
        <w:tc>
          <w:tcPr>
            <w:tcW w:w="764" w:type="pct"/>
            <w:vAlign w:val="bottom"/>
          </w:tcPr>
          <w:p w:rsidR="003519FC" w:rsidRPr="00F3101C" w:rsidRDefault="003519FC" w:rsidP="00956712">
            <w:pPr>
              <w:pStyle w:val="afff3"/>
              <w:jc w:val="both"/>
              <w:rPr>
                <w:sz w:val="20"/>
                <w:szCs w:val="20"/>
              </w:rPr>
            </w:pPr>
            <w:r w:rsidRPr="00F3101C">
              <w:rPr>
                <w:sz w:val="20"/>
                <w:szCs w:val="20"/>
              </w:rPr>
              <w:t>0,18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43</w:t>
            </w:r>
          </w:p>
        </w:tc>
        <w:tc>
          <w:tcPr>
            <w:tcW w:w="1030" w:type="pct"/>
            <w:vAlign w:val="bottom"/>
          </w:tcPr>
          <w:p w:rsidR="003519FC" w:rsidRPr="00F3101C" w:rsidRDefault="003519FC" w:rsidP="00956712">
            <w:pPr>
              <w:pStyle w:val="afff3"/>
              <w:jc w:val="both"/>
              <w:rPr>
                <w:sz w:val="20"/>
                <w:szCs w:val="20"/>
              </w:rPr>
            </w:pPr>
            <w:r w:rsidRPr="00F3101C">
              <w:rPr>
                <w:sz w:val="20"/>
                <w:szCs w:val="20"/>
              </w:rPr>
              <w:t>02:46:130209:82</w:t>
            </w:r>
          </w:p>
        </w:tc>
        <w:tc>
          <w:tcPr>
            <w:tcW w:w="764" w:type="pct"/>
            <w:vAlign w:val="bottom"/>
          </w:tcPr>
          <w:p w:rsidR="003519FC" w:rsidRPr="00F3101C" w:rsidRDefault="003519FC" w:rsidP="00956712">
            <w:pPr>
              <w:pStyle w:val="afff3"/>
              <w:jc w:val="both"/>
              <w:rPr>
                <w:sz w:val="20"/>
                <w:szCs w:val="20"/>
              </w:rPr>
            </w:pPr>
            <w:r w:rsidRPr="00F3101C">
              <w:rPr>
                <w:sz w:val="20"/>
                <w:szCs w:val="20"/>
              </w:rPr>
              <w:t>0,2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lang w:val="en-US"/>
              </w:rPr>
              <w:t>ЛПХ</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r w:rsidRPr="00F3101C">
              <w:rPr>
                <w:sz w:val="20"/>
                <w:szCs w:val="20"/>
              </w:rPr>
              <w:t>Каран Бишинды</w:t>
            </w: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44</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02:46:000000:1090</w:t>
            </w:r>
          </w:p>
        </w:tc>
        <w:tc>
          <w:tcPr>
            <w:tcW w:w="764" w:type="pct"/>
            <w:vAlign w:val="bottom"/>
          </w:tcPr>
          <w:p w:rsidR="003519FC" w:rsidRPr="00F3101C" w:rsidRDefault="003519FC" w:rsidP="00956712">
            <w:pPr>
              <w:pStyle w:val="afff3"/>
              <w:jc w:val="both"/>
              <w:rPr>
                <w:sz w:val="20"/>
                <w:szCs w:val="20"/>
              </w:rPr>
            </w:pPr>
            <w:r w:rsidRPr="00F3101C">
              <w:rPr>
                <w:sz w:val="20"/>
                <w:szCs w:val="20"/>
              </w:rPr>
              <w:t>62,65</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пашня*</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 ОД, парк</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45</w:t>
            </w:r>
          </w:p>
        </w:tc>
        <w:tc>
          <w:tcPr>
            <w:tcW w:w="1030" w:type="pct"/>
            <w:vAlign w:val="bottom"/>
          </w:tcPr>
          <w:p w:rsidR="003519FC" w:rsidRPr="00F3101C" w:rsidRDefault="003519FC" w:rsidP="00956712">
            <w:pPr>
              <w:pStyle w:val="afff3"/>
              <w:jc w:val="both"/>
              <w:rPr>
                <w:sz w:val="20"/>
                <w:szCs w:val="20"/>
              </w:rPr>
            </w:pPr>
            <w:r w:rsidRPr="00F3101C">
              <w:rPr>
                <w:sz w:val="20"/>
                <w:szCs w:val="20"/>
              </w:rPr>
              <w:t>02:46:130604:40</w:t>
            </w:r>
          </w:p>
        </w:tc>
        <w:tc>
          <w:tcPr>
            <w:tcW w:w="764" w:type="pct"/>
            <w:vAlign w:val="bottom"/>
          </w:tcPr>
          <w:p w:rsidR="003519FC" w:rsidRPr="00F3101C" w:rsidRDefault="003519FC" w:rsidP="00956712">
            <w:pPr>
              <w:pStyle w:val="afff3"/>
              <w:jc w:val="both"/>
              <w:rPr>
                <w:sz w:val="20"/>
                <w:szCs w:val="20"/>
              </w:rPr>
            </w:pPr>
            <w:r w:rsidRPr="00F3101C">
              <w:rPr>
                <w:sz w:val="20"/>
                <w:szCs w:val="20"/>
              </w:rPr>
              <w:t>2,8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пашня*</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46</w:t>
            </w:r>
          </w:p>
        </w:tc>
        <w:tc>
          <w:tcPr>
            <w:tcW w:w="1030" w:type="pct"/>
            <w:vAlign w:val="bottom"/>
          </w:tcPr>
          <w:p w:rsidR="003519FC" w:rsidRPr="00F3101C" w:rsidRDefault="003519FC" w:rsidP="00956712">
            <w:pPr>
              <w:pStyle w:val="afff3"/>
              <w:jc w:val="both"/>
              <w:rPr>
                <w:sz w:val="20"/>
                <w:szCs w:val="20"/>
              </w:rPr>
            </w:pPr>
            <w:r w:rsidRPr="00F3101C">
              <w:rPr>
                <w:sz w:val="20"/>
                <w:szCs w:val="20"/>
              </w:rPr>
              <w:t>02:46:130604:42</w:t>
            </w:r>
          </w:p>
        </w:tc>
        <w:tc>
          <w:tcPr>
            <w:tcW w:w="764" w:type="pct"/>
            <w:vAlign w:val="bottom"/>
          </w:tcPr>
          <w:p w:rsidR="003519FC" w:rsidRPr="00F3101C" w:rsidRDefault="003519FC" w:rsidP="00956712">
            <w:pPr>
              <w:pStyle w:val="afff3"/>
              <w:jc w:val="both"/>
              <w:rPr>
                <w:sz w:val="20"/>
                <w:szCs w:val="20"/>
              </w:rPr>
            </w:pPr>
            <w:r w:rsidRPr="00F3101C">
              <w:rPr>
                <w:sz w:val="20"/>
                <w:szCs w:val="20"/>
              </w:rPr>
              <w:t>1,4</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пашня*</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r w:rsidRPr="00F3101C">
              <w:rPr>
                <w:sz w:val="20"/>
                <w:szCs w:val="20"/>
              </w:rPr>
              <w:t>Верх Бишинды</w:t>
            </w: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47</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02:46:000000:1057</w:t>
            </w:r>
          </w:p>
        </w:tc>
        <w:tc>
          <w:tcPr>
            <w:tcW w:w="764" w:type="pct"/>
            <w:vAlign w:val="bottom"/>
          </w:tcPr>
          <w:p w:rsidR="003519FC" w:rsidRPr="00F3101C" w:rsidRDefault="003519FC" w:rsidP="00956712">
            <w:pPr>
              <w:pStyle w:val="afff3"/>
              <w:jc w:val="both"/>
              <w:rPr>
                <w:sz w:val="20"/>
                <w:szCs w:val="20"/>
              </w:rPr>
            </w:pPr>
            <w:r w:rsidRPr="00F3101C">
              <w:rPr>
                <w:sz w:val="20"/>
                <w:szCs w:val="20"/>
              </w:rPr>
              <w:t>26,3</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пашня</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48</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02:46:000000:1058</w:t>
            </w:r>
          </w:p>
        </w:tc>
        <w:tc>
          <w:tcPr>
            <w:tcW w:w="764" w:type="pct"/>
            <w:vAlign w:val="bottom"/>
          </w:tcPr>
          <w:p w:rsidR="003519FC" w:rsidRPr="00F3101C" w:rsidRDefault="003519FC" w:rsidP="00956712">
            <w:pPr>
              <w:pStyle w:val="afff3"/>
              <w:jc w:val="both"/>
              <w:rPr>
                <w:sz w:val="20"/>
                <w:szCs w:val="20"/>
              </w:rPr>
            </w:pPr>
            <w:r w:rsidRPr="00F3101C">
              <w:rPr>
                <w:sz w:val="20"/>
                <w:szCs w:val="20"/>
              </w:rPr>
              <w:t>0,5</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1,00  </w:t>
            </w:r>
          </w:p>
        </w:tc>
        <w:tc>
          <w:tcPr>
            <w:tcW w:w="730" w:type="pct"/>
            <w:vAlign w:val="center"/>
          </w:tcPr>
          <w:p w:rsidR="003519FC" w:rsidRPr="00F3101C" w:rsidRDefault="003519FC" w:rsidP="00956712">
            <w:pPr>
              <w:jc w:val="both"/>
              <w:rPr>
                <w:color w:val="000000"/>
              </w:rPr>
            </w:pPr>
            <w:r w:rsidRPr="00F3101C">
              <w:rPr>
                <w:color w:val="000000"/>
              </w:rPr>
              <w:t>животноводство (пастбище)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ОД</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r w:rsidRPr="00F3101C">
              <w:rPr>
                <w:sz w:val="20"/>
                <w:szCs w:val="20"/>
              </w:rPr>
              <w:t>Новые Бишинды</w:t>
            </w: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49</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02:46:000000:1390</w:t>
            </w:r>
          </w:p>
        </w:tc>
        <w:tc>
          <w:tcPr>
            <w:tcW w:w="764" w:type="pct"/>
            <w:vAlign w:val="bottom"/>
          </w:tcPr>
          <w:p w:rsidR="003519FC" w:rsidRPr="00F3101C" w:rsidRDefault="003519FC" w:rsidP="00956712">
            <w:pPr>
              <w:pStyle w:val="afff3"/>
              <w:jc w:val="both"/>
              <w:rPr>
                <w:sz w:val="20"/>
                <w:szCs w:val="20"/>
              </w:rPr>
            </w:pPr>
            <w:r w:rsidRPr="00F3101C">
              <w:rPr>
                <w:sz w:val="20"/>
                <w:szCs w:val="20"/>
              </w:rPr>
              <w:t>23,2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пашня, 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 ОДЗ, СЗО, парк</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50</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02:46:000000:1389</w:t>
            </w:r>
          </w:p>
        </w:tc>
        <w:tc>
          <w:tcPr>
            <w:tcW w:w="764" w:type="pct"/>
            <w:vAlign w:val="bottom"/>
          </w:tcPr>
          <w:p w:rsidR="003519FC" w:rsidRPr="00F3101C" w:rsidRDefault="003519FC" w:rsidP="00956712">
            <w:pPr>
              <w:pStyle w:val="afff3"/>
              <w:jc w:val="both"/>
              <w:rPr>
                <w:sz w:val="20"/>
                <w:szCs w:val="20"/>
              </w:rPr>
            </w:pPr>
            <w:r w:rsidRPr="00F3101C">
              <w:rPr>
                <w:sz w:val="20"/>
                <w:szCs w:val="20"/>
              </w:rPr>
              <w:t>15,96</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пастбище, сады (забр.), пойма р</w:t>
            </w:r>
            <w:proofErr w:type="gramStart"/>
            <w:r w:rsidRPr="00F3101C">
              <w:rPr>
                <w:color w:val="000000"/>
              </w:rPr>
              <w:t>.Б</w:t>
            </w:r>
            <w:proofErr w:type="gramEnd"/>
            <w:r w:rsidRPr="00F3101C">
              <w:rPr>
                <w:color w:val="000000"/>
              </w:rPr>
              <w:t>ишиндинка</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 ОДЗ, парк</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r w:rsidRPr="00F3101C">
              <w:rPr>
                <w:sz w:val="20"/>
                <w:szCs w:val="20"/>
              </w:rPr>
              <w:t>Липовый ключ</w:t>
            </w: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51</w:t>
            </w:r>
          </w:p>
        </w:tc>
        <w:tc>
          <w:tcPr>
            <w:tcW w:w="1030" w:type="pct"/>
            <w:vAlign w:val="bottom"/>
          </w:tcPr>
          <w:p w:rsidR="003519FC" w:rsidRPr="00F3101C" w:rsidRDefault="003519FC" w:rsidP="00956712">
            <w:pPr>
              <w:pStyle w:val="afff3"/>
              <w:jc w:val="both"/>
              <w:rPr>
                <w:sz w:val="20"/>
                <w:szCs w:val="20"/>
              </w:rPr>
            </w:pPr>
            <w:r w:rsidRPr="00F3101C">
              <w:rPr>
                <w:sz w:val="20"/>
                <w:szCs w:val="20"/>
              </w:rPr>
              <w:t>02:46:130303:36</w:t>
            </w:r>
          </w:p>
        </w:tc>
        <w:tc>
          <w:tcPr>
            <w:tcW w:w="764" w:type="pct"/>
            <w:vAlign w:val="bottom"/>
          </w:tcPr>
          <w:p w:rsidR="003519FC" w:rsidRPr="00F3101C" w:rsidRDefault="003519FC" w:rsidP="00956712">
            <w:pPr>
              <w:pStyle w:val="afff3"/>
              <w:jc w:val="both"/>
              <w:rPr>
                <w:sz w:val="20"/>
                <w:szCs w:val="20"/>
              </w:rPr>
            </w:pPr>
            <w:r w:rsidRPr="00F3101C">
              <w:rPr>
                <w:sz w:val="20"/>
                <w:szCs w:val="20"/>
              </w:rPr>
              <w:t>0,03</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1,81  </w:t>
            </w:r>
          </w:p>
        </w:tc>
        <w:tc>
          <w:tcPr>
            <w:tcW w:w="730" w:type="pct"/>
            <w:vAlign w:val="center"/>
          </w:tcPr>
          <w:p w:rsidR="003519FC" w:rsidRPr="00F3101C" w:rsidRDefault="003519FC" w:rsidP="00956712">
            <w:pPr>
              <w:jc w:val="both"/>
              <w:rPr>
                <w:color w:val="000000"/>
              </w:rPr>
            </w:pPr>
            <w:r w:rsidRPr="00F3101C">
              <w:rPr>
                <w:color w:val="000000"/>
              </w:rPr>
              <w:t>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52</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02:46:000000:1070</w:t>
            </w:r>
          </w:p>
        </w:tc>
        <w:tc>
          <w:tcPr>
            <w:tcW w:w="764" w:type="pct"/>
            <w:vAlign w:val="bottom"/>
          </w:tcPr>
          <w:p w:rsidR="003519FC" w:rsidRPr="00F3101C" w:rsidRDefault="003519FC" w:rsidP="00956712">
            <w:pPr>
              <w:pStyle w:val="afff3"/>
              <w:jc w:val="both"/>
              <w:rPr>
                <w:sz w:val="20"/>
                <w:szCs w:val="20"/>
              </w:rPr>
            </w:pPr>
            <w:r w:rsidRPr="00F3101C">
              <w:rPr>
                <w:sz w:val="20"/>
                <w:szCs w:val="20"/>
              </w:rPr>
              <w:t>16,1</w:t>
            </w:r>
          </w:p>
        </w:tc>
        <w:tc>
          <w:tcPr>
            <w:tcW w:w="670" w:type="pct"/>
            <w:vAlign w:val="bottom"/>
          </w:tcPr>
          <w:p w:rsidR="003519FC" w:rsidRPr="00F3101C" w:rsidRDefault="003519FC" w:rsidP="00956712">
            <w:pPr>
              <w:pStyle w:val="afff3"/>
              <w:jc w:val="both"/>
              <w:rPr>
                <w:sz w:val="20"/>
                <w:szCs w:val="20"/>
              </w:rPr>
            </w:pPr>
            <w:r w:rsidRPr="00F3101C">
              <w:rPr>
                <w:sz w:val="20"/>
                <w:szCs w:val="20"/>
              </w:rPr>
              <w:t xml:space="preserve">земли населенных </w:t>
            </w:r>
            <w:r w:rsidRPr="00F3101C">
              <w:rPr>
                <w:sz w:val="20"/>
                <w:szCs w:val="20"/>
              </w:rPr>
              <w:lastRenderedPageBreak/>
              <w:t>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lastRenderedPageBreak/>
              <w:t xml:space="preserve">3,40  </w:t>
            </w:r>
          </w:p>
        </w:tc>
        <w:tc>
          <w:tcPr>
            <w:tcW w:w="730" w:type="pct"/>
            <w:vAlign w:val="center"/>
          </w:tcPr>
          <w:p w:rsidR="003519FC" w:rsidRPr="00F3101C" w:rsidRDefault="003519FC" w:rsidP="00956712">
            <w:pPr>
              <w:jc w:val="both"/>
              <w:rPr>
                <w:color w:val="000000"/>
              </w:rPr>
            </w:pPr>
            <w:r w:rsidRPr="00F3101C">
              <w:rPr>
                <w:color w:val="000000"/>
              </w:rPr>
              <w:t>пашня, 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 ОДЗ, парк</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lastRenderedPageBreak/>
              <w:t>53</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02:46:000000:1066</w:t>
            </w:r>
          </w:p>
        </w:tc>
        <w:tc>
          <w:tcPr>
            <w:tcW w:w="764" w:type="pct"/>
            <w:vAlign w:val="bottom"/>
          </w:tcPr>
          <w:p w:rsidR="003519FC" w:rsidRPr="00F3101C" w:rsidRDefault="003519FC" w:rsidP="00956712">
            <w:pPr>
              <w:pStyle w:val="afff3"/>
              <w:jc w:val="both"/>
              <w:rPr>
                <w:sz w:val="20"/>
                <w:szCs w:val="20"/>
              </w:rPr>
            </w:pPr>
            <w:r w:rsidRPr="00F3101C">
              <w:rPr>
                <w:sz w:val="20"/>
                <w:szCs w:val="20"/>
              </w:rPr>
              <w:t>3,0</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r w:rsidRPr="00F3101C">
              <w:rPr>
                <w:sz w:val="20"/>
                <w:szCs w:val="20"/>
              </w:rPr>
              <w:t>Куюктамак</w:t>
            </w: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54</w:t>
            </w:r>
          </w:p>
        </w:tc>
        <w:tc>
          <w:tcPr>
            <w:tcW w:w="1030" w:type="pct"/>
            <w:vAlign w:val="bottom"/>
          </w:tcPr>
          <w:p w:rsidR="003519FC" w:rsidRPr="00F3101C" w:rsidRDefault="003519FC" w:rsidP="00956712">
            <w:pPr>
              <w:pStyle w:val="afff3"/>
              <w:jc w:val="both"/>
              <w:rPr>
                <w:sz w:val="20"/>
                <w:szCs w:val="20"/>
              </w:rPr>
            </w:pPr>
            <w:r w:rsidRPr="00F3101C">
              <w:rPr>
                <w:sz w:val="20"/>
                <w:szCs w:val="20"/>
              </w:rPr>
              <w:t>02:46:150101:1039</w:t>
            </w:r>
          </w:p>
        </w:tc>
        <w:tc>
          <w:tcPr>
            <w:tcW w:w="764" w:type="pct"/>
            <w:vAlign w:val="bottom"/>
          </w:tcPr>
          <w:p w:rsidR="003519FC" w:rsidRPr="00F3101C" w:rsidRDefault="003519FC" w:rsidP="00956712">
            <w:pPr>
              <w:pStyle w:val="afff3"/>
              <w:jc w:val="both"/>
              <w:rPr>
                <w:sz w:val="20"/>
                <w:szCs w:val="20"/>
              </w:rPr>
            </w:pPr>
            <w:r w:rsidRPr="00F3101C">
              <w:rPr>
                <w:sz w:val="20"/>
                <w:szCs w:val="20"/>
              </w:rPr>
              <w:t>0,1</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55</w:t>
            </w:r>
          </w:p>
        </w:tc>
        <w:tc>
          <w:tcPr>
            <w:tcW w:w="1030" w:type="pct"/>
            <w:vAlign w:val="bottom"/>
          </w:tcPr>
          <w:p w:rsidR="003519FC" w:rsidRPr="00F3101C" w:rsidRDefault="003519FC" w:rsidP="00956712">
            <w:pPr>
              <w:pStyle w:val="afff3"/>
              <w:jc w:val="both"/>
              <w:rPr>
                <w:sz w:val="20"/>
                <w:szCs w:val="20"/>
              </w:rPr>
            </w:pPr>
            <w:r w:rsidRPr="00F3101C">
              <w:rPr>
                <w:sz w:val="20"/>
                <w:szCs w:val="20"/>
              </w:rPr>
              <w:t>02:46:150101:134</w:t>
            </w:r>
          </w:p>
        </w:tc>
        <w:tc>
          <w:tcPr>
            <w:tcW w:w="764" w:type="pct"/>
            <w:vAlign w:val="bottom"/>
          </w:tcPr>
          <w:p w:rsidR="003519FC" w:rsidRPr="00F3101C" w:rsidRDefault="003519FC" w:rsidP="00956712">
            <w:pPr>
              <w:pStyle w:val="afff3"/>
              <w:jc w:val="both"/>
              <w:rPr>
                <w:sz w:val="20"/>
                <w:szCs w:val="20"/>
              </w:rPr>
            </w:pPr>
            <w:r w:rsidRPr="00F3101C">
              <w:rPr>
                <w:sz w:val="20"/>
                <w:szCs w:val="20"/>
              </w:rPr>
              <w:t>0,1</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0,45  </w:t>
            </w:r>
          </w:p>
        </w:tc>
        <w:tc>
          <w:tcPr>
            <w:tcW w:w="730" w:type="pct"/>
            <w:vAlign w:val="center"/>
          </w:tcPr>
          <w:p w:rsidR="003519FC" w:rsidRPr="00F3101C" w:rsidRDefault="003519FC" w:rsidP="00956712">
            <w:pPr>
              <w:jc w:val="both"/>
              <w:rPr>
                <w:color w:val="000000"/>
              </w:rPr>
            </w:pPr>
            <w:r w:rsidRPr="00F3101C">
              <w:rPr>
                <w:color w:val="000000"/>
              </w:rPr>
              <w:t>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r w:rsidRPr="00F3101C">
              <w:rPr>
                <w:sz w:val="20"/>
                <w:szCs w:val="20"/>
              </w:rPr>
              <w:t>Имангулово</w:t>
            </w: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56</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02:46:000000:1101</w:t>
            </w:r>
          </w:p>
        </w:tc>
        <w:tc>
          <w:tcPr>
            <w:tcW w:w="764" w:type="pct"/>
            <w:vAlign w:val="bottom"/>
          </w:tcPr>
          <w:p w:rsidR="003519FC" w:rsidRPr="00F3101C" w:rsidRDefault="003519FC" w:rsidP="00956712">
            <w:pPr>
              <w:pStyle w:val="afff3"/>
              <w:jc w:val="both"/>
              <w:rPr>
                <w:sz w:val="20"/>
                <w:szCs w:val="20"/>
              </w:rPr>
            </w:pPr>
            <w:r w:rsidRPr="00F3101C">
              <w:rPr>
                <w:sz w:val="20"/>
                <w:szCs w:val="20"/>
              </w:rPr>
              <w:t>7,67</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 водоохранное озеленение</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57</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02:46:000000:1391</w:t>
            </w:r>
          </w:p>
        </w:tc>
        <w:tc>
          <w:tcPr>
            <w:tcW w:w="764" w:type="pct"/>
            <w:vAlign w:val="bottom"/>
          </w:tcPr>
          <w:p w:rsidR="003519FC" w:rsidRPr="00F3101C" w:rsidRDefault="003519FC" w:rsidP="00956712">
            <w:pPr>
              <w:pStyle w:val="afff3"/>
              <w:jc w:val="both"/>
              <w:rPr>
                <w:sz w:val="20"/>
                <w:szCs w:val="20"/>
              </w:rPr>
            </w:pPr>
            <w:r w:rsidRPr="00F3101C">
              <w:rPr>
                <w:sz w:val="20"/>
                <w:szCs w:val="20"/>
              </w:rPr>
              <w:t>6,68</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пастбище, пойма р</w:t>
            </w:r>
            <w:proofErr w:type="gramStart"/>
            <w:r w:rsidRPr="00F3101C">
              <w:rPr>
                <w:color w:val="000000"/>
              </w:rPr>
              <w:t>.Б</w:t>
            </w:r>
            <w:proofErr w:type="gramEnd"/>
            <w:r w:rsidRPr="00F3101C">
              <w:rPr>
                <w:color w:val="000000"/>
              </w:rPr>
              <w:t>ишинды</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 водоохранное озеленение</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r w:rsidRPr="00F3101C">
              <w:rPr>
                <w:sz w:val="20"/>
                <w:szCs w:val="20"/>
              </w:rPr>
              <w:t>Бересклет</w:t>
            </w: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58</w:t>
            </w:r>
          </w:p>
        </w:tc>
        <w:tc>
          <w:tcPr>
            <w:tcW w:w="1030" w:type="pct"/>
            <w:vAlign w:val="bottom"/>
          </w:tcPr>
          <w:p w:rsidR="003519FC" w:rsidRPr="00F3101C" w:rsidRDefault="003519FC" w:rsidP="00956712">
            <w:pPr>
              <w:pStyle w:val="afff3"/>
              <w:jc w:val="both"/>
              <w:rPr>
                <w:sz w:val="20"/>
                <w:szCs w:val="20"/>
              </w:rPr>
            </w:pPr>
            <w:r w:rsidRPr="00F3101C">
              <w:rPr>
                <w:sz w:val="20"/>
                <w:szCs w:val="20"/>
              </w:rPr>
              <w:t>02:46:150301:241</w:t>
            </w:r>
          </w:p>
        </w:tc>
        <w:tc>
          <w:tcPr>
            <w:tcW w:w="764" w:type="pct"/>
            <w:vAlign w:val="bottom"/>
          </w:tcPr>
          <w:p w:rsidR="003519FC" w:rsidRPr="00F3101C" w:rsidRDefault="003519FC" w:rsidP="00956712">
            <w:pPr>
              <w:pStyle w:val="afff3"/>
              <w:jc w:val="both"/>
              <w:rPr>
                <w:sz w:val="20"/>
                <w:szCs w:val="20"/>
              </w:rPr>
            </w:pPr>
            <w:r w:rsidRPr="00F3101C">
              <w:rPr>
                <w:sz w:val="20"/>
                <w:szCs w:val="20"/>
              </w:rPr>
              <w:t>2,84</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0,45  </w:t>
            </w:r>
          </w:p>
        </w:tc>
        <w:tc>
          <w:tcPr>
            <w:tcW w:w="730" w:type="pct"/>
            <w:vAlign w:val="center"/>
          </w:tcPr>
          <w:p w:rsidR="003519FC" w:rsidRPr="00F3101C" w:rsidRDefault="003519FC" w:rsidP="00956712">
            <w:pPr>
              <w:jc w:val="both"/>
              <w:rPr>
                <w:color w:val="000000"/>
              </w:rPr>
            </w:pPr>
            <w:r w:rsidRPr="00F3101C">
              <w:rPr>
                <w:color w:val="000000"/>
              </w:rPr>
              <w:t>пастбище, пойма р</w:t>
            </w:r>
            <w:proofErr w:type="gramStart"/>
            <w:r w:rsidRPr="00F3101C">
              <w:rPr>
                <w:color w:val="000000"/>
              </w:rPr>
              <w:t>.Б</w:t>
            </w:r>
            <w:proofErr w:type="gramEnd"/>
            <w:r w:rsidRPr="00F3101C">
              <w:rPr>
                <w:color w:val="000000"/>
              </w:rPr>
              <w:t>ишиндинка</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 ОД, водоохранное озеленение</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r w:rsidRPr="00F3101C">
              <w:rPr>
                <w:sz w:val="20"/>
                <w:szCs w:val="20"/>
              </w:rPr>
              <w:t>Мулла-Камыш</w:t>
            </w: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59</w:t>
            </w:r>
          </w:p>
        </w:tc>
        <w:tc>
          <w:tcPr>
            <w:tcW w:w="1030" w:type="pct"/>
            <w:vAlign w:val="bottom"/>
          </w:tcPr>
          <w:p w:rsidR="003519FC" w:rsidRPr="00F3101C" w:rsidRDefault="003519FC" w:rsidP="00956712">
            <w:pPr>
              <w:pStyle w:val="afff3"/>
              <w:jc w:val="both"/>
              <w:rPr>
                <w:sz w:val="20"/>
                <w:szCs w:val="20"/>
              </w:rPr>
            </w:pPr>
            <w:r w:rsidRPr="00F3101C">
              <w:rPr>
                <w:sz w:val="20"/>
                <w:szCs w:val="20"/>
              </w:rPr>
              <w:t>02:46:130501:61</w:t>
            </w:r>
          </w:p>
        </w:tc>
        <w:tc>
          <w:tcPr>
            <w:tcW w:w="764" w:type="pct"/>
            <w:vAlign w:val="bottom"/>
          </w:tcPr>
          <w:p w:rsidR="003519FC" w:rsidRPr="00F3101C" w:rsidRDefault="003519FC" w:rsidP="00956712">
            <w:pPr>
              <w:pStyle w:val="afff3"/>
              <w:jc w:val="both"/>
              <w:rPr>
                <w:sz w:val="20"/>
                <w:szCs w:val="20"/>
              </w:rPr>
            </w:pPr>
            <w:r w:rsidRPr="00F3101C">
              <w:rPr>
                <w:sz w:val="20"/>
                <w:szCs w:val="20"/>
              </w:rPr>
              <w:t>1,39</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пастбище, лес</w:t>
            </w:r>
          </w:p>
        </w:tc>
        <w:tc>
          <w:tcPr>
            <w:tcW w:w="799" w:type="pct"/>
            <w:vAlign w:val="center"/>
          </w:tcPr>
          <w:p w:rsidR="003519FC" w:rsidRPr="00F3101C" w:rsidRDefault="003519FC" w:rsidP="00956712">
            <w:pPr>
              <w:pStyle w:val="afff3"/>
              <w:jc w:val="both"/>
              <w:rPr>
                <w:sz w:val="20"/>
                <w:szCs w:val="20"/>
              </w:rPr>
            </w:pPr>
            <w:r w:rsidRPr="00F3101C">
              <w:rPr>
                <w:sz w:val="20"/>
                <w:szCs w:val="20"/>
              </w:rPr>
              <w:t>парк, 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60</w:t>
            </w:r>
          </w:p>
        </w:tc>
        <w:tc>
          <w:tcPr>
            <w:tcW w:w="1030" w:type="pct"/>
            <w:vAlign w:val="bottom"/>
          </w:tcPr>
          <w:p w:rsidR="003519FC" w:rsidRPr="00F3101C" w:rsidRDefault="003519FC" w:rsidP="00956712">
            <w:pPr>
              <w:pStyle w:val="afff3"/>
              <w:jc w:val="both"/>
              <w:rPr>
                <w:sz w:val="20"/>
                <w:szCs w:val="20"/>
              </w:rPr>
            </w:pPr>
            <w:r w:rsidRPr="00F3101C">
              <w:rPr>
                <w:sz w:val="20"/>
                <w:szCs w:val="20"/>
              </w:rPr>
              <w:t>02:46:130501:149</w:t>
            </w:r>
          </w:p>
        </w:tc>
        <w:tc>
          <w:tcPr>
            <w:tcW w:w="764" w:type="pct"/>
            <w:vAlign w:val="bottom"/>
          </w:tcPr>
          <w:p w:rsidR="003519FC" w:rsidRPr="00F3101C" w:rsidRDefault="003519FC" w:rsidP="00956712">
            <w:pPr>
              <w:pStyle w:val="afff3"/>
              <w:jc w:val="both"/>
              <w:rPr>
                <w:sz w:val="20"/>
                <w:szCs w:val="20"/>
              </w:rPr>
            </w:pPr>
            <w:r w:rsidRPr="00F3101C">
              <w:rPr>
                <w:sz w:val="20"/>
                <w:szCs w:val="20"/>
              </w:rPr>
              <w:t>8,34</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1,00  </w:t>
            </w:r>
          </w:p>
        </w:tc>
        <w:tc>
          <w:tcPr>
            <w:tcW w:w="730" w:type="pct"/>
            <w:vAlign w:val="center"/>
          </w:tcPr>
          <w:p w:rsidR="003519FC" w:rsidRPr="00F3101C" w:rsidRDefault="003519FC" w:rsidP="00956712">
            <w:pPr>
              <w:jc w:val="both"/>
              <w:rPr>
                <w:color w:val="000000"/>
              </w:rPr>
            </w:pPr>
            <w:r w:rsidRPr="00F3101C">
              <w:rPr>
                <w:color w:val="000000"/>
              </w:rPr>
              <w:t>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61</w:t>
            </w:r>
          </w:p>
        </w:tc>
        <w:tc>
          <w:tcPr>
            <w:tcW w:w="1030" w:type="pct"/>
            <w:vAlign w:val="bottom"/>
          </w:tcPr>
          <w:p w:rsidR="003519FC" w:rsidRPr="00F3101C" w:rsidRDefault="003519FC" w:rsidP="00956712">
            <w:pPr>
              <w:pStyle w:val="afff3"/>
              <w:jc w:val="both"/>
              <w:rPr>
                <w:sz w:val="20"/>
                <w:szCs w:val="20"/>
              </w:rPr>
            </w:pPr>
            <w:r w:rsidRPr="00F3101C">
              <w:rPr>
                <w:sz w:val="20"/>
                <w:szCs w:val="20"/>
              </w:rPr>
              <w:t>02:46:130501:148</w:t>
            </w:r>
          </w:p>
        </w:tc>
        <w:tc>
          <w:tcPr>
            <w:tcW w:w="764" w:type="pct"/>
            <w:vAlign w:val="bottom"/>
          </w:tcPr>
          <w:p w:rsidR="003519FC" w:rsidRPr="00F3101C" w:rsidRDefault="003519FC" w:rsidP="00956712">
            <w:pPr>
              <w:pStyle w:val="afff3"/>
              <w:jc w:val="both"/>
              <w:rPr>
                <w:sz w:val="20"/>
                <w:szCs w:val="20"/>
              </w:rPr>
            </w:pPr>
            <w:r w:rsidRPr="00F3101C">
              <w:rPr>
                <w:sz w:val="20"/>
                <w:szCs w:val="20"/>
              </w:rPr>
              <w:t>1,22</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1,91  </w:t>
            </w:r>
          </w:p>
        </w:tc>
        <w:tc>
          <w:tcPr>
            <w:tcW w:w="730" w:type="pct"/>
            <w:vAlign w:val="center"/>
          </w:tcPr>
          <w:p w:rsidR="003519FC" w:rsidRPr="00F3101C" w:rsidRDefault="003519FC" w:rsidP="00956712">
            <w:pPr>
              <w:jc w:val="both"/>
              <w:rPr>
                <w:color w:val="000000"/>
              </w:rPr>
            </w:pPr>
            <w:r w:rsidRPr="00F3101C">
              <w:rPr>
                <w:color w:val="000000"/>
              </w:rPr>
              <w:t>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p>
        </w:tc>
        <w:tc>
          <w:tcPr>
            <w:tcW w:w="1030" w:type="pct"/>
            <w:vAlign w:val="bottom"/>
          </w:tcPr>
          <w:p w:rsidR="003519FC" w:rsidRPr="00F3101C" w:rsidRDefault="003519FC" w:rsidP="00956712">
            <w:pPr>
              <w:pStyle w:val="afff3"/>
              <w:jc w:val="both"/>
              <w:rPr>
                <w:sz w:val="20"/>
                <w:szCs w:val="20"/>
              </w:rPr>
            </w:pPr>
            <w:r w:rsidRPr="00F3101C">
              <w:rPr>
                <w:sz w:val="20"/>
                <w:szCs w:val="20"/>
              </w:rPr>
              <w:t>Самсыково</w:t>
            </w:r>
          </w:p>
        </w:tc>
        <w:tc>
          <w:tcPr>
            <w:tcW w:w="764" w:type="pct"/>
            <w:vAlign w:val="bottom"/>
          </w:tcPr>
          <w:p w:rsidR="003519FC" w:rsidRPr="00F3101C" w:rsidRDefault="003519FC" w:rsidP="00956712">
            <w:pPr>
              <w:pStyle w:val="afff3"/>
              <w:jc w:val="both"/>
              <w:rPr>
                <w:sz w:val="20"/>
                <w:szCs w:val="20"/>
              </w:rPr>
            </w:pP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62</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02:46:000000:1075</w:t>
            </w:r>
          </w:p>
        </w:tc>
        <w:tc>
          <w:tcPr>
            <w:tcW w:w="764" w:type="pct"/>
            <w:vAlign w:val="bottom"/>
          </w:tcPr>
          <w:p w:rsidR="003519FC" w:rsidRPr="00F3101C" w:rsidRDefault="003519FC" w:rsidP="00956712">
            <w:pPr>
              <w:pStyle w:val="afff3"/>
              <w:jc w:val="both"/>
              <w:rPr>
                <w:sz w:val="20"/>
                <w:szCs w:val="20"/>
              </w:rPr>
            </w:pPr>
            <w:r w:rsidRPr="00F3101C">
              <w:rPr>
                <w:sz w:val="20"/>
                <w:szCs w:val="20"/>
              </w:rPr>
              <w:t>1,7</w:t>
            </w:r>
          </w:p>
        </w:tc>
        <w:tc>
          <w:tcPr>
            <w:tcW w:w="670" w:type="pct"/>
            <w:vAlign w:val="bottom"/>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t xml:space="preserve">3,40  </w:t>
            </w:r>
          </w:p>
        </w:tc>
        <w:tc>
          <w:tcPr>
            <w:tcW w:w="730" w:type="pct"/>
            <w:vAlign w:val="center"/>
          </w:tcPr>
          <w:p w:rsidR="003519FC" w:rsidRPr="00F3101C" w:rsidRDefault="003519FC" w:rsidP="00956712">
            <w:pPr>
              <w:jc w:val="both"/>
              <w:rPr>
                <w:color w:val="000000"/>
              </w:rPr>
            </w:pPr>
            <w:r w:rsidRPr="00F3101C">
              <w:rPr>
                <w:color w:val="000000"/>
              </w:rPr>
              <w:t>пастбище, пашня</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276" w:type="pct"/>
            <w:vAlign w:val="bottom"/>
          </w:tcPr>
          <w:p w:rsidR="003519FC" w:rsidRPr="00F3101C" w:rsidRDefault="003519FC" w:rsidP="00956712">
            <w:pPr>
              <w:pStyle w:val="afff3"/>
              <w:jc w:val="both"/>
              <w:rPr>
                <w:sz w:val="20"/>
                <w:szCs w:val="20"/>
              </w:rPr>
            </w:pPr>
            <w:r w:rsidRPr="00F3101C">
              <w:rPr>
                <w:sz w:val="20"/>
                <w:szCs w:val="20"/>
              </w:rPr>
              <w:t>63</w:t>
            </w:r>
          </w:p>
        </w:tc>
        <w:tc>
          <w:tcPr>
            <w:tcW w:w="1030" w:type="pct"/>
            <w:vAlign w:val="bottom"/>
          </w:tcPr>
          <w:p w:rsidR="003519FC" w:rsidRPr="00F3101C" w:rsidRDefault="003519FC" w:rsidP="00956712">
            <w:pPr>
              <w:pStyle w:val="afff3"/>
              <w:jc w:val="both"/>
              <w:rPr>
                <w:sz w:val="20"/>
                <w:szCs w:val="20"/>
              </w:rPr>
            </w:pPr>
            <w:r w:rsidRPr="00F3101C">
              <w:rPr>
                <w:sz w:val="20"/>
                <w:szCs w:val="20"/>
              </w:rPr>
              <w:t>02:46:000000:6143</w:t>
            </w:r>
          </w:p>
        </w:tc>
        <w:tc>
          <w:tcPr>
            <w:tcW w:w="764" w:type="pct"/>
            <w:vAlign w:val="bottom"/>
          </w:tcPr>
          <w:p w:rsidR="003519FC" w:rsidRPr="00F3101C" w:rsidRDefault="003519FC" w:rsidP="00956712">
            <w:pPr>
              <w:pStyle w:val="afff3"/>
              <w:jc w:val="both"/>
              <w:rPr>
                <w:sz w:val="20"/>
                <w:szCs w:val="20"/>
              </w:rPr>
            </w:pPr>
            <w:r w:rsidRPr="00F3101C">
              <w:rPr>
                <w:sz w:val="20"/>
                <w:szCs w:val="20"/>
              </w:rPr>
              <w:t>0,5</w:t>
            </w:r>
          </w:p>
        </w:tc>
        <w:tc>
          <w:tcPr>
            <w:tcW w:w="670" w:type="pct"/>
            <w:vAlign w:val="bottom"/>
          </w:tcPr>
          <w:p w:rsidR="003519FC" w:rsidRPr="00F3101C" w:rsidRDefault="003519FC" w:rsidP="00956712">
            <w:pPr>
              <w:pStyle w:val="afff3"/>
              <w:jc w:val="both"/>
              <w:rPr>
                <w:sz w:val="20"/>
                <w:szCs w:val="20"/>
              </w:rPr>
            </w:pPr>
            <w:r w:rsidRPr="00F3101C">
              <w:rPr>
                <w:sz w:val="20"/>
                <w:szCs w:val="20"/>
              </w:rPr>
              <w:t xml:space="preserve">земли населенных </w:t>
            </w:r>
            <w:r w:rsidRPr="00F3101C">
              <w:rPr>
                <w:sz w:val="20"/>
                <w:szCs w:val="20"/>
              </w:rPr>
              <w:lastRenderedPageBreak/>
              <w:t>пунктов</w:t>
            </w:r>
          </w:p>
        </w:tc>
        <w:tc>
          <w:tcPr>
            <w:tcW w:w="730" w:type="pct"/>
            <w:vAlign w:val="bottom"/>
          </w:tcPr>
          <w:p w:rsidR="003519FC" w:rsidRPr="00F3101C" w:rsidRDefault="003519FC" w:rsidP="00956712">
            <w:pPr>
              <w:jc w:val="both"/>
              <w:rPr>
                <w:rFonts w:ascii="Calibri" w:hAnsi="Calibri"/>
                <w:color w:val="000000"/>
              </w:rPr>
            </w:pPr>
            <w:r w:rsidRPr="00F3101C">
              <w:rPr>
                <w:rFonts w:ascii="Calibri" w:hAnsi="Calibri"/>
                <w:color w:val="000000"/>
              </w:rPr>
              <w:lastRenderedPageBreak/>
              <w:t xml:space="preserve">3,40  </w:t>
            </w:r>
          </w:p>
        </w:tc>
        <w:tc>
          <w:tcPr>
            <w:tcW w:w="730" w:type="pct"/>
            <w:vAlign w:val="center"/>
          </w:tcPr>
          <w:p w:rsidR="003519FC" w:rsidRPr="00F3101C" w:rsidRDefault="003519FC" w:rsidP="00956712">
            <w:pPr>
              <w:jc w:val="both"/>
              <w:rPr>
                <w:color w:val="000000"/>
              </w:rPr>
            </w:pPr>
            <w:r w:rsidRPr="00F3101C">
              <w:rPr>
                <w:color w:val="000000"/>
              </w:rPr>
              <w:t>пастбище</w:t>
            </w:r>
          </w:p>
        </w:tc>
        <w:tc>
          <w:tcPr>
            <w:tcW w:w="799" w:type="pct"/>
            <w:vAlign w:val="center"/>
          </w:tcPr>
          <w:p w:rsidR="003519FC" w:rsidRPr="00F3101C" w:rsidRDefault="003519FC" w:rsidP="00956712">
            <w:pPr>
              <w:pStyle w:val="afff3"/>
              <w:jc w:val="both"/>
              <w:rPr>
                <w:sz w:val="20"/>
                <w:szCs w:val="20"/>
              </w:rPr>
            </w:pPr>
            <w:r w:rsidRPr="00F3101C">
              <w:rPr>
                <w:sz w:val="20"/>
                <w:szCs w:val="20"/>
              </w:rPr>
              <w:t>жилая застройка</w:t>
            </w:r>
          </w:p>
        </w:tc>
      </w:tr>
      <w:tr w:rsidR="003519FC" w:rsidRPr="00F3101C" w:rsidTr="00956712">
        <w:trPr>
          <w:jc w:val="center"/>
        </w:trPr>
        <w:tc>
          <w:tcPr>
            <w:tcW w:w="1307" w:type="pct"/>
            <w:gridSpan w:val="2"/>
            <w:vAlign w:val="bottom"/>
          </w:tcPr>
          <w:p w:rsidR="003519FC" w:rsidRPr="00F3101C" w:rsidRDefault="003519FC" w:rsidP="00956712">
            <w:pPr>
              <w:pStyle w:val="afff3"/>
              <w:jc w:val="both"/>
              <w:rPr>
                <w:sz w:val="20"/>
                <w:szCs w:val="20"/>
              </w:rPr>
            </w:pPr>
            <w:r w:rsidRPr="00F3101C">
              <w:rPr>
                <w:sz w:val="20"/>
                <w:szCs w:val="20"/>
              </w:rPr>
              <w:lastRenderedPageBreak/>
              <w:t>Всего</w:t>
            </w:r>
          </w:p>
        </w:tc>
        <w:tc>
          <w:tcPr>
            <w:tcW w:w="764" w:type="pct"/>
            <w:vAlign w:val="bottom"/>
          </w:tcPr>
          <w:p w:rsidR="003519FC" w:rsidRPr="00F3101C" w:rsidRDefault="003519FC" w:rsidP="00956712">
            <w:pPr>
              <w:pStyle w:val="afff3"/>
              <w:jc w:val="both"/>
              <w:rPr>
                <w:sz w:val="20"/>
                <w:szCs w:val="20"/>
              </w:rPr>
            </w:pPr>
            <w:r w:rsidRPr="00F3101C">
              <w:rPr>
                <w:sz w:val="20"/>
                <w:szCs w:val="20"/>
              </w:rPr>
              <w:t>311,24</w:t>
            </w:r>
          </w:p>
        </w:tc>
        <w:tc>
          <w:tcPr>
            <w:tcW w:w="670" w:type="pct"/>
            <w:vAlign w:val="bottom"/>
          </w:tcPr>
          <w:p w:rsidR="003519FC" w:rsidRPr="00F3101C" w:rsidRDefault="003519FC" w:rsidP="00956712">
            <w:pPr>
              <w:pStyle w:val="afff3"/>
              <w:jc w:val="both"/>
              <w:rPr>
                <w:sz w:val="20"/>
                <w:szCs w:val="20"/>
              </w:rPr>
            </w:pPr>
          </w:p>
        </w:tc>
        <w:tc>
          <w:tcPr>
            <w:tcW w:w="730" w:type="pct"/>
            <w:vAlign w:val="bottom"/>
          </w:tcPr>
          <w:p w:rsidR="003519FC" w:rsidRPr="00F3101C" w:rsidRDefault="003519FC" w:rsidP="00956712">
            <w:pPr>
              <w:jc w:val="both"/>
              <w:rPr>
                <w:rFonts w:ascii="Calibri" w:hAnsi="Calibri"/>
                <w:color w:val="000000"/>
              </w:rPr>
            </w:pPr>
          </w:p>
        </w:tc>
        <w:tc>
          <w:tcPr>
            <w:tcW w:w="730" w:type="pct"/>
            <w:vAlign w:val="center"/>
          </w:tcPr>
          <w:p w:rsidR="003519FC" w:rsidRPr="00F3101C" w:rsidRDefault="003519FC" w:rsidP="00956712">
            <w:pPr>
              <w:jc w:val="both"/>
              <w:rPr>
                <w:color w:val="000000"/>
              </w:rPr>
            </w:pPr>
          </w:p>
        </w:tc>
        <w:tc>
          <w:tcPr>
            <w:tcW w:w="799" w:type="pct"/>
            <w:vAlign w:val="center"/>
          </w:tcPr>
          <w:p w:rsidR="003519FC" w:rsidRPr="00F3101C" w:rsidRDefault="003519FC" w:rsidP="00956712">
            <w:pPr>
              <w:pStyle w:val="afff3"/>
              <w:jc w:val="both"/>
              <w:rPr>
                <w:sz w:val="20"/>
                <w:szCs w:val="20"/>
              </w:rPr>
            </w:pPr>
          </w:p>
        </w:tc>
      </w:tr>
    </w:tbl>
    <w:p w:rsidR="003519FC" w:rsidRPr="00F3101C" w:rsidRDefault="003519FC" w:rsidP="00956712">
      <w:pPr>
        <w:pStyle w:val="afff4"/>
        <w:jc w:val="both"/>
        <w:rPr>
          <w:sz w:val="20"/>
          <w:szCs w:val="20"/>
        </w:rPr>
      </w:pPr>
      <w:r w:rsidRPr="00F3101C">
        <w:rPr>
          <w:sz w:val="20"/>
          <w:szCs w:val="20"/>
        </w:rPr>
        <w:br w:type="page"/>
      </w:r>
      <w:r w:rsidRPr="00F3101C">
        <w:rPr>
          <w:sz w:val="20"/>
          <w:szCs w:val="20"/>
        </w:rPr>
        <w:lastRenderedPageBreak/>
        <w:t>Таблица 5.1.5. Земли в границах населенных пунктов</w:t>
      </w:r>
    </w:p>
    <w:tbl>
      <w:tblPr>
        <w:tblW w:w="5000" w:type="pct"/>
        <w:tblLook w:val="04A0"/>
      </w:tblPr>
      <w:tblGrid>
        <w:gridCol w:w="1933"/>
        <w:gridCol w:w="831"/>
        <w:gridCol w:w="833"/>
        <w:gridCol w:w="718"/>
        <w:gridCol w:w="926"/>
        <w:gridCol w:w="1236"/>
        <w:gridCol w:w="595"/>
        <w:gridCol w:w="869"/>
        <w:gridCol w:w="884"/>
        <w:gridCol w:w="745"/>
      </w:tblGrid>
      <w:tr w:rsidR="003519FC" w:rsidRPr="00F3101C" w:rsidTr="00956712">
        <w:trPr>
          <w:trHeight w:val="780"/>
        </w:trPr>
        <w:tc>
          <w:tcPr>
            <w:tcW w:w="10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 xml:space="preserve">Наименование </w:t>
            </w:r>
          </w:p>
        </w:tc>
        <w:tc>
          <w:tcPr>
            <w:tcW w:w="869"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3519FC" w:rsidRPr="00F3101C" w:rsidRDefault="003519FC" w:rsidP="00956712">
            <w:pPr>
              <w:pStyle w:val="afff3"/>
              <w:jc w:val="both"/>
              <w:rPr>
                <w:rFonts w:cs="Arial"/>
                <w:sz w:val="20"/>
                <w:szCs w:val="20"/>
              </w:rPr>
            </w:pPr>
            <w:r w:rsidRPr="00F3101C">
              <w:rPr>
                <w:sz w:val="20"/>
                <w:szCs w:val="20"/>
              </w:rPr>
              <w:t>Всего земель</w:t>
            </w:r>
          </w:p>
        </w:tc>
        <w:tc>
          <w:tcPr>
            <w:tcW w:w="1505"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3519FC" w:rsidRPr="00F3101C" w:rsidRDefault="003519FC" w:rsidP="00956712">
            <w:pPr>
              <w:pStyle w:val="afff3"/>
              <w:jc w:val="both"/>
              <w:rPr>
                <w:rFonts w:cs="Arial"/>
                <w:sz w:val="20"/>
                <w:szCs w:val="20"/>
              </w:rPr>
            </w:pPr>
            <w:r w:rsidRPr="00F3101C">
              <w:rPr>
                <w:sz w:val="20"/>
                <w:szCs w:val="20"/>
              </w:rPr>
              <w:t>Земли жилой застройки</w:t>
            </w:r>
          </w:p>
        </w:tc>
        <w:tc>
          <w:tcPr>
            <w:tcW w:w="765"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3519FC" w:rsidRPr="00F3101C" w:rsidRDefault="003519FC" w:rsidP="00956712">
            <w:pPr>
              <w:pStyle w:val="afff3"/>
              <w:jc w:val="both"/>
              <w:rPr>
                <w:rFonts w:cs="Arial"/>
                <w:sz w:val="20"/>
                <w:szCs w:val="20"/>
              </w:rPr>
            </w:pPr>
            <w:r w:rsidRPr="00F3101C">
              <w:rPr>
                <w:sz w:val="20"/>
                <w:szCs w:val="20"/>
              </w:rPr>
              <w:t>Земли общественн</w:t>
            </w:r>
            <w:proofErr w:type="gramStart"/>
            <w:r w:rsidRPr="00F3101C">
              <w:rPr>
                <w:sz w:val="20"/>
                <w:szCs w:val="20"/>
              </w:rPr>
              <w:t>о-</w:t>
            </w:r>
            <w:proofErr w:type="gramEnd"/>
            <w:r w:rsidRPr="00F3101C">
              <w:rPr>
                <w:sz w:val="20"/>
                <w:szCs w:val="20"/>
              </w:rPr>
              <w:t xml:space="preserve"> деловой застройки</w:t>
            </w:r>
          </w:p>
        </w:tc>
        <w:tc>
          <w:tcPr>
            <w:tcW w:w="851" w:type="pct"/>
            <w:gridSpan w:val="2"/>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Земли коммунальной застройки</w:t>
            </w:r>
          </w:p>
        </w:tc>
      </w:tr>
      <w:tr w:rsidR="003519FC" w:rsidRPr="00F3101C" w:rsidTr="00956712">
        <w:trPr>
          <w:trHeight w:val="483"/>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69"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05" w:type="pct"/>
            <w:gridSpan w:val="3"/>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5"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51"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3519FC" w:rsidRPr="00F3101C" w:rsidRDefault="003519FC" w:rsidP="00956712">
            <w:pPr>
              <w:pStyle w:val="afff3"/>
              <w:jc w:val="both"/>
              <w:rPr>
                <w:rFonts w:cs="Arial"/>
                <w:sz w:val="20"/>
                <w:szCs w:val="20"/>
              </w:rPr>
            </w:pPr>
            <w:r w:rsidRPr="00F3101C">
              <w:rPr>
                <w:sz w:val="20"/>
                <w:szCs w:val="20"/>
              </w:rPr>
              <w:t>Кладбища</w:t>
            </w:r>
          </w:p>
        </w:tc>
      </w:tr>
      <w:tr w:rsidR="003519FC" w:rsidRPr="00F3101C" w:rsidTr="00956712">
        <w:trPr>
          <w:trHeight w:val="483"/>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69"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05" w:type="pct"/>
            <w:gridSpan w:val="3"/>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5"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51"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83"/>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69"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05" w:type="pct"/>
            <w:gridSpan w:val="3"/>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5"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51"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83"/>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69"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05" w:type="pct"/>
            <w:gridSpan w:val="3"/>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5"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51"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roofErr w:type="gramStart"/>
            <w:r w:rsidRPr="00F3101C">
              <w:rPr>
                <w:sz w:val="20"/>
                <w:szCs w:val="20"/>
              </w:rPr>
              <w:t>сущ</w:t>
            </w:r>
            <w:proofErr w:type="gramEnd"/>
          </w:p>
        </w:tc>
        <w:tc>
          <w:tcPr>
            <w:tcW w:w="43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roofErr w:type="gramStart"/>
            <w:r w:rsidRPr="00F3101C">
              <w:rPr>
                <w:sz w:val="20"/>
                <w:szCs w:val="20"/>
              </w:rPr>
              <w:t>пр</w:t>
            </w:r>
            <w:proofErr w:type="gramEnd"/>
          </w:p>
        </w:tc>
        <w:tc>
          <w:tcPr>
            <w:tcW w:w="37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roofErr w:type="gramStart"/>
            <w:r w:rsidRPr="00F3101C">
              <w:rPr>
                <w:sz w:val="20"/>
                <w:szCs w:val="20"/>
              </w:rPr>
              <w:t>сущ</w:t>
            </w:r>
            <w:proofErr w:type="gramEnd"/>
          </w:p>
        </w:tc>
        <w:tc>
          <w:tcPr>
            <w:tcW w:w="48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пр. 1 оч.</w:t>
            </w:r>
          </w:p>
        </w:tc>
        <w:tc>
          <w:tcPr>
            <w:tcW w:w="64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резерв</w:t>
            </w:r>
          </w:p>
        </w:tc>
        <w:tc>
          <w:tcPr>
            <w:tcW w:w="31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roofErr w:type="gramStart"/>
            <w:r w:rsidRPr="00F3101C">
              <w:rPr>
                <w:sz w:val="20"/>
                <w:szCs w:val="20"/>
              </w:rPr>
              <w:t>сущ</w:t>
            </w:r>
            <w:proofErr w:type="gramEnd"/>
          </w:p>
        </w:tc>
        <w:tc>
          <w:tcPr>
            <w:tcW w:w="45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roofErr w:type="gramStart"/>
            <w:r w:rsidRPr="00F3101C">
              <w:rPr>
                <w:sz w:val="20"/>
                <w:szCs w:val="20"/>
              </w:rPr>
              <w:t>пр</w:t>
            </w:r>
            <w:proofErr w:type="gramEnd"/>
          </w:p>
        </w:tc>
        <w:tc>
          <w:tcPr>
            <w:tcW w:w="462"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roofErr w:type="gramStart"/>
            <w:r w:rsidRPr="00F3101C">
              <w:rPr>
                <w:sz w:val="20"/>
                <w:szCs w:val="20"/>
              </w:rPr>
              <w:t>сущ</w:t>
            </w:r>
            <w:proofErr w:type="gramEnd"/>
          </w:p>
        </w:tc>
        <w:tc>
          <w:tcPr>
            <w:tcW w:w="38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roofErr w:type="gramStart"/>
            <w:r w:rsidRPr="00F3101C">
              <w:rPr>
                <w:sz w:val="20"/>
                <w:szCs w:val="20"/>
              </w:rPr>
              <w:t>пр</w:t>
            </w:r>
            <w:proofErr w:type="gramEnd"/>
          </w:p>
        </w:tc>
      </w:tr>
      <w:tr w:rsidR="003519FC" w:rsidRPr="00F3101C" w:rsidTr="00956712">
        <w:trPr>
          <w:trHeight w:val="255"/>
        </w:trPr>
        <w:tc>
          <w:tcPr>
            <w:tcW w:w="101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w:t>
            </w:r>
          </w:p>
        </w:tc>
        <w:tc>
          <w:tcPr>
            <w:tcW w:w="43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2</w:t>
            </w:r>
          </w:p>
        </w:tc>
        <w:tc>
          <w:tcPr>
            <w:tcW w:w="43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3</w:t>
            </w:r>
          </w:p>
        </w:tc>
        <w:tc>
          <w:tcPr>
            <w:tcW w:w="375"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4</w:t>
            </w:r>
          </w:p>
        </w:tc>
        <w:tc>
          <w:tcPr>
            <w:tcW w:w="484"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5</w:t>
            </w:r>
          </w:p>
        </w:tc>
        <w:tc>
          <w:tcPr>
            <w:tcW w:w="646"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6</w:t>
            </w:r>
          </w:p>
        </w:tc>
        <w:tc>
          <w:tcPr>
            <w:tcW w:w="31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7</w:t>
            </w:r>
          </w:p>
        </w:tc>
        <w:tc>
          <w:tcPr>
            <w:tcW w:w="454"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8</w:t>
            </w:r>
          </w:p>
        </w:tc>
        <w:tc>
          <w:tcPr>
            <w:tcW w:w="462"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9</w:t>
            </w:r>
          </w:p>
        </w:tc>
        <w:tc>
          <w:tcPr>
            <w:tcW w:w="38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10</w:t>
            </w:r>
          </w:p>
        </w:tc>
      </w:tr>
      <w:tr w:rsidR="003519FC" w:rsidRPr="00F3101C" w:rsidTr="00956712">
        <w:trPr>
          <w:trHeight w:val="495"/>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с. Верхние Бишинды</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187,9</w:t>
            </w:r>
          </w:p>
        </w:tc>
        <w:tc>
          <w:tcPr>
            <w:tcW w:w="435"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276,65</w:t>
            </w:r>
          </w:p>
        </w:tc>
        <w:tc>
          <w:tcPr>
            <w:tcW w:w="375" w:type="pct"/>
            <w:vMerge w:val="restart"/>
            <w:tcBorders>
              <w:top w:val="single" w:sz="4" w:space="0" w:color="auto"/>
              <w:left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128,8</w:t>
            </w:r>
          </w:p>
        </w:tc>
        <w:tc>
          <w:tcPr>
            <w:tcW w:w="484" w:type="pct"/>
            <w:vMerge w:val="restart"/>
            <w:tcBorders>
              <w:top w:val="single" w:sz="4" w:space="0" w:color="auto"/>
              <w:left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128,8</w:t>
            </w:r>
          </w:p>
        </w:tc>
        <w:tc>
          <w:tcPr>
            <w:tcW w:w="646"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rFonts w:cs="Arial"/>
                <w:sz w:val="20"/>
                <w:szCs w:val="20"/>
              </w:rPr>
              <w:t>(17,03)</w:t>
            </w:r>
          </w:p>
        </w:tc>
        <w:tc>
          <w:tcPr>
            <w:tcW w:w="311" w:type="pct"/>
            <w:vMerge w:val="restar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3,7</w:t>
            </w:r>
          </w:p>
        </w:tc>
        <w:tc>
          <w:tcPr>
            <w:tcW w:w="454" w:type="pct"/>
            <w:tcBorders>
              <w:top w:val="single" w:sz="4" w:space="0" w:color="auto"/>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(6,0)</w:t>
            </w:r>
          </w:p>
        </w:tc>
        <w:tc>
          <w:tcPr>
            <w:tcW w:w="462"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8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r>
      <w:tr w:rsidR="003519FC" w:rsidRPr="00F3101C" w:rsidTr="00956712">
        <w:trPr>
          <w:trHeight w:val="255"/>
        </w:trPr>
        <w:tc>
          <w:tcPr>
            <w:tcW w:w="101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5"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75" w:type="pct"/>
            <w:vMerge/>
            <w:tcBorders>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p>
        </w:tc>
        <w:tc>
          <w:tcPr>
            <w:tcW w:w="484" w:type="pct"/>
            <w:vMerge/>
            <w:tcBorders>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p>
        </w:tc>
        <w:tc>
          <w:tcPr>
            <w:tcW w:w="646"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145,83</w:t>
            </w:r>
          </w:p>
        </w:tc>
        <w:tc>
          <w:tcPr>
            <w:tcW w:w="311"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5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9,7</w:t>
            </w:r>
          </w:p>
        </w:tc>
        <w:tc>
          <w:tcPr>
            <w:tcW w:w="46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8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95"/>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с. Нижние Бишинды</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140,85</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283,5</w:t>
            </w:r>
          </w:p>
        </w:tc>
        <w:tc>
          <w:tcPr>
            <w:tcW w:w="375"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91,9</w:t>
            </w:r>
          </w:p>
        </w:tc>
        <w:tc>
          <w:tcPr>
            <w:tcW w:w="48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(49,02)</w:t>
            </w:r>
          </w:p>
        </w:tc>
        <w:tc>
          <w:tcPr>
            <w:tcW w:w="646"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(19,36)</w:t>
            </w:r>
          </w:p>
        </w:tc>
        <w:tc>
          <w:tcPr>
            <w:tcW w:w="311" w:type="pct"/>
            <w:vMerge w:val="restar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w:t>
            </w:r>
          </w:p>
        </w:tc>
        <w:tc>
          <w:tcPr>
            <w:tcW w:w="45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(5,19)</w:t>
            </w:r>
          </w:p>
        </w:tc>
        <w:tc>
          <w:tcPr>
            <w:tcW w:w="462"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8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r>
      <w:tr w:rsidR="003519FC" w:rsidRPr="00F3101C" w:rsidTr="00956712">
        <w:trPr>
          <w:trHeight w:val="255"/>
        </w:trPr>
        <w:tc>
          <w:tcPr>
            <w:tcW w:w="101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75"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8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140,92</w:t>
            </w:r>
          </w:p>
        </w:tc>
        <w:tc>
          <w:tcPr>
            <w:tcW w:w="646"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160,28</w:t>
            </w:r>
          </w:p>
        </w:tc>
        <w:tc>
          <w:tcPr>
            <w:tcW w:w="311"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5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6,19</w:t>
            </w:r>
          </w:p>
        </w:tc>
        <w:tc>
          <w:tcPr>
            <w:tcW w:w="46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8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95"/>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Липовый Ключ</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39,47</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71,8</w:t>
            </w:r>
          </w:p>
        </w:tc>
        <w:tc>
          <w:tcPr>
            <w:tcW w:w="375"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22,2</w:t>
            </w:r>
          </w:p>
        </w:tc>
        <w:tc>
          <w:tcPr>
            <w:tcW w:w="48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(8,44)</w:t>
            </w:r>
          </w:p>
        </w:tc>
        <w:tc>
          <w:tcPr>
            <w:tcW w:w="646"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(11,72)</w:t>
            </w:r>
          </w:p>
        </w:tc>
        <w:tc>
          <w:tcPr>
            <w:tcW w:w="311" w:type="pct"/>
            <w:vMerge w:val="restar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 </w:t>
            </w:r>
          </w:p>
        </w:tc>
        <w:tc>
          <w:tcPr>
            <w:tcW w:w="45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(1,5)</w:t>
            </w:r>
          </w:p>
        </w:tc>
        <w:tc>
          <w:tcPr>
            <w:tcW w:w="462"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8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r>
      <w:tr w:rsidR="003519FC" w:rsidRPr="00F3101C" w:rsidTr="00956712">
        <w:trPr>
          <w:trHeight w:val="255"/>
        </w:trPr>
        <w:tc>
          <w:tcPr>
            <w:tcW w:w="101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75"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8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31,11</w:t>
            </w:r>
          </w:p>
        </w:tc>
        <w:tc>
          <w:tcPr>
            <w:tcW w:w="646"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43,31</w:t>
            </w:r>
          </w:p>
        </w:tc>
        <w:tc>
          <w:tcPr>
            <w:tcW w:w="311"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5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1,5</w:t>
            </w:r>
          </w:p>
        </w:tc>
        <w:tc>
          <w:tcPr>
            <w:tcW w:w="46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8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Куюк-Тамак</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30,14</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32,05</w:t>
            </w:r>
          </w:p>
        </w:tc>
        <w:tc>
          <w:tcPr>
            <w:tcW w:w="375"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17,2</w:t>
            </w:r>
          </w:p>
        </w:tc>
        <w:tc>
          <w:tcPr>
            <w:tcW w:w="48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(2,77)</w:t>
            </w:r>
          </w:p>
        </w:tc>
        <w:tc>
          <w:tcPr>
            <w:tcW w:w="646"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w:t>
            </w:r>
          </w:p>
        </w:tc>
        <w:tc>
          <w:tcPr>
            <w:tcW w:w="311" w:type="pct"/>
            <w:vMerge w:val="restar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 </w:t>
            </w:r>
          </w:p>
        </w:tc>
        <w:tc>
          <w:tcPr>
            <w:tcW w:w="45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(0,5)</w:t>
            </w:r>
          </w:p>
        </w:tc>
        <w:tc>
          <w:tcPr>
            <w:tcW w:w="462"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0,2</w:t>
            </w:r>
          </w:p>
        </w:tc>
        <w:tc>
          <w:tcPr>
            <w:tcW w:w="38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0,2</w:t>
            </w:r>
          </w:p>
        </w:tc>
      </w:tr>
      <w:tr w:rsidR="003519FC" w:rsidRPr="00F3101C" w:rsidTr="00956712">
        <w:trPr>
          <w:trHeight w:val="255"/>
        </w:trPr>
        <w:tc>
          <w:tcPr>
            <w:tcW w:w="101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75"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8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19,97</w:t>
            </w:r>
          </w:p>
        </w:tc>
        <w:tc>
          <w:tcPr>
            <w:tcW w:w="646"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19,97</w:t>
            </w:r>
          </w:p>
        </w:tc>
        <w:tc>
          <w:tcPr>
            <w:tcW w:w="311"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5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0,5</w:t>
            </w:r>
          </w:p>
        </w:tc>
        <w:tc>
          <w:tcPr>
            <w:tcW w:w="46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8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95"/>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Имангулово</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45,14</w:t>
            </w:r>
          </w:p>
        </w:tc>
        <w:tc>
          <w:tcPr>
            <w:tcW w:w="435"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64,20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p>
        </w:tc>
        <w:tc>
          <w:tcPr>
            <w:tcW w:w="48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(7,08)</w:t>
            </w:r>
          </w:p>
        </w:tc>
        <w:tc>
          <w:tcPr>
            <w:tcW w:w="646"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(3,27)</w:t>
            </w:r>
          </w:p>
        </w:tc>
        <w:tc>
          <w:tcPr>
            <w:tcW w:w="311" w:type="pct"/>
            <w:vMerge w:val="restar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 </w:t>
            </w:r>
          </w:p>
        </w:tc>
        <w:tc>
          <w:tcPr>
            <w:tcW w:w="45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(1,75)</w:t>
            </w:r>
          </w:p>
        </w:tc>
        <w:tc>
          <w:tcPr>
            <w:tcW w:w="462"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8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r>
      <w:tr w:rsidR="003519FC" w:rsidRPr="00F3101C" w:rsidTr="00956712">
        <w:trPr>
          <w:trHeight w:val="255"/>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5" w:type="pct"/>
            <w:vMerge/>
            <w:tcBorders>
              <w:top w:val="single" w:sz="4" w:space="0" w:color="auto"/>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24,5</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31,58</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29,24</w:t>
            </w:r>
          </w:p>
        </w:tc>
        <w:tc>
          <w:tcPr>
            <w:tcW w:w="311" w:type="pct"/>
            <w:vMerge/>
            <w:tcBorders>
              <w:top w:val="single" w:sz="4" w:space="0" w:color="auto"/>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1,75</w:t>
            </w:r>
          </w:p>
        </w:tc>
        <w:tc>
          <w:tcPr>
            <w:tcW w:w="462"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Мулла-Камыш</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24,3</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41,04</w:t>
            </w:r>
          </w:p>
        </w:tc>
        <w:tc>
          <w:tcPr>
            <w:tcW w:w="375"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15,9</w:t>
            </w:r>
          </w:p>
        </w:tc>
        <w:tc>
          <w:tcPr>
            <w:tcW w:w="48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(3,6)</w:t>
            </w:r>
          </w:p>
        </w:tc>
        <w:tc>
          <w:tcPr>
            <w:tcW w:w="646"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(6,88)</w:t>
            </w:r>
          </w:p>
        </w:tc>
        <w:tc>
          <w:tcPr>
            <w:tcW w:w="311" w:type="pct"/>
            <w:vMerge w:val="restar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 </w:t>
            </w:r>
          </w:p>
        </w:tc>
        <w:tc>
          <w:tcPr>
            <w:tcW w:w="45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(1,05)</w:t>
            </w:r>
          </w:p>
        </w:tc>
        <w:tc>
          <w:tcPr>
            <w:tcW w:w="462"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0,3</w:t>
            </w:r>
          </w:p>
        </w:tc>
        <w:tc>
          <w:tcPr>
            <w:tcW w:w="38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0,4</w:t>
            </w:r>
          </w:p>
        </w:tc>
      </w:tr>
      <w:tr w:rsidR="003519FC" w:rsidRPr="00F3101C" w:rsidTr="00956712">
        <w:trPr>
          <w:trHeight w:val="255"/>
        </w:trPr>
        <w:tc>
          <w:tcPr>
            <w:tcW w:w="101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75"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8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19,5</w:t>
            </w:r>
          </w:p>
        </w:tc>
        <w:tc>
          <w:tcPr>
            <w:tcW w:w="646"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26,37</w:t>
            </w:r>
          </w:p>
        </w:tc>
        <w:tc>
          <w:tcPr>
            <w:tcW w:w="311"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5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1,05</w:t>
            </w:r>
          </w:p>
        </w:tc>
        <w:tc>
          <w:tcPr>
            <w:tcW w:w="46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8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95"/>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Самсыково</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23,12</w:t>
            </w:r>
          </w:p>
        </w:tc>
        <w:tc>
          <w:tcPr>
            <w:tcW w:w="435"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25,93</w:t>
            </w:r>
          </w:p>
        </w:tc>
        <w:tc>
          <w:tcPr>
            <w:tcW w:w="375" w:type="pct"/>
            <w:vMerge w:val="restart"/>
            <w:tcBorders>
              <w:top w:val="single" w:sz="4" w:space="0" w:color="auto"/>
              <w:left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15,4</w:t>
            </w:r>
          </w:p>
        </w:tc>
        <w:tc>
          <w:tcPr>
            <w:tcW w:w="484" w:type="pct"/>
            <w:vMerge w:val="restart"/>
            <w:tcBorders>
              <w:top w:val="nil"/>
              <w:left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15,4</w:t>
            </w:r>
          </w:p>
        </w:tc>
        <w:tc>
          <w:tcPr>
            <w:tcW w:w="646"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(2,02)</w:t>
            </w:r>
          </w:p>
        </w:tc>
        <w:tc>
          <w:tcPr>
            <w:tcW w:w="311" w:type="pct"/>
            <w:vMerge w:val="restar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 </w:t>
            </w:r>
          </w:p>
        </w:tc>
        <w:tc>
          <w:tcPr>
            <w:tcW w:w="45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(0,8)</w:t>
            </w:r>
          </w:p>
        </w:tc>
        <w:tc>
          <w:tcPr>
            <w:tcW w:w="462"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8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r>
      <w:tr w:rsidR="003519FC" w:rsidRPr="00F3101C" w:rsidTr="00956712">
        <w:trPr>
          <w:trHeight w:val="255"/>
        </w:trPr>
        <w:tc>
          <w:tcPr>
            <w:tcW w:w="101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5"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75" w:type="pct"/>
            <w:vMerge/>
            <w:tcBorders>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p>
        </w:tc>
        <w:tc>
          <w:tcPr>
            <w:tcW w:w="484" w:type="pct"/>
            <w:vMerge/>
            <w:tcBorders>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p>
        </w:tc>
        <w:tc>
          <w:tcPr>
            <w:tcW w:w="646"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17,42</w:t>
            </w:r>
          </w:p>
        </w:tc>
        <w:tc>
          <w:tcPr>
            <w:tcW w:w="311"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5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0,8</w:t>
            </w:r>
          </w:p>
        </w:tc>
        <w:tc>
          <w:tcPr>
            <w:tcW w:w="46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8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Новые Бишинды</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85,54</w:t>
            </w:r>
          </w:p>
        </w:tc>
        <w:tc>
          <w:tcPr>
            <w:tcW w:w="435"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124,94</w:t>
            </w:r>
          </w:p>
        </w:tc>
        <w:tc>
          <w:tcPr>
            <w:tcW w:w="375" w:type="pct"/>
            <w:vMerge w:val="restart"/>
            <w:tcBorders>
              <w:top w:val="nil"/>
              <w:left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46,3</w:t>
            </w:r>
          </w:p>
        </w:tc>
        <w:tc>
          <w:tcPr>
            <w:tcW w:w="48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(3,18)</w:t>
            </w:r>
          </w:p>
        </w:tc>
        <w:tc>
          <w:tcPr>
            <w:tcW w:w="646"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(7,43)</w:t>
            </w:r>
          </w:p>
        </w:tc>
        <w:tc>
          <w:tcPr>
            <w:tcW w:w="311" w:type="pct"/>
            <w:vMerge w:val="restar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0,2</w:t>
            </w:r>
          </w:p>
        </w:tc>
        <w:tc>
          <w:tcPr>
            <w:tcW w:w="45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(3,26)</w:t>
            </w:r>
          </w:p>
        </w:tc>
        <w:tc>
          <w:tcPr>
            <w:tcW w:w="462"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2</w:t>
            </w:r>
          </w:p>
        </w:tc>
        <w:tc>
          <w:tcPr>
            <w:tcW w:w="38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r>
      <w:tr w:rsidR="003519FC" w:rsidRPr="00F3101C" w:rsidTr="00956712">
        <w:trPr>
          <w:trHeight w:val="255"/>
        </w:trPr>
        <w:tc>
          <w:tcPr>
            <w:tcW w:w="101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5"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75" w:type="pct"/>
            <w:vMerge/>
            <w:tcBorders>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p>
        </w:tc>
        <w:tc>
          <w:tcPr>
            <w:tcW w:w="48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49,48</w:t>
            </w:r>
          </w:p>
        </w:tc>
        <w:tc>
          <w:tcPr>
            <w:tcW w:w="646"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56,91</w:t>
            </w:r>
          </w:p>
        </w:tc>
        <w:tc>
          <w:tcPr>
            <w:tcW w:w="311"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5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3,46</w:t>
            </w:r>
          </w:p>
        </w:tc>
        <w:tc>
          <w:tcPr>
            <w:tcW w:w="46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8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583"/>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Бересклетовского хозяйства</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3,87</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6,56</w:t>
            </w:r>
          </w:p>
        </w:tc>
        <w:tc>
          <w:tcPr>
            <w:tcW w:w="375"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2,7</w:t>
            </w:r>
          </w:p>
        </w:tc>
        <w:tc>
          <w:tcPr>
            <w:tcW w:w="484" w:type="pct"/>
            <w:tcBorders>
              <w:top w:val="single" w:sz="4" w:space="0" w:color="auto"/>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p>
        </w:tc>
        <w:tc>
          <w:tcPr>
            <w:tcW w:w="646"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(1,5)</w:t>
            </w:r>
          </w:p>
        </w:tc>
        <w:tc>
          <w:tcPr>
            <w:tcW w:w="311"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 </w:t>
            </w:r>
          </w:p>
        </w:tc>
        <w:tc>
          <w:tcPr>
            <w:tcW w:w="454" w:type="pct"/>
            <w:vMerge w:val="restart"/>
            <w:tcBorders>
              <w:top w:val="nil"/>
              <w:left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rFonts w:cs="Arial"/>
                <w:sz w:val="20"/>
                <w:szCs w:val="20"/>
              </w:rPr>
              <w:t>(0,2)</w:t>
            </w:r>
          </w:p>
          <w:p w:rsidR="003519FC" w:rsidRPr="00F3101C" w:rsidRDefault="003519FC" w:rsidP="00956712">
            <w:pPr>
              <w:pStyle w:val="afff3"/>
              <w:jc w:val="both"/>
              <w:rPr>
                <w:rFonts w:cs="Arial"/>
                <w:sz w:val="20"/>
                <w:szCs w:val="20"/>
              </w:rPr>
            </w:pPr>
            <w:r w:rsidRPr="00F3101C">
              <w:rPr>
                <w:rFonts w:cs="Arial"/>
                <w:sz w:val="20"/>
                <w:szCs w:val="20"/>
              </w:rPr>
              <w:t>0,2</w:t>
            </w:r>
          </w:p>
        </w:tc>
        <w:tc>
          <w:tcPr>
            <w:tcW w:w="4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8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r>
      <w:tr w:rsidR="003519FC" w:rsidRPr="00F3101C" w:rsidTr="00956712">
        <w:trPr>
          <w:trHeight w:val="64"/>
        </w:trPr>
        <w:tc>
          <w:tcPr>
            <w:tcW w:w="101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75"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8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2,7</w:t>
            </w:r>
          </w:p>
        </w:tc>
        <w:tc>
          <w:tcPr>
            <w:tcW w:w="64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4,2</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54" w:type="pct"/>
            <w:vMerge/>
            <w:tcBorders>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p>
        </w:tc>
        <w:tc>
          <w:tcPr>
            <w:tcW w:w="4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8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510"/>
        </w:trPr>
        <w:tc>
          <w:tcPr>
            <w:tcW w:w="101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Каран-Бишинды</w:t>
            </w:r>
          </w:p>
        </w:tc>
        <w:tc>
          <w:tcPr>
            <w:tcW w:w="4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 </w:t>
            </w:r>
          </w:p>
        </w:tc>
        <w:tc>
          <w:tcPr>
            <w:tcW w:w="37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27,0</w:t>
            </w:r>
          </w:p>
          <w:p w:rsidR="003519FC" w:rsidRPr="00F3101C" w:rsidRDefault="003519FC" w:rsidP="00956712">
            <w:pPr>
              <w:pStyle w:val="afff3"/>
              <w:jc w:val="both"/>
              <w:rPr>
                <w:rFonts w:cs="Arial"/>
                <w:sz w:val="20"/>
                <w:szCs w:val="20"/>
              </w:rPr>
            </w:pPr>
          </w:p>
        </w:tc>
        <w:tc>
          <w:tcPr>
            <w:tcW w:w="48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(12,8) </w:t>
            </w:r>
          </w:p>
          <w:p w:rsidR="003519FC" w:rsidRPr="00F3101C" w:rsidRDefault="003519FC" w:rsidP="00956712">
            <w:pPr>
              <w:pStyle w:val="afff3"/>
              <w:jc w:val="both"/>
              <w:rPr>
                <w:rFonts w:cs="Arial"/>
                <w:sz w:val="20"/>
                <w:szCs w:val="20"/>
              </w:rPr>
            </w:pPr>
            <w:r w:rsidRPr="00F3101C">
              <w:rPr>
                <w:sz w:val="20"/>
                <w:szCs w:val="20"/>
              </w:rPr>
              <w:t>39,8</w:t>
            </w:r>
          </w:p>
        </w:tc>
        <w:tc>
          <w:tcPr>
            <w:tcW w:w="646"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(30,7)</w:t>
            </w:r>
          </w:p>
          <w:p w:rsidR="003519FC" w:rsidRPr="00F3101C" w:rsidRDefault="003519FC" w:rsidP="00956712">
            <w:pPr>
              <w:pStyle w:val="afff3"/>
              <w:jc w:val="both"/>
              <w:rPr>
                <w:rFonts w:cs="Arial"/>
                <w:sz w:val="20"/>
                <w:szCs w:val="20"/>
              </w:rPr>
            </w:pPr>
            <w:r w:rsidRPr="00F3101C">
              <w:rPr>
                <w:sz w:val="20"/>
                <w:szCs w:val="20"/>
              </w:rPr>
              <w:t>70,6</w:t>
            </w:r>
          </w:p>
        </w:tc>
        <w:tc>
          <w:tcPr>
            <w:tcW w:w="31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rFonts w:cs="Arial"/>
                <w:sz w:val="20"/>
                <w:szCs w:val="20"/>
              </w:rPr>
            </w:pPr>
            <w:r w:rsidRPr="00F3101C">
              <w:rPr>
                <w:sz w:val="20"/>
                <w:szCs w:val="20"/>
              </w:rPr>
              <w:t> </w:t>
            </w:r>
          </w:p>
        </w:tc>
        <w:tc>
          <w:tcPr>
            <w:tcW w:w="45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(0,47)</w:t>
            </w:r>
          </w:p>
          <w:p w:rsidR="003519FC" w:rsidRPr="00F3101C" w:rsidRDefault="003519FC" w:rsidP="00956712">
            <w:pPr>
              <w:pStyle w:val="afff3"/>
              <w:jc w:val="both"/>
              <w:rPr>
                <w:sz w:val="20"/>
                <w:szCs w:val="20"/>
              </w:rPr>
            </w:pPr>
            <w:r w:rsidRPr="00F3101C">
              <w:rPr>
                <w:sz w:val="20"/>
                <w:szCs w:val="20"/>
              </w:rPr>
              <w:t>0,47</w:t>
            </w:r>
          </w:p>
        </w:tc>
        <w:tc>
          <w:tcPr>
            <w:tcW w:w="462"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8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r>
      <w:tr w:rsidR="003519FC" w:rsidRPr="00F3101C" w:rsidTr="00956712">
        <w:trPr>
          <w:trHeight w:val="255"/>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Итого</w:t>
            </w:r>
          </w:p>
        </w:tc>
        <w:tc>
          <w:tcPr>
            <w:tcW w:w="43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580,4</w:t>
            </w:r>
          </w:p>
        </w:tc>
        <w:tc>
          <w:tcPr>
            <w:tcW w:w="435" w:type="pct"/>
            <w:vMerge w:val="restart"/>
            <w:tcBorders>
              <w:top w:val="nil"/>
              <w:left w:val="single" w:sz="4" w:space="0" w:color="auto"/>
              <w:bottom w:val="single" w:sz="4" w:space="0" w:color="auto"/>
              <w:right w:val="nil"/>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926,7</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364,9</w:t>
            </w:r>
          </w:p>
        </w:tc>
        <w:tc>
          <w:tcPr>
            <w:tcW w:w="484" w:type="pct"/>
            <w:tcBorders>
              <w:top w:val="single" w:sz="4" w:space="0" w:color="auto"/>
              <w:left w:val="nil"/>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(114,4)</w:t>
            </w:r>
          </w:p>
        </w:tc>
        <w:tc>
          <w:tcPr>
            <w:tcW w:w="646" w:type="pct"/>
            <w:tcBorders>
              <w:top w:val="single" w:sz="4" w:space="0" w:color="auto"/>
              <w:left w:val="nil"/>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(94,87)</w:t>
            </w:r>
          </w:p>
        </w:tc>
        <w:tc>
          <w:tcPr>
            <w:tcW w:w="311" w:type="pct"/>
            <w:vMerge w:val="restart"/>
            <w:tcBorders>
              <w:top w:val="nil"/>
              <w:left w:val="nil"/>
              <w:bottom w:val="single" w:sz="4" w:space="0" w:color="auto"/>
              <w:right w:val="nil"/>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4,9</w:t>
            </w:r>
          </w:p>
        </w:tc>
        <w:tc>
          <w:tcPr>
            <w:tcW w:w="454" w:type="pct"/>
            <w:tcBorders>
              <w:top w:val="single" w:sz="4" w:space="0" w:color="auto"/>
              <w:left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(20,72)</w:t>
            </w:r>
          </w:p>
        </w:tc>
        <w:tc>
          <w:tcPr>
            <w:tcW w:w="462" w:type="pct"/>
            <w:vMerge w:val="restar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2,5</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0,6</w:t>
            </w:r>
          </w:p>
        </w:tc>
      </w:tr>
      <w:tr w:rsidR="003519FC" w:rsidRPr="00F3101C" w:rsidTr="00956712">
        <w:trPr>
          <w:trHeight w:val="255"/>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35" w:type="pct"/>
            <w:vMerge/>
            <w:tcBorders>
              <w:top w:val="single" w:sz="4" w:space="0" w:color="auto"/>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75" w:type="pct"/>
            <w:vMerge/>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
        </w:tc>
        <w:tc>
          <w:tcPr>
            <w:tcW w:w="48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479,26</w:t>
            </w:r>
          </w:p>
        </w:tc>
        <w:tc>
          <w:tcPr>
            <w:tcW w:w="64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574,13</w:t>
            </w:r>
          </w:p>
        </w:tc>
        <w:tc>
          <w:tcPr>
            <w:tcW w:w="311"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5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25,62</w:t>
            </w:r>
          </w:p>
        </w:tc>
        <w:tc>
          <w:tcPr>
            <w:tcW w:w="462"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bl>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pStyle w:val="afff4"/>
        <w:jc w:val="both"/>
        <w:rPr>
          <w:sz w:val="20"/>
          <w:szCs w:val="20"/>
        </w:rPr>
      </w:pPr>
      <w:r w:rsidRPr="00F3101C">
        <w:rPr>
          <w:sz w:val="20"/>
          <w:szCs w:val="20"/>
        </w:rPr>
        <w:t>Таблица 5.1.5. Земли в границах населенных пунктов (продолжение)</w:t>
      </w:r>
    </w:p>
    <w:tbl>
      <w:tblPr>
        <w:tblW w:w="5000" w:type="pct"/>
        <w:tblLook w:val="04A0"/>
      </w:tblPr>
      <w:tblGrid>
        <w:gridCol w:w="2565"/>
        <w:gridCol w:w="762"/>
        <w:gridCol w:w="622"/>
        <w:gridCol w:w="762"/>
        <w:gridCol w:w="928"/>
        <w:gridCol w:w="762"/>
        <w:gridCol w:w="622"/>
        <w:gridCol w:w="1089"/>
        <w:gridCol w:w="1458"/>
      </w:tblGrid>
      <w:tr w:rsidR="003519FC" w:rsidRPr="00F3101C" w:rsidTr="00956712">
        <w:trPr>
          <w:trHeight w:val="780"/>
        </w:trPr>
        <w:tc>
          <w:tcPr>
            <w:tcW w:w="13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lastRenderedPageBreak/>
              <w:t xml:space="preserve">Наименование </w:t>
            </w:r>
          </w:p>
        </w:tc>
        <w:tc>
          <w:tcPr>
            <w:tcW w:w="72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3519FC" w:rsidRPr="00F3101C" w:rsidRDefault="003519FC" w:rsidP="00956712">
            <w:pPr>
              <w:pStyle w:val="afff3"/>
              <w:jc w:val="both"/>
              <w:rPr>
                <w:rFonts w:cs="Arial"/>
                <w:sz w:val="20"/>
                <w:szCs w:val="20"/>
              </w:rPr>
            </w:pPr>
            <w:r w:rsidRPr="00F3101C">
              <w:rPr>
                <w:sz w:val="20"/>
                <w:szCs w:val="20"/>
              </w:rPr>
              <w:t>Земли с/х объектов</w:t>
            </w:r>
          </w:p>
        </w:tc>
        <w:tc>
          <w:tcPr>
            <w:tcW w:w="883" w:type="pct"/>
            <w:gridSpan w:val="2"/>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Леса всех категорий</w:t>
            </w:r>
          </w:p>
        </w:tc>
        <w:tc>
          <w:tcPr>
            <w:tcW w:w="72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Земли водного фонда</w:t>
            </w:r>
          </w:p>
        </w:tc>
        <w:tc>
          <w:tcPr>
            <w:tcW w:w="133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Земли промышленности</w:t>
            </w:r>
          </w:p>
        </w:tc>
      </w:tr>
      <w:tr w:rsidR="003519FC" w:rsidRPr="00F3101C" w:rsidTr="00956712">
        <w:trPr>
          <w:trHeight w:val="483"/>
        </w:trPr>
        <w:tc>
          <w:tcPr>
            <w:tcW w:w="13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8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3519FC" w:rsidRPr="00F3101C" w:rsidRDefault="003519FC" w:rsidP="00956712">
            <w:pPr>
              <w:pStyle w:val="afff3"/>
              <w:jc w:val="both"/>
              <w:rPr>
                <w:rFonts w:cs="Arial"/>
                <w:sz w:val="20"/>
                <w:szCs w:val="20"/>
              </w:rPr>
            </w:pPr>
            <w:r w:rsidRPr="00F3101C">
              <w:rPr>
                <w:sz w:val="20"/>
                <w:szCs w:val="20"/>
              </w:rPr>
              <w:t>Парки</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331"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83"/>
        </w:trPr>
        <w:tc>
          <w:tcPr>
            <w:tcW w:w="13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83"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331"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83"/>
        </w:trPr>
        <w:tc>
          <w:tcPr>
            <w:tcW w:w="13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83"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331"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83"/>
        </w:trPr>
        <w:tc>
          <w:tcPr>
            <w:tcW w:w="13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883"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331"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13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roofErr w:type="gramStart"/>
            <w:r w:rsidRPr="00F3101C">
              <w:rPr>
                <w:sz w:val="20"/>
                <w:szCs w:val="20"/>
              </w:rPr>
              <w:t>сущ</w:t>
            </w:r>
            <w:proofErr w:type="gramEnd"/>
          </w:p>
        </w:tc>
        <w:tc>
          <w:tcPr>
            <w:tcW w:w="32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roofErr w:type="gramStart"/>
            <w:r w:rsidRPr="00F3101C">
              <w:rPr>
                <w:sz w:val="20"/>
                <w:szCs w:val="20"/>
              </w:rPr>
              <w:t>пр</w:t>
            </w:r>
            <w:proofErr w:type="gramEnd"/>
          </w:p>
        </w:tc>
        <w:tc>
          <w:tcPr>
            <w:tcW w:w="398"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roofErr w:type="gramStart"/>
            <w:r w:rsidRPr="00F3101C">
              <w:rPr>
                <w:sz w:val="20"/>
                <w:szCs w:val="20"/>
              </w:rPr>
              <w:t>сущ</w:t>
            </w:r>
            <w:proofErr w:type="gramEnd"/>
          </w:p>
        </w:tc>
        <w:tc>
          <w:tcPr>
            <w:tcW w:w="4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proofErr w:type="gramStart"/>
            <w:r w:rsidRPr="00F3101C">
              <w:rPr>
                <w:sz w:val="20"/>
                <w:szCs w:val="20"/>
              </w:rPr>
              <w:t>пр</w:t>
            </w:r>
            <w:proofErr w:type="gramEnd"/>
          </w:p>
        </w:tc>
        <w:tc>
          <w:tcPr>
            <w:tcW w:w="398"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roofErr w:type="gramStart"/>
            <w:r w:rsidRPr="00F3101C">
              <w:rPr>
                <w:sz w:val="20"/>
                <w:szCs w:val="20"/>
              </w:rPr>
              <w:t>сущ</w:t>
            </w:r>
            <w:proofErr w:type="gramEnd"/>
          </w:p>
        </w:tc>
        <w:tc>
          <w:tcPr>
            <w:tcW w:w="32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roofErr w:type="gramStart"/>
            <w:r w:rsidRPr="00F3101C">
              <w:rPr>
                <w:sz w:val="20"/>
                <w:szCs w:val="20"/>
              </w:rPr>
              <w:t>пр</w:t>
            </w:r>
            <w:proofErr w:type="gramEnd"/>
          </w:p>
        </w:tc>
        <w:tc>
          <w:tcPr>
            <w:tcW w:w="56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roofErr w:type="gramStart"/>
            <w:r w:rsidRPr="00F3101C">
              <w:rPr>
                <w:sz w:val="20"/>
                <w:szCs w:val="20"/>
              </w:rPr>
              <w:t>сущ</w:t>
            </w:r>
            <w:proofErr w:type="gramEnd"/>
          </w:p>
        </w:tc>
        <w:tc>
          <w:tcPr>
            <w:tcW w:w="762"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roofErr w:type="gramStart"/>
            <w:r w:rsidRPr="00F3101C">
              <w:rPr>
                <w:sz w:val="20"/>
                <w:szCs w:val="20"/>
              </w:rPr>
              <w:t>пр</w:t>
            </w:r>
            <w:proofErr w:type="gramEnd"/>
          </w:p>
        </w:tc>
      </w:tr>
      <w:tr w:rsidR="003519FC" w:rsidRPr="00F3101C" w:rsidTr="00956712">
        <w:trPr>
          <w:trHeight w:val="255"/>
        </w:trPr>
        <w:tc>
          <w:tcPr>
            <w:tcW w:w="134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w:t>
            </w:r>
          </w:p>
        </w:tc>
        <w:tc>
          <w:tcPr>
            <w:tcW w:w="398"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11</w:t>
            </w:r>
          </w:p>
        </w:tc>
        <w:tc>
          <w:tcPr>
            <w:tcW w:w="32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12</w:t>
            </w:r>
          </w:p>
        </w:tc>
        <w:tc>
          <w:tcPr>
            <w:tcW w:w="398"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13</w:t>
            </w:r>
          </w:p>
        </w:tc>
        <w:tc>
          <w:tcPr>
            <w:tcW w:w="4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14</w:t>
            </w:r>
          </w:p>
        </w:tc>
        <w:tc>
          <w:tcPr>
            <w:tcW w:w="398"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15</w:t>
            </w:r>
          </w:p>
        </w:tc>
        <w:tc>
          <w:tcPr>
            <w:tcW w:w="32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16</w:t>
            </w:r>
          </w:p>
        </w:tc>
        <w:tc>
          <w:tcPr>
            <w:tcW w:w="56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17</w:t>
            </w:r>
          </w:p>
        </w:tc>
        <w:tc>
          <w:tcPr>
            <w:tcW w:w="762"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18</w:t>
            </w:r>
          </w:p>
        </w:tc>
      </w:tr>
      <w:tr w:rsidR="003519FC" w:rsidRPr="00F3101C" w:rsidTr="00956712">
        <w:trPr>
          <w:trHeight w:val="495"/>
        </w:trPr>
        <w:tc>
          <w:tcPr>
            <w:tcW w:w="134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с. Верхние Бишинды</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0,7</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0,8</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15,5</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1,2</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1,2</w:t>
            </w:r>
          </w:p>
        </w:tc>
        <w:tc>
          <w:tcPr>
            <w:tcW w:w="56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c>
          <w:tcPr>
            <w:tcW w:w="7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r>
      <w:tr w:rsidR="003519FC" w:rsidRPr="00F3101C" w:rsidTr="00956712">
        <w:trPr>
          <w:trHeight w:val="483"/>
        </w:trPr>
        <w:tc>
          <w:tcPr>
            <w:tcW w:w="134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8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6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95"/>
        </w:trPr>
        <w:tc>
          <w:tcPr>
            <w:tcW w:w="134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с. Нижние Бишинды</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4,5</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7,6</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0,5</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0,5</w:t>
            </w:r>
          </w:p>
        </w:tc>
        <w:tc>
          <w:tcPr>
            <w:tcW w:w="56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c>
          <w:tcPr>
            <w:tcW w:w="7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483"/>
        </w:trPr>
        <w:tc>
          <w:tcPr>
            <w:tcW w:w="134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8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6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95"/>
        </w:trPr>
        <w:tc>
          <w:tcPr>
            <w:tcW w:w="134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Липовый Ключ</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9,3</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 </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 </w:t>
            </w:r>
          </w:p>
        </w:tc>
        <w:tc>
          <w:tcPr>
            <w:tcW w:w="56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c>
          <w:tcPr>
            <w:tcW w:w="7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483"/>
        </w:trPr>
        <w:tc>
          <w:tcPr>
            <w:tcW w:w="134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8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6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83"/>
        </w:trPr>
        <w:tc>
          <w:tcPr>
            <w:tcW w:w="134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Куюк-Тамак</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1,4</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0,1</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 </w:t>
            </w:r>
          </w:p>
        </w:tc>
        <w:tc>
          <w:tcPr>
            <w:tcW w:w="56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c>
          <w:tcPr>
            <w:tcW w:w="7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483"/>
        </w:trPr>
        <w:tc>
          <w:tcPr>
            <w:tcW w:w="134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8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6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95"/>
        </w:trPr>
        <w:tc>
          <w:tcPr>
            <w:tcW w:w="134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Имангулово</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2,2</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0,7</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0,7</w:t>
            </w:r>
          </w:p>
        </w:tc>
        <w:tc>
          <w:tcPr>
            <w:tcW w:w="56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c>
          <w:tcPr>
            <w:tcW w:w="7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483"/>
        </w:trPr>
        <w:tc>
          <w:tcPr>
            <w:tcW w:w="134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8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6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83"/>
        </w:trPr>
        <w:tc>
          <w:tcPr>
            <w:tcW w:w="134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Мулла-Камыш</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 </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4,5</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56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c>
          <w:tcPr>
            <w:tcW w:w="7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483"/>
        </w:trPr>
        <w:tc>
          <w:tcPr>
            <w:tcW w:w="134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8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6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95"/>
        </w:trPr>
        <w:tc>
          <w:tcPr>
            <w:tcW w:w="134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Самсыково</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1,4</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0,3</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0,3</w:t>
            </w:r>
          </w:p>
        </w:tc>
        <w:tc>
          <w:tcPr>
            <w:tcW w:w="56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c>
          <w:tcPr>
            <w:tcW w:w="7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483"/>
        </w:trPr>
        <w:tc>
          <w:tcPr>
            <w:tcW w:w="134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8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6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483"/>
        </w:trPr>
        <w:tc>
          <w:tcPr>
            <w:tcW w:w="134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Новые Бишинды</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 </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20,9</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1,3</w:t>
            </w:r>
          </w:p>
        </w:tc>
        <w:tc>
          <w:tcPr>
            <w:tcW w:w="56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c>
          <w:tcPr>
            <w:tcW w:w="7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483"/>
        </w:trPr>
        <w:tc>
          <w:tcPr>
            <w:tcW w:w="134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8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6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1005"/>
        </w:trPr>
        <w:tc>
          <w:tcPr>
            <w:tcW w:w="134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Бересклетовского хозяйства</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 </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0,1</w:t>
            </w:r>
          </w:p>
        </w:tc>
        <w:tc>
          <w:tcPr>
            <w:tcW w:w="56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c>
          <w:tcPr>
            <w:tcW w:w="7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483"/>
        </w:trPr>
        <w:tc>
          <w:tcPr>
            <w:tcW w:w="134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8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6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510"/>
        </w:trPr>
        <w:tc>
          <w:tcPr>
            <w:tcW w:w="134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д. Каран-Бишинды</w:t>
            </w:r>
          </w:p>
        </w:tc>
        <w:tc>
          <w:tcPr>
            <w:tcW w:w="398"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32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 </w:t>
            </w:r>
          </w:p>
        </w:tc>
        <w:tc>
          <w:tcPr>
            <w:tcW w:w="398"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4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 </w:t>
            </w:r>
          </w:p>
        </w:tc>
        <w:tc>
          <w:tcPr>
            <w:tcW w:w="398"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2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56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c>
          <w:tcPr>
            <w:tcW w:w="762"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483"/>
        </w:trPr>
        <w:tc>
          <w:tcPr>
            <w:tcW w:w="134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Итого</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0,7</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5,3</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lang w:val="en-US"/>
              </w:rPr>
              <w:t> </w:t>
            </w:r>
          </w:p>
        </w:tc>
        <w:tc>
          <w:tcPr>
            <w:tcW w:w="48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rFonts w:cs="Arial"/>
                <w:sz w:val="20"/>
                <w:szCs w:val="20"/>
              </w:rPr>
            </w:pPr>
            <w:r w:rsidRPr="00F3101C">
              <w:rPr>
                <w:sz w:val="20"/>
                <w:szCs w:val="20"/>
              </w:rPr>
              <w:t>62,04</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3,9</w:t>
            </w:r>
          </w:p>
        </w:tc>
        <w:tc>
          <w:tcPr>
            <w:tcW w:w="325"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3,9</w:t>
            </w:r>
          </w:p>
        </w:tc>
        <w:tc>
          <w:tcPr>
            <w:tcW w:w="56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7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p>
        </w:tc>
      </w:tr>
      <w:tr w:rsidR="003519FC" w:rsidRPr="00F3101C" w:rsidTr="00956712">
        <w:trPr>
          <w:trHeight w:val="483"/>
        </w:trPr>
        <w:tc>
          <w:tcPr>
            <w:tcW w:w="134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8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6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bl>
    <w:p w:rsidR="003519FC" w:rsidRPr="00F3101C" w:rsidRDefault="003519FC" w:rsidP="00956712">
      <w:pPr>
        <w:pStyle w:val="afff4"/>
        <w:jc w:val="both"/>
        <w:rPr>
          <w:sz w:val="20"/>
          <w:szCs w:val="20"/>
        </w:rPr>
      </w:pPr>
    </w:p>
    <w:p w:rsidR="003519FC" w:rsidRPr="00F3101C" w:rsidRDefault="003519FC" w:rsidP="00956712">
      <w:pPr>
        <w:jc w:val="both"/>
      </w:pPr>
      <w:r w:rsidRPr="00F3101C">
        <w:t>(5,0)   площадь увеличения (уменьшения)</w:t>
      </w:r>
    </w:p>
    <w:p w:rsidR="003519FC" w:rsidRPr="00F3101C" w:rsidRDefault="003519FC" w:rsidP="00956712">
      <w:pPr>
        <w:jc w:val="both"/>
      </w:pPr>
      <w:r w:rsidRPr="00F3101C">
        <w:lastRenderedPageBreak/>
        <w:t>5,0   итоговая площадь (существующая или проектируемая)</w:t>
      </w: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r w:rsidRPr="00F3101C">
        <w:t xml:space="preserve">Основную селитебную нагрузку несут село </w:t>
      </w:r>
      <w:proofErr w:type="gramStart"/>
      <w:r w:rsidRPr="00F3101C">
        <w:t>Верхние</w:t>
      </w:r>
      <w:proofErr w:type="gramEnd"/>
      <w:r w:rsidRPr="00F3101C">
        <w:t xml:space="preserve"> Бишинды и село Нижние Бишинды. Село Верхние Бишинды сохраняет функции административного центра, здесь, в случае необходимости, размещаются здания новых административных учреждений.</w:t>
      </w:r>
    </w:p>
    <w:p w:rsidR="003519FC" w:rsidRPr="00F3101C" w:rsidRDefault="003519FC" w:rsidP="00956712">
      <w:pPr>
        <w:jc w:val="both"/>
      </w:pPr>
      <w:r w:rsidRPr="00F3101C">
        <w:t>Генеральным планом предусмотрено строительство в с</w:t>
      </w:r>
      <w:proofErr w:type="gramStart"/>
      <w:r w:rsidRPr="00F3101C">
        <w:t>.В</w:t>
      </w:r>
      <w:proofErr w:type="gramEnd"/>
      <w:r w:rsidRPr="00F3101C">
        <w:t>ерхние Бишинды социального культурного центра (дом семейного досуга), совмещающего в себе магазин, отделение связи, кафе и т.д. Центр будет обслуживать жителей с. В.Бишинды, с</w:t>
      </w:r>
      <w:proofErr w:type="gramStart"/>
      <w:r w:rsidRPr="00F3101C">
        <w:t>.Н</w:t>
      </w:r>
      <w:proofErr w:type="gramEnd"/>
      <w:r w:rsidRPr="00F3101C">
        <w:t>ов.Бишинды, д. Каран-Бишинды.</w:t>
      </w:r>
    </w:p>
    <w:p w:rsidR="003519FC" w:rsidRPr="00F3101C" w:rsidRDefault="003519FC" w:rsidP="00956712">
      <w:pPr>
        <w:jc w:val="both"/>
      </w:pPr>
      <w:r w:rsidRPr="00F3101C">
        <w:t>В населенных пунктах сельского поселения формируются общественные зоны, в которой размещаются учреждения социального обслуживания населения.</w:t>
      </w:r>
    </w:p>
    <w:p w:rsidR="003519FC" w:rsidRPr="00F3101C" w:rsidRDefault="003519FC" w:rsidP="00956712">
      <w:pPr>
        <w:jc w:val="both"/>
      </w:pPr>
      <w:r w:rsidRPr="00F3101C">
        <w:t>Промышленная зона развивается вдоль основной планировочной оси.</w:t>
      </w:r>
    </w:p>
    <w:p w:rsidR="003519FC" w:rsidRPr="00F3101C" w:rsidRDefault="003519FC" w:rsidP="00956712">
      <w:pPr>
        <w:jc w:val="both"/>
      </w:pPr>
      <w:r w:rsidRPr="00F3101C">
        <w:t xml:space="preserve">Зона сельскохозяйственного производства формируется на территории сельскохозяйственных угодий. </w:t>
      </w:r>
    </w:p>
    <w:p w:rsidR="003519FC" w:rsidRPr="00F3101C" w:rsidRDefault="003519FC" w:rsidP="00956712">
      <w:pPr>
        <w:jc w:val="both"/>
      </w:pPr>
      <w:r w:rsidRPr="00F3101C">
        <w:t>Предполагаемое использование земельных ресурсов – выращивание сельскохозяйственных культур.</w:t>
      </w:r>
    </w:p>
    <w:p w:rsidR="00F3101C" w:rsidRDefault="003519FC" w:rsidP="00F3101C">
      <w:pPr>
        <w:jc w:val="both"/>
      </w:pPr>
      <w:r w:rsidRPr="00F3101C">
        <w:t>Генеральным планом предусмотрены мероприятия по защите водоохранних зон рек.</w:t>
      </w:r>
    </w:p>
    <w:p w:rsidR="003519FC" w:rsidRPr="00F3101C" w:rsidRDefault="003519FC" w:rsidP="00F3101C">
      <w:pPr>
        <w:jc w:val="both"/>
        <w:rPr>
          <w:b/>
          <w:i/>
        </w:rPr>
      </w:pPr>
      <w:r w:rsidRPr="00F3101C">
        <w:rPr>
          <w:color w:val="000000" w:themeColor="text1"/>
          <w:lang w:val="en-US"/>
        </w:rPr>
        <w:t>5</w:t>
      </w:r>
      <w:r w:rsidRPr="00F3101C">
        <w:rPr>
          <w:b/>
          <w:i/>
        </w:rPr>
        <w:t>.1.3. Жилищное строительство</w:t>
      </w:r>
    </w:p>
    <w:p w:rsidR="003519FC" w:rsidRPr="00F3101C" w:rsidRDefault="003519FC" w:rsidP="00956712">
      <w:pPr>
        <w:jc w:val="both"/>
        <w:rPr>
          <w:color w:val="000000"/>
        </w:rPr>
      </w:pPr>
      <w:r w:rsidRPr="00F3101C">
        <w:t>Жилищный фонд Верхнебишиндинского сельсовета на 2014 год составляет 45,57 тыс</w:t>
      </w:r>
      <w:proofErr w:type="gramStart"/>
      <w:r w:rsidRPr="00F3101C">
        <w:t>.м</w:t>
      </w:r>
      <w:proofErr w:type="gramEnd"/>
      <w:r w:rsidRPr="00F3101C">
        <w:rPr>
          <w:vertAlign w:val="superscript"/>
        </w:rPr>
        <w:t>2</w:t>
      </w:r>
      <w:r w:rsidRPr="00F3101C">
        <w:t xml:space="preserve"> общей площади, который представлен индивидуальными жилыми домами. Население, проживающее на данной территории, составляет 2440 человек. </w:t>
      </w:r>
      <w:r w:rsidRPr="00F3101C">
        <w:rPr>
          <w:color w:val="000000"/>
        </w:rPr>
        <w:t>В настоящее время жилищная обеспеченность в Верхнебишиндинском сельском поселении составляет 18,6 м</w:t>
      </w:r>
      <w:proofErr w:type="gramStart"/>
      <w:r w:rsidRPr="00F3101C">
        <w:rPr>
          <w:color w:val="000000"/>
          <w:vertAlign w:val="superscript"/>
        </w:rPr>
        <w:t>2</w:t>
      </w:r>
      <w:proofErr w:type="gramEnd"/>
      <w:r w:rsidRPr="00F3101C">
        <w:rPr>
          <w:color w:val="000000"/>
        </w:rPr>
        <w:t xml:space="preserve"> на человека. Генеральным планом предусмотрено увеличение жилищной обеспеченности до 25 м</w:t>
      </w:r>
      <w:proofErr w:type="gramStart"/>
      <w:r w:rsidRPr="00F3101C">
        <w:rPr>
          <w:color w:val="000000"/>
          <w:vertAlign w:val="superscript"/>
        </w:rPr>
        <w:t>2</w:t>
      </w:r>
      <w:proofErr w:type="gramEnd"/>
      <w:r w:rsidRPr="00F3101C">
        <w:rPr>
          <w:color w:val="000000"/>
        </w:rPr>
        <w:t xml:space="preserve"> на человека на 1 очередь строительства и до 30 м</w:t>
      </w:r>
      <w:r w:rsidRPr="00F3101C">
        <w:rPr>
          <w:color w:val="000000"/>
          <w:vertAlign w:val="superscript"/>
        </w:rPr>
        <w:t>2</w:t>
      </w:r>
      <w:r w:rsidRPr="00F3101C">
        <w:rPr>
          <w:color w:val="000000"/>
        </w:rPr>
        <w:t xml:space="preserve"> на человека на расчетный срок, в том числе и на существующее население.</w:t>
      </w:r>
    </w:p>
    <w:p w:rsidR="003519FC" w:rsidRPr="00F3101C" w:rsidRDefault="003519FC" w:rsidP="00956712">
      <w:pPr>
        <w:jc w:val="both"/>
      </w:pPr>
      <w:r w:rsidRPr="00F3101C">
        <w:t>Увеличение жилищного фонда предусмотрено за счет застройки индивидуальными жилыми домами  усадебного типа, комфортабельных сельских коттеджей.</w:t>
      </w:r>
    </w:p>
    <w:p w:rsidR="003519FC" w:rsidRPr="00F3101C" w:rsidRDefault="003519FC" w:rsidP="00956712">
      <w:pPr>
        <w:jc w:val="both"/>
      </w:pPr>
      <w:r w:rsidRPr="00F3101C">
        <w:t>На территории Верхнебишиндинского сельсовета получат развитие жилые зоны (инвестиционные площадки) индивидуального малоэтажного строительства.</w:t>
      </w:r>
    </w:p>
    <w:p w:rsidR="003519FC" w:rsidRPr="00F3101C" w:rsidRDefault="003519FC" w:rsidP="00956712">
      <w:pPr>
        <w:jc w:val="both"/>
      </w:pPr>
      <w:r w:rsidRPr="00F3101C">
        <w:t xml:space="preserve">Инвестиционная площадка — это территория, предназначенная для целевого освоения и перспективного развития; в данном случае -  дополнительные земельные участки, предназначенные для привлечения населения с других населенных пунктов (города), с целью развития сельского поселения. Населенные пункты сельского поселения Верхнебишиндинский сельсовет являются экономически привлекательными и расположены в непосредственной близости от районного центра - </w:t>
      </w:r>
      <w:proofErr w:type="gramStart"/>
      <w:r w:rsidRPr="00F3101C">
        <w:t>г</w:t>
      </w:r>
      <w:proofErr w:type="gramEnd"/>
      <w:r w:rsidRPr="00F3101C">
        <w:t>. Туймазы. Площадь, размер жилого фонда, а также численность населения инвестиционных площадок, численность населения общая с учетом естественного прироста населения и привлеченного населения для освоения инвестиционных площадок, по каждому населенному пункту представлены в таблице № 3.1.7.</w:t>
      </w:r>
    </w:p>
    <w:p w:rsidR="003519FC" w:rsidRPr="00F3101C" w:rsidRDefault="003519FC" w:rsidP="00956712">
      <w:pPr>
        <w:jc w:val="both"/>
      </w:pPr>
      <w:r w:rsidRPr="00F3101C">
        <w:t>В индивидуальном малоэтажном жилом фонде на 1 дом предлагается в среднем по 120,0 м</w:t>
      </w:r>
      <w:proofErr w:type="gramStart"/>
      <w:r w:rsidRPr="00F3101C">
        <w:rPr>
          <w:vertAlign w:val="superscript"/>
        </w:rPr>
        <w:t>2</w:t>
      </w:r>
      <w:proofErr w:type="gramEnd"/>
      <w:r w:rsidRPr="00F3101C">
        <w:t xml:space="preserve"> общей площади с земельными участками от 1500 до 2000 м</w:t>
      </w:r>
      <w:r w:rsidRPr="00F3101C">
        <w:rPr>
          <w:vertAlign w:val="superscript"/>
        </w:rPr>
        <w:t>2</w:t>
      </w:r>
      <w:r w:rsidRPr="00F3101C">
        <w:t>. Всего предусмотрено на расчетный срок увеличение жилого фонда до  175 тыс.м</w:t>
      </w:r>
      <w:proofErr w:type="gramStart"/>
      <w:r w:rsidRPr="00F3101C">
        <w:rPr>
          <w:vertAlign w:val="superscript"/>
        </w:rPr>
        <w:t>2</w:t>
      </w:r>
      <w:proofErr w:type="gramEnd"/>
      <w:r w:rsidRPr="00F3101C">
        <w:t>., в том числе 105 т. м</w:t>
      </w:r>
      <w:r w:rsidRPr="00F3101C">
        <w:rPr>
          <w:vertAlign w:val="superscript"/>
        </w:rPr>
        <w:t>2</w:t>
      </w:r>
      <w:r w:rsidRPr="00F3101C">
        <w:t>. на 1 очередь строительства</w:t>
      </w:r>
    </w:p>
    <w:p w:rsidR="003519FC" w:rsidRPr="00F3101C" w:rsidRDefault="003519FC" w:rsidP="00956712">
      <w:pPr>
        <w:jc w:val="both"/>
      </w:pPr>
      <w:r w:rsidRPr="00F3101C">
        <w:t>Из общего объема нового жилищного строительства предусмотренного на расчетный срок строительства планируется освоение жилых зон (инвестиционных площадок) индивидуального строительства – 94,53 т. м</w:t>
      </w:r>
      <w:proofErr w:type="gramStart"/>
      <w:r w:rsidRPr="00F3101C">
        <w:rPr>
          <w:vertAlign w:val="superscript"/>
        </w:rPr>
        <w:t>2</w:t>
      </w:r>
      <w:proofErr w:type="gramEnd"/>
      <w:r w:rsidRPr="00F3101C">
        <w:t>, из них 40,59 т. м</w:t>
      </w:r>
      <w:r w:rsidRPr="00F3101C">
        <w:rPr>
          <w:vertAlign w:val="superscript"/>
        </w:rPr>
        <w:t>2</w:t>
      </w:r>
      <w:r w:rsidRPr="00F3101C">
        <w:t xml:space="preserve">  на 1 очередь строительства.</w:t>
      </w:r>
    </w:p>
    <w:p w:rsidR="003519FC" w:rsidRPr="00F3101C" w:rsidRDefault="003519FC" w:rsidP="00956712">
      <w:pPr>
        <w:jc w:val="both"/>
      </w:pPr>
      <w:r w:rsidRPr="00F3101C">
        <w:t xml:space="preserve">С учетом инвестиционных площадок население может составить 5837 человек, в том числе на первую очередь строительства 4160 человек, </w:t>
      </w:r>
    </w:p>
    <w:p w:rsidR="003519FC" w:rsidRPr="00F3101C" w:rsidRDefault="003519FC" w:rsidP="00956712">
      <w:pPr>
        <w:jc w:val="both"/>
      </w:pPr>
      <w:r w:rsidRPr="00F3101C">
        <w:t>в том числе:</w:t>
      </w:r>
    </w:p>
    <w:p w:rsidR="003519FC" w:rsidRPr="00F3101C" w:rsidRDefault="003519FC" w:rsidP="00956712">
      <w:pPr>
        <w:jc w:val="both"/>
      </w:pPr>
      <w:r w:rsidRPr="00F3101C">
        <w:t>- расселяемое существующее население для доведения обеспеченности жилым фондом на расчетный срок до 30 м</w:t>
      </w:r>
      <w:proofErr w:type="gramStart"/>
      <w:r w:rsidRPr="00F3101C">
        <w:t>2</w:t>
      </w:r>
      <w:proofErr w:type="gramEnd"/>
      <w:r w:rsidRPr="00F3101C">
        <w:t>/чел  - 921 человек;</w:t>
      </w:r>
    </w:p>
    <w:p w:rsidR="003519FC" w:rsidRPr="00F3101C" w:rsidRDefault="003519FC" w:rsidP="00956712">
      <w:pPr>
        <w:jc w:val="both"/>
      </w:pPr>
      <w:r w:rsidRPr="00F3101C">
        <w:t>- естественный прирост населения на расчетный срок – 243 человека, в том числе на первую очередь строительства 96 человек</w:t>
      </w:r>
    </w:p>
    <w:p w:rsidR="003519FC" w:rsidRPr="00F3101C" w:rsidRDefault="003519FC" w:rsidP="00956712">
      <w:pPr>
        <w:jc w:val="both"/>
      </w:pPr>
      <w:r w:rsidRPr="00F3101C">
        <w:t>- на инвестиционных площадках на расчетный срок - 3151 человек,  в том числе на первую очередь строительства 1624 человек.</w:t>
      </w:r>
    </w:p>
    <w:p w:rsidR="003519FC" w:rsidRPr="00F3101C" w:rsidRDefault="003519FC" w:rsidP="00956712">
      <w:pPr>
        <w:jc w:val="both"/>
      </w:pPr>
      <w:r w:rsidRPr="00F3101C">
        <w:t>На новых площадках предусмотренных под индивидуальную застройку домами в среднем 120 м</w:t>
      </w:r>
      <w:proofErr w:type="gramStart"/>
      <w:r w:rsidRPr="00F3101C">
        <w:rPr>
          <w:vertAlign w:val="superscript"/>
        </w:rPr>
        <w:t>2</w:t>
      </w:r>
      <w:proofErr w:type="gramEnd"/>
      <w:r w:rsidRPr="00F3101C">
        <w:t xml:space="preserve"> и с земельными участками 2000 м</w:t>
      </w:r>
      <w:r w:rsidRPr="00F3101C">
        <w:rPr>
          <w:vertAlign w:val="superscript"/>
        </w:rPr>
        <w:t xml:space="preserve">2 </w:t>
      </w:r>
      <w:r w:rsidRPr="00F3101C">
        <w:t>показатели плотности застройки, а это: коэффициент застройки и коэффициент плотности застройки не превышают показателей 0,2 и 0,4 соответственно.</w:t>
      </w: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pPr>
      <w:r w:rsidRPr="00F3101C">
        <w:br w:type="page"/>
      </w:r>
    </w:p>
    <w:p w:rsidR="003519FC" w:rsidRPr="00F3101C" w:rsidRDefault="003519FC" w:rsidP="00956712">
      <w:pPr>
        <w:jc w:val="both"/>
        <w:sectPr w:rsidR="003519FC" w:rsidRPr="00F3101C" w:rsidSect="00956712">
          <w:pgSz w:w="11906" w:h="16838"/>
          <w:pgMar w:top="425" w:right="851" w:bottom="567" w:left="1701" w:header="709" w:footer="709" w:gutter="0"/>
          <w:cols w:space="708"/>
          <w:docGrid w:linePitch="360"/>
        </w:sectPr>
      </w:pPr>
    </w:p>
    <w:p w:rsidR="003519FC" w:rsidRPr="00F3101C" w:rsidRDefault="003519FC" w:rsidP="00956712">
      <w:pPr>
        <w:pStyle w:val="afff4"/>
        <w:jc w:val="both"/>
        <w:rPr>
          <w:sz w:val="20"/>
          <w:szCs w:val="20"/>
        </w:rPr>
      </w:pPr>
      <w:r w:rsidRPr="00F3101C">
        <w:rPr>
          <w:sz w:val="20"/>
          <w:szCs w:val="20"/>
        </w:rPr>
        <w:lastRenderedPageBreak/>
        <w:t xml:space="preserve">Таблица 5.1.6. Жилищный </w:t>
      </w:r>
      <w:proofErr w:type="gramStart"/>
      <w:r w:rsidRPr="00F3101C">
        <w:rPr>
          <w:sz w:val="20"/>
          <w:szCs w:val="20"/>
        </w:rPr>
        <w:t>фонд</w:t>
      </w:r>
      <w:proofErr w:type="gramEnd"/>
      <w:r w:rsidRPr="00F3101C">
        <w:rPr>
          <w:sz w:val="20"/>
          <w:szCs w:val="20"/>
        </w:rPr>
        <w:t xml:space="preserve"> требуемый на естественный прирост населения</w:t>
      </w:r>
    </w:p>
    <w:tbl>
      <w:tblPr>
        <w:tblW w:w="5000" w:type="pct"/>
        <w:jc w:val="center"/>
        <w:tblLook w:val="04A0"/>
      </w:tblPr>
      <w:tblGrid>
        <w:gridCol w:w="2921"/>
        <w:gridCol w:w="1022"/>
        <w:gridCol w:w="1022"/>
        <w:gridCol w:w="1022"/>
        <w:gridCol w:w="1022"/>
        <w:gridCol w:w="1022"/>
        <w:gridCol w:w="1022"/>
        <w:gridCol w:w="1021"/>
        <w:gridCol w:w="1021"/>
        <w:gridCol w:w="1021"/>
        <w:gridCol w:w="1021"/>
        <w:gridCol w:w="1021"/>
        <w:gridCol w:w="1021"/>
        <w:gridCol w:w="1021"/>
        <w:gridCol w:w="1021"/>
        <w:gridCol w:w="1021"/>
        <w:gridCol w:w="1021"/>
        <w:gridCol w:w="1021"/>
        <w:gridCol w:w="996"/>
      </w:tblGrid>
      <w:tr w:rsidR="003519FC" w:rsidRPr="00F3101C" w:rsidTr="00956712">
        <w:trPr>
          <w:trHeight w:val="1230"/>
          <w:jc w:val="center"/>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Наименование</w:t>
            </w:r>
          </w:p>
          <w:p w:rsidR="003519FC" w:rsidRPr="00F3101C" w:rsidRDefault="003519FC" w:rsidP="00956712">
            <w:pPr>
              <w:pStyle w:val="afff3"/>
              <w:jc w:val="both"/>
              <w:rPr>
                <w:sz w:val="20"/>
                <w:szCs w:val="20"/>
              </w:rPr>
            </w:pPr>
          </w:p>
        </w:tc>
        <w:tc>
          <w:tcPr>
            <w:tcW w:w="720" w:type="pct"/>
            <w:gridSpan w:val="3"/>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Население, чел.</w:t>
            </w:r>
          </w:p>
        </w:tc>
        <w:tc>
          <w:tcPr>
            <w:tcW w:w="1678" w:type="pct"/>
            <w:gridSpan w:val="7"/>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xml:space="preserve">Жилищный фонд, </w:t>
            </w:r>
            <w:proofErr w:type="gramStart"/>
            <w:r w:rsidRPr="00F3101C">
              <w:rPr>
                <w:sz w:val="20"/>
                <w:szCs w:val="20"/>
              </w:rPr>
              <w:t>тыс</w:t>
            </w:r>
            <w:proofErr w:type="gramEnd"/>
            <w:r w:rsidRPr="00F3101C">
              <w:rPr>
                <w:sz w:val="20"/>
                <w:szCs w:val="20"/>
              </w:rPr>
              <w:t xml:space="preserve"> м2</w:t>
            </w:r>
          </w:p>
        </w:tc>
        <w:tc>
          <w:tcPr>
            <w:tcW w:w="958" w:type="pct"/>
            <w:gridSpan w:val="4"/>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xml:space="preserve">Количество жилья, </w:t>
            </w:r>
            <w:proofErr w:type="gramStart"/>
            <w:r w:rsidRPr="00F3101C">
              <w:rPr>
                <w:sz w:val="20"/>
                <w:szCs w:val="20"/>
              </w:rPr>
              <w:t>шт</w:t>
            </w:r>
            <w:proofErr w:type="gramEnd"/>
          </w:p>
        </w:tc>
        <w:tc>
          <w:tcPr>
            <w:tcW w:w="958" w:type="pct"/>
            <w:gridSpan w:val="4"/>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xml:space="preserve">Площадь жилой застройки, </w:t>
            </w:r>
            <w:proofErr w:type="gramStart"/>
            <w:r w:rsidRPr="00F3101C">
              <w:rPr>
                <w:sz w:val="20"/>
                <w:szCs w:val="20"/>
              </w:rPr>
              <w:t>га</w:t>
            </w:r>
            <w:proofErr w:type="gramEnd"/>
          </w:p>
        </w:tc>
      </w:tr>
      <w:tr w:rsidR="003519FC" w:rsidRPr="00F3101C" w:rsidTr="00956712">
        <w:trPr>
          <w:trHeight w:val="525"/>
          <w:jc w:val="center"/>
        </w:trPr>
        <w:tc>
          <w:tcPr>
            <w:tcW w:w="686"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Сущ.</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Р.С.</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Сущ.  на ноябрь 2014</w:t>
            </w:r>
          </w:p>
        </w:tc>
        <w:tc>
          <w:tcPr>
            <w:tcW w:w="719" w:type="pct"/>
            <w:gridSpan w:val="3"/>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 (25 м</w:t>
            </w:r>
            <w:proofErr w:type="gramStart"/>
            <w:r w:rsidRPr="00F3101C">
              <w:rPr>
                <w:sz w:val="20"/>
                <w:szCs w:val="20"/>
              </w:rPr>
              <w:t>2</w:t>
            </w:r>
            <w:proofErr w:type="gramEnd"/>
            <w:r w:rsidRPr="00F3101C">
              <w:rPr>
                <w:sz w:val="20"/>
                <w:szCs w:val="20"/>
              </w:rPr>
              <w:t>)</w:t>
            </w:r>
          </w:p>
        </w:tc>
        <w:tc>
          <w:tcPr>
            <w:tcW w:w="719" w:type="pct"/>
            <w:gridSpan w:val="3"/>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РС (30м2)</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Сущ. на 11. 2014</w:t>
            </w:r>
          </w:p>
        </w:tc>
        <w:tc>
          <w:tcPr>
            <w:tcW w:w="719"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xml:space="preserve">требуемое по расчету на новое строительство (из расчета 120м2 на 1 дом) </w:t>
            </w:r>
            <w:proofErr w:type="gramStart"/>
            <w:r w:rsidRPr="00F3101C">
              <w:rPr>
                <w:sz w:val="20"/>
                <w:szCs w:val="20"/>
              </w:rPr>
              <w:t>на</w:t>
            </w:r>
            <w:proofErr w:type="gramEnd"/>
            <w:r w:rsidRPr="00F3101C">
              <w:rPr>
                <w:sz w:val="20"/>
                <w:szCs w:val="20"/>
              </w:rPr>
              <w:t xml:space="preserve"> </w:t>
            </w:r>
          </w:p>
        </w:tc>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требуется по расчету (0,2 га на 1 дом), га</w:t>
            </w:r>
          </w:p>
        </w:tc>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Размещено под новое строительство</w:t>
            </w:r>
          </w:p>
        </w:tc>
      </w:tr>
      <w:tr w:rsidR="003519FC" w:rsidRPr="00F3101C" w:rsidTr="00956712">
        <w:trPr>
          <w:trHeight w:val="765"/>
          <w:jc w:val="center"/>
        </w:trPr>
        <w:tc>
          <w:tcPr>
            <w:tcW w:w="686"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Сущ. сохр</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Нов</w:t>
            </w:r>
            <w:proofErr w:type="gramStart"/>
            <w:r w:rsidRPr="00F3101C">
              <w:rPr>
                <w:sz w:val="20"/>
                <w:szCs w:val="20"/>
              </w:rPr>
              <w:t>.</w:t>
            </w:r>
            <w:proofErr w:type="gramEnd"/>
            <w:r w:rsidRPr="00F3101C">
              <w:rPr>
                <w:sz w:val="20"/>
                <w:szCs w:val="20"/>
              </w:rPr>
              <w:t xml:space="preserve"> </w:t>
            </w:r>
            <w:proofErr w:type="gramStart"/>
            <w:r w:rsidRPr="00F3101C">
              <w:rPr>
                <w:sz w:val="20"/>
                <w:szCs w:val="20"/>
              </w:rPr>
              <w:t>с</w:t>
            </w:r>
            <w:proofErr w:type="gramEnd"/>
            <w:r w:rsidRPr="00F3101C">
              <w:rPr>
                <w:sz w:val="20"/>
                <w:szCs w:val="20"/>
              </w:rPr>
              <w:t>тр.</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xml:space="preserve">Итог </w:t>
            </w:r>
            <w:proofErr w:type="gramStart"/>
            <w:r w:rsidRPr="00F3101C">
              <w:rPr>
                <w:sz w:val="20"/>
                <w:szCs w:val="20"/>
              </w:rPr>
              <w:t>на конец</w:t>
            </w:r>
            <w:proofErr w:type="gramEnd"/>
            <w:r w:rsidRPr="00F3101C">
              <w:rPr>
                <w:sz w:val="20"/>
                <w:szCs w:val="20"/>
              </w:rPr>
              <w:t xml:space="preserve"> 1оч.</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Сущ. сохр</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Нов</w:t>
            </w:r>
            <w:proofErr w:type="gramStart"/>
            <w:r w:rsidRPr="00F3101C">
              <w:rPr>
                <w:sz w:val="20"/>
                <w:szCs w:val="20"/>
              </w:rPr>
              <w:t>.</w:t>
            </w:r>
            <w:proofErr w:type="gramEnd"/>
            <w:r w:rsidRPr="00F3101C">
              <w:rPr>
                <w:sz w:val="20"/>
                <w:szCs w:val="20"/>
              </w:rPr>
              <w:t xml:space="preserve"> </w:t>
            </w:r>
            <w:proofErr w:type="gramStart"/>
            <w:r w:rsidRPr="00F3101C">
              <w:rPr>
                <w:sz w:val="20"/>
                <w:szCs w:val="20"/>
              </w:rPr>
              <w:t>с</w:t>
            </w:r>
            <w:proofErr w:type="gramEnd"/>
            <w:r w:rsidRPr="00F3101C">
              <w:rPr>
                <w:sz w:val="20"/>
                <w:szCs w:val="20"/>
              </w:rPr>
              <w:t>тр.</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xml:space="preserve">Итог </w:t>
            </w:r>
            <w:proofErr w:type="gramStart"/>
            <w:r w:rsidRPr="00F3101C">
              <w:rPr>
                <w:sz w:val="20"/>
                <w:szCs w:val="20"/>
              </w:rPr>
              <w:t>на конец</w:t>
            </w:r>
            <w:proofErr w:type="gramEnd"/>
            <w:r w:rsidRPr="00F3101C">
              <w:rPr>
                <w:sz w:val="20"/>
                <w:szCs w:val="20"/>
              </w:rPr>
              <w:t xml:space="preserve"> РС.</w:t>
            </w: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719" w:type="pct"/>
            <w:gridSpan w:val="3"/>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79"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79"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1275"/>
          <w:jc w:val="center"/>
        </w:trPr>
        <w:tc>
          <w:tcPr>
            <w:tcW w:w="686"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0"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240"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РС</w:t>
            </w:r>
          </w:p>
        </w:tc>
        <w:tc>
          <w:tcPr>
            <w:tcW w:w="240"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итого к концу РС</w:t>
            </w:r>
          </w:p>
        </w:tc>
        <w:tc>
          <w:tcPr>
            <w:tcW w:w="240"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240"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РС</w:t>
            </w:r>
          </w:p>
        </w:tc>
        <w:tc>
          <w:tcPr>
            <w:tcW w:w="240"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240"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резерв</w:t>
            </w:r>
          </w:p>
        </w:tc>
      </w:tr>
      <w:tr w:rsidR="003519FC" w:rsidRPr="00F3101C" w:rsidTr="00956712">
        <w:trPr>
          <w:trHeight w:val="255"/>
          <w:jc w:val="center"/>
        </w:trPr>
        <w:tc>
          <w:tcPr>
            <w:tcW w:w="6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13</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15</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16</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18</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21</w:t>
            </w:r>
          </w:p>
        </w:tc>
      </w:tr>
      <w:tr w:rsidR="003519FC" w:rsidRPr="00F3101C" w:rsidTr="00956712">
        <w:trPr>
          <w:trHeight w:val="765"/>
          <w:jc w:val="cent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744</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773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819</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11,98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11,98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19,3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19,3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5,2</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24,6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250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61</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44</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105</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12,2</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8,8</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17,04</w:t>
            </w:r>
          </w:p>
        </w:tc>
      </w:tr>
      <w:tr w:rsidR="003519FC" w:rsidRPr="00F3101C" w:rsidTr="00956712">
        <w:trPr>
          <w:trHeight w:val="765"/>
          <w:jc w:val="cent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Нижние Бишинды</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787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818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866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13,55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13,55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6,9</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26,0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272</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58</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46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104</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11,6</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9,2</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49,02</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19,36</w:t>
            </w:r>
          </w:p>
        </w:tc>
      </w:tr>
      <w:tr w:rsidR="003519FC" w:rsidRPr="00F3101C" w:rsidTr="00956712">
        <w:trPr>
          <w:trHeight w:val="765"/>
          <w:jc w:val="cent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Липовый Ключ</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109</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1,66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1,66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43</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2,0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1,4</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8,44</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11,72</w:t>
            </w:r>
          </w:p>
        </w:tc>
      </w:tr>
      <w:tr w:rsidR="003519FC" w:rsidRPr="00F3101C" w:rsidTr="00956712">
        <w:trPr>
          <w:trHeight w:val="765"/>
          <w:jc w:val="cent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Куюктамак</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2,08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33</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2,77</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0,00</w:t>
            </w:r>
          </w:p>
        </w:tc>
      </w:tr>
      <w:tr w:rsidR="003519FC" w:rsidRPr="00F3101C" w:rsidTr="00956712">
        <w:trPr>
          <w:trHeight w:val="765"/>
          <w:jc w:val="cent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Имангулово</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109</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3,03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3,03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3,03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3,03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58</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7,08</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3,27</w:t>
            </w:r>
          </w:p>
        </w:tc>
      </w:tr>
      <w:tr w:rsidR="003519FC" w:rsidRPr="00F3101C" w:rsidTr="00956712">
        <w:trPr>
          <w:trHeight w:val="525"/>
          <w:jc w:val="cent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Мулла-Камыш</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52</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55</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1,07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0,2</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0,4</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27</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2</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0,4</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0,6</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3,60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6,88</w:t>
            </w:r>
          </w:p>
        </w:tc>
      </w:tr>
      <w:tr w:rsidR="003519FC" w:rsidRPr="00F3101C" w:rsidTr="00956712">
        <w:trPr>
          <w:trHeight w:val="510"/>
          <w:jc w:val="cent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Самсыково</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106</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2,02</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2,02</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3,2</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45</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4</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0,8</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1,2</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2,02</w:t>
            </w:r>
          </w:p>
        </w:tc>
      </w:tr>
      <w:tr w:rsidR="003519FC" w:rsidRPr="00F3101C" w:rsidTr="00956712">
        <w:trPr>
          <w:trHeight w:val="510"/>
          <w:jc w:val="cent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Новые Бишинды</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272</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283</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299</w:t>
            </w:r>
          </w:p>
        </w:tc>
        <w:tc>
          <w:tcPr>
            <w:tcW w:w="240"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5,87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5,87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7,1</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7,1</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1,9</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114</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26</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2,0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3,2</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3,18</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7,43</w:t>
            </w:r>
          </w:p>
        </w:tc>
      </w:tr>
      <w:tr w:rsidR="003519FC" w:rsidRPr="00F3101C" w:rsidTr="00956712">
        <w:trPr>
          <w:trHeight w:val="780"/>
          <w:jc w:val="cent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19</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21</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0,57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0,57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0,2</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1,5</w:t>
            </w:r>
          </w:p>
        </w:tc>
      </w:tr>
      <w:tr w:rsidR="003519FC" w:rsidRPr="00F3101C" w:rsidTr="00956712">
        <w:trPr>
          <w:trHeight w:val="510"/>
          <w:jc w:val="cent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Каран-Бишинды</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209</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217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230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3,75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3,75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5,4</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5,4</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6,9</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68</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26</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2,8</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2,4</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12,8</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30,70</w:t>
            </w:r>
          </w:p>
        </w:tc>
      </w:tr>
      <w:tr w:rsidR="003519FC" w:rsidRPr="00F3101C" w:rsidTr="00956712">
        <w:trPr>
          <w:trHeight w:val="510"/>
          <w:jc w:val="center"/>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Итого по сельсовету</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2440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2536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2683</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45,57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45,57</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20,4</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65,9</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65,9</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14,6</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80,5</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921</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159</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140</w:t>
            </w:r>
          </w:p>
        </w:tc>
        <w:tc>
          <w:tcPr>
            <w:tcW w:w="24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299</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31,8</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28,0</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114,4</w:t>
            </w:r>
          </w:p>
        </w:tc>
        <w:tc>
          <w:tcPr>
            <w:tcW w:w="240" w:type="pct"/>
            <w:tcBorders>
              <w:top w:val="nil"/>
              <w:left w:val="nil"/>
              <w:bottom w:val="single" w:sz="4" w:space="0" w:color="auto"/>
              <w:right w:val="single" w:sz="4" w:space="0" w:color="auto"/>
            </w:tcBorders>
            <w:shd w:val="clear" w:color="auto" w:fill="auto"/>
            <w:noWrap/>
            <w:vAlign w:val="bottom"/>
            <w:hideMark/>
          </w:tcPr>
          <w:p w:rsidR="003519FC" w:rsidRPr="00F3101C" w:rsidRDefault="003519FC" w:rsidP="00956712">
            <w:pPr>
              <w:pStyle w:val="afff3"/>
              <w:jc w:val="both"/>
              <w:rPr>
                <w:sz w:val="20"/>
                <w:szCs w:val="20"/>
              </w:rPr>
            </w:pPr>
            <w:r w:rsidRPr="00F3101C">
              <w:rPr>
                <w:sz w:val="20"/>
                <w:szCs w:val="20"/>
              </w:rPr>
              <w:t>94,87</w:t>
            </w:r>
          </w:p>
        </w:tc>
      </w:tr>
    </w:tbl>
    <w:p w:rsidR="003519FC" w:rsidRPr="00F3101C" w:rsidRDefault="003519FC" w:rsidP="00956712">
      <w:pPr>
        <w:jc w:val="both"/>
      </w:pPr>
    </w:p>
    <w:p w:rsidR="003519FC" w:rsidRPr="00F3101C" w:rsidRDefault="003519FC" w:rsidP="00956712">
      <w:pPr>
        <w:jc w:val="both"/>
      </w:pPr>
    </w:p>
    <w:p w:rsidR="003519FC" w:rsidRPr="00F3101C" w:rsidRDefault="003519FC" w:rsidP="00956712">
      <w:pPr>
        <w:pStyle w:val="afff4"/>
        <w:jc w:val="both"/>
        <w:rPr>
          <w:sz w:val="20"/>
          <w:szCs w:val="20"/>
        </w:rPr>
      </w:pPr>
      <w:r w:rsidRPr="00F3101C">
        <w:rPr>
          <w:sz w:val="20"/>
          <w:szCs w:val="20"/>
        </w:rPr>
        <w:t>Таблица 5.1.7. Жилищный фонд, количество домов, численность населения с учетом инвестиционных площадок</w:t>
      </w:r>
    </w:p>
    <w:tbl>
      <w:tblPr>
        <w:tblW w:w="5000" w:type="pct"/>
        <w:tblLook w:val="04A0"/>
      </w:tblPr>
      <w:tblGrid>
        <w:gridCol w:w="2561"/>
        <w:gridCol w:w="654"/>
        <w:gridCol w:w="625"/>
        <w:gridCol w:w="633"/>
        <w:gridCol w:w="727"/>
        <w:gridCol w:w="731"/>
        <w:gridCol w:w="863"/>
        <w:gridCol w:w="829"/>
        <w:gridCol w:w="792"/>
        <w:gridCol w:w="962"/>
        <w:gridCol w:w="740"/>
        <w:gridCol w:w="919"/>
        <w:gridCol w:w="690"/>
        <w:gridCol w:w="830"/>
        <w:gridCol w:w="847"/>
        <w:gridCol w:w="800"/>
        <w:gridCol w:w="1286"/>
        <w:gridCol w:w="800"/>
        <w:gridCol w:w="1578"/>
        <w:gridCol w:w="1578"/>
        <w:gridCol w:w="920"/>
        <w:gridCol w:w="915"/>
      </w:tblGrid>
      <w:tr w:rsidR="003519FC" w:rsidRPr="00F3101C" w:rsidTr="00956712">
        <w:trPr>
          <w:trHeight w:val="1230"/>
        </w:trPr>
        <w:tc>
          <w:tcPr>
            <w:tcW w:w="6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Наименование</w:t>
            </w:r>
          </w:p>
          <w:p w:rsidR="003519FC" w:rsidRPr="00F3101C" w:rsidRDefault="003519FC" w:rsidP="00956712">
            <w:pPr>
              <w:pStyle w:val="afff3"/>
              <w:jc w:val="both"/>
              <w:rPr>
                <w:sz w:val="20"/>
                <w:szCs w:val="20"/>
              </w:rPr>
            </w:pPr>
          </w:p>
        </w:tc>
        <w:tc>
          <w:tcPr>
            <w:tcW w:w="477" w:type="pct"/>
            <w:gridSpan w:val="3"/>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Население, чел.</w:t>
            </w:r>
          </w:p>
        </w:tc>
        <w:tc>
          <w:tcPr>
            <w:tcW w:w="1206" w:type="pct"/>
            <w:gridSpan w:val="6"/>
            <w:tcBorders>
              <w:top w:val="single" w:sz="4" w:space="0" w:color="auto"/>
              <w:left w:val="nil"/>
              <w:bottom w:val="single" w:sz="4" w:space="0" w:color="auto"/>
              <w:right w:val="single" w:sz="4" w:space="0" w:color="000000"/>
            </w:tcBorders>
            <w:shd w:val="clear" w:color="auto" w:fill="auto"/>
            <w:hideMark/>
          </w:tcPr>
          <w:p w:rsidR="003519FC" w:rsidRPr="00F3101C" w:rsidRDefault="003519FC" w:rsidP="00956712">
            <w:pPr>
              <w:pStyle w:val="afff3"/>
              <w:jc w:val="both"/>
              <w:rPr>
                <w:sz w:val="20"/>
                <w:szCs w:val="20"/>
              </w:rPr>
            </w:pPr>
            <w:r w:rsidRPr="00F3101C">
              <w:rPr>
                <w:sz w:val="20"/>
                <w:szCs w:val="20"/>
              </w:rPr>
              <w:t xml:space="preserve">Площадь жилой застройки, </w:t>
            </w:r>
            <w:proofErr w:type="gramStart"/>
            <w:r w:rsidRPr="00F3101C">
              <w:rPr>
                <w:sz w:val="20"/>
                <w:szCs w:val="20"/>
              </w:rPr>
              <w:t>га</w:t>
            </w:r>
            <w:proofErr w:type="gramEnd"/>
          </w:p>
        </w:tc>
        <w:tc>
          <w:tcPr>
            <w:tcW w:w="36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xml:space="preserve">Количество участков (домов) на инвестиционных площадках (при </w:t>
            </w:r>
            <w:r w:rsidRPr="00F3101C">
              <w:rPr>
                <w:sz w:val="20"/>
                <w:szCs w:val="20"/>
              </w:rPr>
              <w:lastRenderedPageBreak/>
              <w:t>площади 1 участка 0,2 га)</w:t>
            </w:r>
          </w:p>
        </w:tc>
        <w:tc>
          <w:tcPr>
            <w:tcW w:w="583"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519FC" w:rsidRPr="00F3101C" w:rsidRDefault="003519FC" w:rsidP="00956712">
            <w:pPr>
              <w:pStyle w:val="afff3"/>
              <w:jc w:val="both"/>
              <w:rPr>
                <w:sz w:val="20"/>
                <w:szCs w:val="20"/>
              </w:rPr>
            </w:pPr>
            <w:r w:rsidRPr="00F3101C">
              <w:rPr>
                <w:sz w:val="20"/>
                <w:szCs w:val="20"/>
              </w:rPr>
              <w:lastRenderedPageBreak/>
              <w:t>жил</w:t>
            </w:r>
            <w:proofErr w:type="gramStart"/>
            <w:r w:rsidRPr="00F3101C">
              <w:rPr>
                <w:sz w:val="20"/>
                <w:szCs w:val="20"/>
              </w:rPr>
              <w:t>.ф</w:t>
            </w:r>
            <w:proofErr w:type="gramEnd"/>
            <w:r w:rsidRPr="00F3101C">
              <w:rPr>
                <w:sz w:val="20"/>
                <w:szCs w:val="20"/>
              </w:rPr>
              <w:t>онд на инвест.площадках, тыс.м2 (при площади 1 дома 120 м2)</w:t>
            </w:r>
          </w:p>
        </w:tc>
        <w:tc>
          <w:tcPr>
            <w:tcW w:w="65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519FC" w:rsidRPr="00F3101C" w:rsidRDefault="003519FC" w:rsidP="00956712">
            <w:pPr>
              <w:pStyle w:val="afff3"/>
              <w:jc w:val="both"/>
              <w:rPr>
                <w:sz w:val="20"/>
                <w:szCs w:val="20"/>
              </w:rPr>
            </w:pPr>
            <w:r w:rsidRPr="00F3101C">
              <w:rPr>
                <w:sz w:val="20"/>
                <w:szCs w:val="20"/>
              </w:rPr>
              <w:t>Жил</w:t>
            </w:r>
            <w:proofErr w:type="gramStart"/>
            <w:r w:rsidRPr="00F3101C">
              <w:rPr>
                <w:sz w:val="20"/>
                <w:szCs w:val="20"/>
              </w:rPr>
              <w:t>.ф</w:t>
            </w:r>
            <w:proofErr w:type="gramEnd"/>
            <w:r w:rsidRPr="00F3101C">
              <w:rPr>
                <w:sz w:val="20"/>
                <w:szCs w:val="20"/>
              </w:rPr>
              <w:t>онд с учетом естественного прироста населения и инвестиционных площадок, тыс.м2</w:t>
            </w:r>
          </w:p>
        </w:tc>
        <w:tc>
          <w:tcPr>
            <w:tcW w:w="64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519FC" w:rsidRPr="00F3101C" w:rsidRDefault="003519FC" w:rsidP="00956712">
            <w:pPr>
              <w:pStyle w:val="afff3"/>
              <w:jc w:val="both"/>
              <w:rPr>
                <w:sz w:val="20"/>
                <w:szCs w:val="20"/>
              </w:rPr>
            </w:pPr>
            <w:r w:rsidRPr="00F3101C">
              <w:rPr>
                <w:sz w:val="20"/>
                <w:szCs w:val="20"/>
              </w:rPr>
              <w:t>Население, размещаемое на инвест</w:t>
            </w:r>
            <w:proofErr w:type="gramStart"/>
            <w:r w:rsidRPr="00F3101C">
              <w:rPr>
                <w:sz w:val="20"/>
                <w:szCs w:val="20"/>
              </w:rPr>
              <w:t>.п</w:t>
            </w:r>
            <w:proofErr w:type="gramEnd"/>
            <w:r w:rsidRPr="00F3101C">
              <w:rPr>
                <w:sz w:val="20"/>
                <w:szCs w:val="20"/>
              </w:rPr>
              <w:t>лощадках, чел</w:t>
            </w:r>
          </w:p>
        </w:tc>
        <w:tc>
          <w:tcPr>
            <w:tcW w:w="44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xml:space="preserve">Население с учетом естественного прироста и миграции на </w:t>
            </w:r>
            <w:r w:rsidRPr="00F3101C">
              <w:rPr>
                <w:sz w:val="20"/>
                <w:szCs w:val="20"/>
              </w:rPr>
              <w:lastRenderedPageBreak/>
              <w:t>инвест</w:t>
            </w:r>
            <w:proofErr w:type="gramStart"/>
            <w:r w:rsidRPr="00F3101C">
              <w:rPr>
                <w:sz w:val="20"/>
                <w:szCs w:val="20"/>
              </w:rPr>
              <w:t>.п</w:t>
            </w:r>
            <w:proofErr w:type="gramEnd"/>
            <w:r w:rsidRPr="00F3101C">
              <w:rPr>
                <w:sz w:val="20"/>
                <w:szCs w:val="20"/>
              </w:rPr>
              <w:t>лощадки, чел.</w:t>
            </w:r>
          </w:p>
        </w:tc>
      </w:tr>
      <w:tr w:rsidR="003519FC" w:rsidRPr="00F3101C" w:rsidTr="00956712">
        <w:trPr>
          <w:trHeight w:val="525"/>
        </w:trPr>
        <w:tc>
          <w:tcPr>
            <w:tcW w:w="611"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62"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Сущ.</w:t>
            </w:r>
          </w:p>
        </w:tc>
        <w:tc>
          <w:tcPr>
            <w:tcW w:w="157"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157"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Р.С.</w:t>
            </w:r>
          </w:p>
        </w:tc>
        <w:tc>
          <w:tcPr>
            <w:tcW w:w="36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xml:space="preserve">требуется по </w:t>
            </w:r>
            <w:r w:rsidRPr="00F3101C">
              <w:rPr>
                <w:sz w:val="20"/>
                <w:szCs w:val="20"/>
              </w:rPr>
              <w:lastRenderedPageBreak/>
              <w:t>расчету на естественный  прирост  населения</w:t>
            </w:r>
          </w:p>
        </w:tc>
        <w:tc>
          <w:tcPr>
            <w:tcW w:w="416" w:type="pct"/>
            <w:gridSpan w:val="2"/>
            <w:vMerge w:val="restart"/>
            <w:tcBorders>
              <w:top w:val="single" w:sz="4" w:space="0" w:color="auto"/>
              <w:left w:val="single" w:sz="4" w:space="0" w:color="auto"/>
              <w:bottom w:val="single" w:sz="4" w:space="0" w:color="000000"/>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lastRenderedPageBreak/>
              <w:t xml:space="preserve">Размещено под </w:t>
            </w:r>
            <w:r w:rsidRPr="00F3101C">
              <w:rPr>
                <w:sz w:val="20"/>
                <w:szCs w:val="20"/>
              </w:rPr>
              <w:lastRenderedPageBreak/>
              <w:t>новое строительство</w:t>
            </w:r>
          </w:p>
        </w:tc>
        <w:tc>
          <w:tcPr>
            <w:tcW w:w="43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lastRenderedPageBreak/>
              <w:t xml:space="preserve">Инвестиционные </w:t>
            </w:r>
            <w:r w:rsidRPr="00F3101C">
              <w:rPr>
                <w:sz w:val="20"/>
                <w:szCs w:val="20"/>
              </w:rPr>
              <w:lastRenderedPageBreak/>
              <w:t>площадки</w:t>
            </w:r>
          </w:p>
        </w:tc>
        <w:tc>
          <w:tcPr>
            <w:tcW w:w="367"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83" w:type="pct"/>
            <w:gridSpan w:val="3"/>
            <w:vMerge/>
            <w:tcBorders>
              <w:top w:val="single" w:sz="4" w:space="0" w:color="auto"/>
              <w:left w:val="single" w:sz="4" w:space="0" w:color="auto"/>
              <w:bottom w:val="single" w:sz="4" w:space="0" w:color="000000"/>
              <w:right w:val="single" w:sz="4" w:space="0" w:color="000000"/>
            </w:tcBorders>
            <w:vAlign w:val="center"/>
            <w:hideMark/>
          </w:tcPr>
          <w:p w:rsidR="003519FC" w:rsidRPr="00F3101C" w:rsidRDefault="003519FC" w:rsidP="00956712">
            <w:pPr>
              <w:pStyle w:val="afff3"/>
              <w:jc w:val="both"/>
              <w:rPr>
                <w:sz w:val="20"/>
                <w:szCs w:val="20"/>
              </w:rPr>
            </w:pPr>
          </w:p>
        </w:tc>
        <w:tc>
          <w:tcPr>
            <w:tcW w:w="659" w:type="pct"/>
            <w:gridSpan w:val="3"/>
            <w:vMerge/>
            <w:tcBorders>
              <w:top w:val="single" w:sz="4" w:space="0" w:color="auto"/>
              <w:left w:val="single" w:sz="4" w:space="0" w:color="auto"/>
              <w:bottom w:val="single" w:sz="4" w:space="0" w:color="000000"/>
              <w:right w:val="single" w:sz="4" w:space="0" w:color="000000"/>
            </w:tcBorders>
            <w:vAlign w:val="center"/>
            <w:hideMark/>
          </w:tcPr>
          <w:p w:rsidR="003519FC" w:rsidRPr="00F3101C" w:rsidRDefault="003519FC" w:rsidP="00956712">
            <w:pPr>
              <w:pStyle w:val="afff3"/>
              <w:jc w:val="both"/>
              <w:rPr>
                <w:sz w:val="20"/>
                <w:szCs w:val="20"/>
              </w:rPr>
            </w:pPr>
          </w:p>
        </w:tc>
        <w:tc>
          <w:tcPr>
            <w:tcW w:w="646" w:type="pct"/>
            <w:gridSpan w:val="2"/>
            <w:vMerge/>
            <w:tcBorders>
              <w:top w:val="single" w:sz="4" w:space="0" w:color="auto"/>
              <w:left w:val="single" w:sz="4" w:space="0" w:color="auto"/>
              <w:bottom w:val="single" w:sz="4" w:space="0" w:color="000000"/>
              <w:right w:val="single" w:sz="4" w:space="0" w:color="000000"/>
            </w:tcBorders>
            <w:vAlign w:val="center"/>
            <w:hideMark/>
          </w:tcPr>
          <w:p w:rsidR="003519FC" w:rsidRPr="00F3101C" w:rsidRDefault="003519FC" w:rsidP="00956712">
            <w:pPr>
              <w:pStyle w:val="afff3"/>
              <w:jc w:val="both"/>
              <w:rPr>
                <w:sz w:val="20"/>
                <w:szCs w:val="20"/>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765"/>
        </w:trPr>
        <w:tc>
          <w:tcPr>
            <w:tcW w:w="611"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61"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16" w:type="pct"/>
            <w:gridSpan w:val="2"/>
            <w:vMerge/>
            <w:tcBorders>
              <w:top w:val="single" w:sz="4" w:space="0" w:color="auto"/>
              <w:left w:val="single" w:sz="4" w:space="0" w:color="auto"/>
              <w:bottom w:val="single" w:sz="4" w:space="0" w:color="000000"/>
              <w:right w:val="nil"/>
            </w:tcBorders>
            <w:vAlign w:val="center"/>
            <w:hideMark/>
          </w:tcPr>
          <w:p w:rsidR="003519FC" w:rsidRPr="00F3101C" w:rsidRDefault="003519FC" w:rsidP="00956712">
            <w:pPr>
              <w:pStyle w:val="afff3"/>
              <w:jc w:val="both"/>
              <w:rPr>
                <w:sz w:val="20"/>
                <w:szCs w:val="20"/>
              </w:rPr>
            </w:pPr>
          </w:p>
        </w:tc>
        <w:tc>
          <w:tcPr>
            <w:tcW w:w="430"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67"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83" w:type="pct"/>
            <w:gridSpan w:val="3"/>
            <w:vMerge/>
            <w:tcBorders>
              <w:top w:val="single" w:sz="4" w:space="0" w:color="auto"/>
              <w:left w:val="single" w:sz="4" w:space="0" w:color="auto"/>
              <w:bottom w:val="single" w:sz="4" w:space="0" w:color="000000"/>
              <w:right w:val="single" w:sz="4" w:space="0" w:color="000000"/>
            </w:tcBorders>
            <w:vAlign w:val="center"/>
            <w:hideMark/>
          </w:tcPr>
          <w:p w:rsidR="003519FC" w:rsidRPr="00F3101C" w:rsidRDefault="003519FC" w:rsidP="00956712">
            <w:pPr>
              <w:pStyle w:val="afff3"/>
              <w:jc w:val="both"/>
              <w:rPr>
                <w:sz w:val="20"/>
                <w:szCs w:val="20"/>
              </w:rPr>
            </w:pPr>
          </w:p>
        </w:tc>
        <w:tc>
          <w:tcPr>
            <w:tcW w:w="659" w:type="pct"/>
            <w:gridSpan w:val="3"/>
            <w:vMerge/>
            <w:tcBorders>
              <w:top w:val="single" w:sz="4" w:space="0" w:color="auto"/>
              <w:left w:val="single" w:sz="4" w:space="0" w:color="auto"/>
              <w:bottom w:val="single" w:sz="4" w:space="0" w:color="000000"/>
              <w:right w:val="single" w:sz="4" w:space="0" w:color="000000"/>
            </w:tcBorders>
            <w:vAlign w:val="center"/>
            <w:hideMark/>
          </w:tcPr>
          <w:p w:rsidR="003519FC" w:rsidRPr="00F3101C" w:rsidRDefault="003519FC" w:rsidP="00956712">
            <w:pPr>
              <w:pStyle w:val="afff3"/>
              <w:jc w:val="both"/>
              <w:rPr>
                <w:sz w:val="20"/>
                <w:szCs w:val="20"/>
              </w:rPr>
            </w:pPr>
          </w:p>
        </w:tc>
        <w:tc>
          <w:tcPr>
            <w:tcW w:w="646" w:type="pct"/>
            <w:gridSpan w:val="2"/>
            <w:vMerge/>
            <w:tcBorders>
              <w:top w:val="single" w:sz="4" w:space="0" w:color="auto"/>
              <w:left w:val="single" w:sz="4" w:space="0" w:color="auto"/>
              <w:bottom w:val="single" w:sz="4" w:space="0" w:color="000000"/>
              <w:right w:val="single" w:sz="4" w:space="0" w:color="000000"/>
            </w:tcBorders>
            <w:vAlign w:val="center"/>
            <w:hideMark/>
          </w:tcPr>
          <w:p w:rsidR="003519FC" w:rsidRPr="00F3101C" w:rsidRDefault="003519FC" w:rsidP="00956712">
            <w:pPr>
              <w:pStyle w:val="afff3"/>
              <w:jc w:val="both"/>
              <w:rPr>
                <w:sz w:val="20"/>
                <w:szCs w:val="20"/>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1275"/>
        </w:trPr>
        <w:tc>
          <w:tcPr>
            <w:tcW w:w="611"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6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18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РС</w:t>
            </w:r>
          </w:p>
        </w:tc>
        <w:tc>
          <w:tcPr>
            <w:tcW w:w="212"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20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резерв</w:t>
            </w:r>
          </w:p>
        </w:tc>
        <w:tc>
          <w:tcPr>
            <w:tcW w:w="19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23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резерв</w:t>
            </w:r>
          </w:p>
        </w:tc>
        <w:tc>
          <w:tcPr>
            <w:tcW w:w="16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20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резерв</w:t>
            </w:r>
          </w:p>
        </w:tc>
        <w:tc>
          <w:tcPr>
            <w:tcW w:w="1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20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резерв</w:t>
            </w:r>
          </w:p>
        </w:tc>
        <w:tc>
          <w:tcPr>
            <w:tcW w:w="208"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Общий на РС</w:t>
            </w:r>
          </w:p>
        </w:tc>
        <w:tc>
          <w:tcPr>
            <w:tcW w:w="197"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26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на резервных территориях</w:t>
            </w:r>
          </w:p>
        </w:tc>
        <w:tc>
          <w:tcPr>
            <w:tcW w:w="197"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к концу РС</w:t>
            </w:r>
          </w:p>
        </w:tc>
        <w:tc>
          <w:tcPr>
            <w:tcW w:w="30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 (при обеспеченности ж.ф. 25 м</w:t>
            </w:r>
            <w:proofErr w:type="gramStart"/>
            <w:r w:rsidRPr="00F3101C">
              <w:rPr>
                <w:sz w:val="20"/>
                <w:szCs w:val="20"/>
              </w:rPr>
              <w:t>2</w:t>
            </w:r>
            <w:proofErr w:type="gramEnd"/>
            <w:r w:rsidRPr="00F3101C">
              <w:rPr>
                <w:sz w:val="20"/>
                <w:szCs w:val="20"/>
              </w:rPr>
              <w:t>/чел.)</w:t>
            </w:r>
          </w:p>
        </w:tc>
        <w:tc>
          <w:tcPr>
            <w:tcW w:w="337"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к концу РС (при обеспеченности ж.ф. 30 м</w:t>
            </w:r>
            <w:proofErr w:type="gramStart"/>
            <w:r w:rsidRPr="00F3101C">
              <w:rPr>
                <w:sz w:val="20"/>
                <w:szCs w:val="20"/>
              </w:rPr>
              <w:t>2</w:t>
            </w:r>
            <w:proofErr w:type="gramEnd"/>
            <w:r w:rsidRPr="00F3101C">
              <w:rPr>
                <w:sz w:val="20"/>
                <w:szCs w:val="20"/>
              </w:rPr>
              <w:t>/чел.)</w:t>
            </w:r>
          </w:p>
        </w:tc>
        <w:tc>
          <w:tcPr>
            <w:tcW w:w="22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оч</w:t>
            </w:r>
          </w:p>
        </w:tc>
        <w:tc>
          <w:tcPr>
            <w:tcW w:w="22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РС</w:t>
            </w:r>
          </w:p>
        </w:tc>
      </w:tr>
      <w:tr w:rsidR="003519FC" w:rsidRPr="00F3101C" w:rsidTr="00956712">
        <w:trPr>
          <w:trHeight w:val="255"/>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16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157"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157"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18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w:t>
            </w:r>
          </w:p>
        </w:tc>
        <w:tc>
          <w:tcPr>
            <w:tcW w:w="18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18</w:t>
            </w:r>
          </w:p>
        </w:tc>
        <w:tc>
          <w:tcPr>
            <w:tcW w:w="21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19</w:t>
            </w:r>
          </w:p>
        </w:tc>
        <w:tc>
          <w:tcPr>
            <w:tcW w:w="20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w:t>
            </w:r>
          </w:p>
        </w:tc>
        <w:tc>
          <w:tcPr>
            <w:tcW w:w="19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21</w:t>
            </w:r>
          </w:p>
        </w:tc>
        <w:tc>
          <w:tcPr>
            <w:tcW w:w="23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22</w:t>
            </w:r>
          </w:p>
        </w:tc>
        <w:tc>
          <w:tcPr>
            <w:tcW w:w="16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23</w:t>
            </w:r>
          </w:p>
        </w:tc>
        <w:tc>
          <w:tcPr>
            <w:tcW w:w="20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24</w:t>
            </w:r>
          </w:p>
        </w:tc>
        <w:tc>
          <w:tcPr>
            <w:tcW w:w="171"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25</w:t>
            </w:r>
          </w:p>
        </w:tc>
        <w:tc>
          <w:tcPr>
            <w:tcW w:w="20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26</w:t>
            </w:r>
          </w:p>
        </w:tc>
        <w:tc>
          <w:tcPr>
            <w:tcW w:w="208"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27</w:t>
            </w:r>
          </w:p>
        </w:tc>
        <w:tc>
          <w:tcPr>
            <w:tcW w:w="197"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28</w:t>
            </w:r>
          </w:p>
        </w:tc>
        <w:tc>
          <w:tcPr>
            <w:tcW w:w="26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w:t>
            </w:r>
          </w:p>
        </w:tc>
        <w:tc>
          <w:tcPr>
            <w:tcW w:w="197"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30</w:t>
            </w:r>
          </w:p>
        </w:tc>
        <w:tc>
          <w:tcPr>
            <w:tcW w:w="309"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31</w:t>
            </w:r>
          </w:p>
        </w:tc>
        <w:tc>
          <w:tcPr>
            <w:tcW w:w="337"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32</w:t>
            </w:r>
          </w:p>
        </w:tc>
        <w:tc>
          <w:tcPr>
            <w:tcW w:w="22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33</w:t>
            </w:r>
          </w:p>
        </w:tc>
        <w:tc>
          <w:tcPr>
            <w:tcW w:w="22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34</w:t>
            </w:r>
          </w:p>
        </w:tc>
      </w:tr>
      <w:tr w:rsidR="003519FC" w:rsidRPr="00F3101C" w:rsidTr="00956712">
        <w:trPr>
          <w:trHeight w:val="76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16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744</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773</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819</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12,2</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8,8</w:t>
            </w:r>
          </w:p>
        </w:tc>
        <w:tc>
          <w:tcPr>
            <w:tcW w:w="212"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13,27</w:t>
            </w:r>
          </w:p>
        </w:tc>
        <w:tc>
          <w:tcPr>
            <w:tcW w:w="204"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26,96</w:t>
            </w:r>
          </w:p>
        </w:tc>
        <w:tc>
          <w:tcPr>
            <w:tcW w:w="19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1,07</w:t>
            </w:r>
          </w:p>
        </w:tc>
        <w:tc>
          <w:tcPr>
            <w:tcW w:w="2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18,16</w:t>
            </w:r>
          </w:p>
        </w:tc>
        <w:tc>
          <w:tcPr>
            <w:tcW w:w="1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91</w:t>
            </w:r>
          </w:p>
        </w:tc>
        <w:tc>
          <w:tcPr>
            <w:tcW w:w="17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0,64</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10,89</w:t>
            </w:r>
          </w:p>
        </w:tc>
        <w:tc>
          <w:tcPr>
            <w:tcW w:w="20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11,54</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19,97</w:t>
            </w:r>
          </w:p>
        </w:tc>
        <w:tc>
          <w:tcPr>
            <w:tcW w:w="26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16,14</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36,11</w:t>
            </w:r>
          </w:p>
        </w:tc>
        <w:tc>
          <w:tcPr>
            <w:tcW w:w="30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26</w:t>
            </w:r>
          </w:p>
        </w:tc>
        <w:tc>
          <w:tcPr>
            <w:tcW w:w="3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385</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799</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1204</w:t>
            </w:r>
          </w:p>
        </w:tc>
      </w:tr>
      <w:tr w:rsidR="003519FC" w:rsidRPr="00F3101C" w:rsidTr="00956712">
        <w:trPr>
          <w:trHeight w:val="76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Нижние Бишинды</w:t>
            </w:r>
          </w:p>
        </w:tc>
        <w:tc>
          <w:tcPr>
            <w:tcW w:w="16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787</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818</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866</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11,6</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9,2</w:t>
            </w:r>
          </w:p>
        </w:tc>
        <w:tc>
          <w:tcPr>
            <w:tcW w:w="212"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49,02</w:t>
            </w:r>
          </w:p>
        </w:tc>
        <w:tc>
          <w:tcPr>
            <w:tcW w:w="204"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19,36</w:t>
            </w:r>
          </w:p>
        </w:tc>
        <w:tc>
          <w:tcPr>
            <w:tcW w:w="19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37,42</w:t>
            </w:r>
          </w:p>
        </w:tc>
        <w:tc>
          <w:tcPr>
            <w:tcW w:w="2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10,16</w:t>
            </w:r>
          </w:p>
        </w:tc>
        <w:tc>
          <w:tcPr>
            <w:tcW w:w="1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187</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51</w:t>
            </w:r>
          </w:p>
        </w:tc>
        <w:tc>
          <w:tcPr>
            <w:tcW w:w="17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22,45</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6,10</w:t>
            </w:r>
          </w:p>
        </w:tc>
        <w:tc>
          <w:tcPr>
            <w:tcW w:w="20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28,55</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42,90</w:t>
            </w:r>
          </w:p>
        </w:tc>
        <w:tc>
          <w:tcPr>
            <w:tcW w:w="26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11,63</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54,53</w:t>
            </w:r>
          </w:p>
        </w:tc>
        <w:tc>
          <w:tcPr>
            <w:tcW w:w="30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898</w:t>
            </w:r>
          </w:p>
        </w:tc>
        <w:tc>
          <w:tcPr>
            <w:tcW w:w="3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952</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1716</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1818</w:t>
            </w:r>
          </w:p>
        </w:tc>
      </w:tr>
      <w:tr w:rsidR="003519FC" w:rsidRPr="00F3101C" w:rsidTr="00956712">
        <w:trPr>
          <w:trHeight w:val="76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Липовый Ключ</w:t>
            </w:r>
          </w:p>
        </w:tc>
        <w:tc>
          <w:tcPr>
            <w:tcW w:w="16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109</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113</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120</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2,0</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1,4</w:t>
            </w:r>
          </w:p>
        </w:tc>
        <w:tc>
          <w:tcPr>
            <w:tcW w:w="212"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9,38</w:t>
            </w:r>
          </w:p>
        </w:tc>
        <w:tc>
          <w:tcPr>
            <w:tcW w:w="204"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11,72</w:t>
            </w:r>
          </w:p>
        </w:tc>
        <w:tc>
          <w:tcPr>
            <w:tcW w:w="19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7,38</w:t>
            </w:r>
          </w:p>
        </w:tc>
        <w:tc>
          <w:tcPr>
            <w:tcW w:w="2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10,32</w:t>
            </w:r>
          </w:p>
        </w:tc>
        <w:tc>
          <w:tcPr>
            <w:tcW w:w="1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37</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52</w:t>
            </w:r>
          </w:p>
        </w:tc>
        <w:tc>
          <w:tcPr>
            <w:tcW w:w="17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4,43</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6,19</w:t>
            </w:r>
          </w:p>
        </w:tc>
        <w:tc>
          <w:tcPr>
            <w:tcW w:w="20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10,62</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7,25</w:t>
            </w:r>
          </w:p>
        </w:tc>
        <w:tc>
          <w:tcPr>
            <w:tcW w:w="26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6,97</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14,22</w:t>
            </w:r>
          </w:p>
        </w:tc>
        <w:tc>
          <w:tcPr>
            <w:tcW w:w="30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177</w:t>
            </w:r>
          </w:p>
        </w:tc>
        <w:tc>
          <w:tcPr>
            <w:tcW w:w="3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354</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290</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474</w:t>
            </w:r>
          </w:p>
        </w:tc>
      </w:tr>
      <w:tr w:rsidR="003519FC" w:rsidRPr="00F3101C" w:rsidTr="00956712">
        <w:trPr>
          <w:trHeight w:val="76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Куюктамак</w:t>
            </w:r>
          </w:p>
        </w:tc>
        <w:tc>
          <w:tcPr>
            <w:tcW w:w="16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45</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47</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50</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0,0</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0,0</w:t>
            </w:r>
          </w:p>
        </w:tc>
        <w:tc>
          <w:tcPr>
            <w:tcW w:w="212"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2,77</w:t>
            </w:r>
          </w:p>
        </w:tc>
        <w:tc>
          <w:tcPr>
            <w:tcW w:w="204"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0,00</w:t>
            </w:r>
          </w:p>
        </w:tc>
        <w:tc>
          <w:tcPr>
            <w:tcW w:w="19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2,77</w:t>
            </w:r>
          </w:p>
        </w:tc>
        <w:tc>
          <w:tcPr>
            <w:tcW w:w="2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0,00</w:t>
            </w:r>
          </w:p>
        </w:tc>
        <w:tc>
          <w:tcPr>
            <w:tcW w:w="1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w:t>
            </w:r>
          </w:p>
        </w:tc>
        <w:tc>
          <w:tcPr>
            <w:tcW w:w="17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1,66</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0,00</w:t>
            </w:r>
          </w:p>
        </w:tc>
        <w:tc>
          <w:tcPr>
            <w:tcW w:w="20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1,66</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3,74</w:t>
            </w:r>
          </w:p>
        </w:tc>
        <w:tc>
          <w:tcPr>
            <w:tcW w:w="26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0,00</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3,74</w:t>
            </w:r>
          </w:p>
        </w:tc>
        <w:tc>
          <w:tcPr>
            <w:tcW w:w="30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66</w:t>
            </w:r>
          </w:p>
        </w:tc>
        <w:tc>
          <w:tcPr>
            <w:tcW w:w="3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55</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113</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105</w:t>
            </w:r>
          </w:p>
        </w:tc>
      </w:tr>
      <w:tr w:rsidR="003519FC" w:rsidRPr="00F3101C" w:rsidTr="00956712">
        <w:trPr>
          <w:trHeight w:val="76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Имангулово</w:t>
            </w:r>
          </w:p>
        </w:tc>
        <w:tc>
          <w:tcPr>
            <w:tcW w:w="16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109</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113</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120</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0,0</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1,0</w:t>
            </w:r>
          </w:p>
        </w:tc>
        <w:tc>
          <w:tcPr>
            <w:tcW w:w="212"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1,48</w:t>
            </w:r>
          </w:p>
        </w:tc>
        <w:tc>
          <w:tcPr>
            <w:tcW w:w="204"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3,27</w:t>
            </w:r>
          </w:p>
        </w:tc>
        <w:tc>
          <w:tcPr>
            <w:tcW w:w="19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1,48</w:t>
            </w:r>
          </w:p>
        </w:tc>
        <w:tc>
          <w:tcPr>
            <w:tcW w:w="2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2,27</w:t>
            </w:r>
          </w:p>
        </w:tc>
        <w:tc>
          <w:tcPr>
            <w:tcW w:w="1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w:t>
            </w:r>
          </w:p>
        </w:tc>
        <w:tc>
          <w:tcPr>
            <w:tcW w:w="17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0,89</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1,36</w:t>
            </w:r>
          </w:p>
        </w:tc>
        <w:tc>
          <w:tcPr>
            <w:tcW w:w="20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2,25</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3,92</w:t>
            </w:r>
          </w:p>
        </w:tc>
        <w:tc>
          <w:tcPr>
            <w:tcW w:w="26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1,93</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5,85</w:t>
            </w:r>
          </w:p>
        </w:tc>
        <w:tc>
          <w:tcPr>
            <w:tcW w:w="30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36</w:t>
            </w:r>
          </w:p>
        </w:tc>
        <w:tc>
          <w:tcPr>
            <w:tcW w:w="3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75</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149</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195</w:t>
            </w:r>
          </w:p>
        </w:tc>
      </w:tr>
      <w:tr w:rsidR="003519FC" w:rsidRPr="00F3101C" w:rsidTr="00956712">
        <w:trPr>
          <w:trHeight w:val="52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Мулла-Камыш</w:t>
            </w:r>
          </w:p>
        </w:tc>
        <w:tc>
          <w:tcPr>
            <w:tcW w:w="16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50</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52</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55</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0,4</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0,6</w:t>
            </w:r>
          </w:p>
        </w:tc>
        <w:tc>
          <w:tcPr>
            <w:tcW w:w="212"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3,60</w:t>
            </w:r>
          </w:p>
        </w:tc>
        <w:tc>
          <w:tcPr>
            <w:tcW w:w="204"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6,88</w:t>
            </w:r>
          </w:p>
        </w:tc>
        <w:tc>
          <w:tcPr>
            <w:tcW w:w="19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3,20</w:t>
            </w:r>
          </w:p>
        </w:tc>
        <w:tc>
          <w:tcPr>
            <w:tcW w:w="2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6,28</w:t>
            </w:r>
          </w:p>
        </w:tc>
        <w:tc>
          <w:tcPr>
            <w:tcW w:w="1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16</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31</w:t>
            </w:r>
          </w:p>
        </w:tc>
        <w:tc>
          <w:tcPr>
            <w:tcW w:w="17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1,92</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3,77</w:t>
            </w:r>
          </w:p>
        </w:tc>
        <w:tc>
          <w:tcPr>
            <w:tcW w:w="20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5,68</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3,22</w:t>
            </w:r>
          </w:p>
        </w:tc>
        <w:tc>
          <w:tcPr>
            <w:tcW w:w="26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4,12</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7,33</w:t>
            </w:r>
          </w:p>
        </w:tc>
        <w:tc>
          <w:tcPr>
            <w:tcW w:w="30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77</w:t>
            </w:r>
          </w:p>
        </w:tc>
        <w:tc>
          <w:tcPr>
            <w:tcW w:w="3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189</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129</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244</w:t>
            </w:r>
          </w:p>
        </w:tc>
      </w:tr>
      <w:tr w:rsidR="003519FC" w:rsidRPr="00F3101C" w:rsidTr="00956712">
        <w:trPr>
          <w:trHeight w:val="589"/>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Самсыково</w:t>
            </w:r>
          </w:p>
        </w:tc>
        <w:tc>
          <w:tcPr>
            <w:tcW w:w="16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96</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100</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106</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0,8</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1,2</w:t>
            </w:r>
          </w:p>
        </w:tc>
        <w:tc>
          <w:tcPr>
            <w:tcW w:w="212"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4,11</w:t>
            </w:r>
          </w:p>
        </w:tc>
        <w:tc>
          <w:tcPr>
            <w:tcW w:w="204"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5,09</w:t>
            </w:r>
          </w:p>
        </w:tc>
        <w:tc>
          <w:tcPr>
            <w:tcW w:w="19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3,31</w:t>
            </w:r>
          </w:p>
        </w:tc>
        <w:tc>
          <w:tcPr>
            <w:tcW w:w="2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3,89</w:t>
            </w:r>
          </w:p>
        </w:tc>
        <w:tc>
          <w:tcPr>
            <w:tcW w:w="1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17</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19</w:t>
            </w:r>
          </w:p>
        </w:tc>
        <w:tc>
          <w:tcPr>
            <w:tcW w:w="17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1,98</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2,33</w:t>
            </w:r>
          </w:p>
        </w:tc>
        <w:tc>
          <w:tcPr>
            <w:tcW w:w="20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4,32</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4,48</w:t>
            </w:r>
          </w:p>
        </w:tc>
        <w:tc>
          <w:tcPr>
            <w:tcW w:w="26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3,01</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7,50</w:t>
            </w:r>
          </w:p>
        </w:tc>
        <w:tc>
          <w:tcPr>
            <w:tcW w:w="30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79</w:t>
            </w:r>
          </w:p>
        </w:tc>
        <w:tc>
          <w:tcPr>
            <w:tcW w:w="3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144</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179</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250</w:t>
            </w:r>
          </w:p>
        </w:tc>
      </w:tr>
      <w:tr w:rsidR="003519FC" w:rsidRPr="00F3101C" w:rsidTr="00956712">
        <w:trPr>
          <w:trHeight w:val="413"/>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Новые Бишинды</w:t>
            </w:r>
          </w:p>
        </w:tc>
        <w:tc>
          <w:tcPr>
            <w:tcW w:w="16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272</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283</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299</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2,0</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3,2</w:t>
            </w:r>
          </w:p>
        </w:tc>
        <w:tc>
          <w:tcPr>
            <w:tcW w:w="212"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3,18</w:t>
            </w:r>
          </w:p>
        </w:tc>
        <w:tc>
          <w:tcPr>
            <w:tcW w:w="204"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7,43</w:t>
            </w:r>
          </w:p>
        </w:tc>
        <w:tc>
          <w:tcPr>
            <w:tcW w:w="19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1,18</w:t>
            </w:r>
          </w:p>
        </w:tc>
        <w:tc>
          <w:tcPr>
            <w:tcW w:w="2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4,23</w:t>
            </w:r>
          </w:p>
        </w:tc>
        <w:tc>
          <w:tcPr>
            <w:tcW w:w="1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21</w:t>
            </w:r>
          </w:p>
        </w:tc>
        <w:tc>
          <w:tcPr>
            <w:tcW w:w="17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0,71</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2,54</w:t>
            </w:r>
          </w:p>
        </w:tc>
        <w:tc>
          <w:tcPr>
            <w:tcW w:w="20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3,25</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7,78</w:t>
            </w:r>
          </w:p>
        </w:tc>
        <w:tc>
          <w:tcPr>
            <w:tcW w:w="26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4,43</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12,22</w:t>
            </w:r>
          </w:p>
        </w:tc>
        <w:tc>
          <w:tcPr>
            <w:tcW w:w="30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28</w:t>
            </w:r>
          </w:p>
        </w:tc>
        <w:tc>
          <w:tcPr>
            <w:tcW w:w="3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108</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311</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407</w:t>
            </w:r>
          </w:p>
        </w:tc>
      </w:tr>
      <w:tr w:rsidR="003519FC" w:rsidRPr="00F3101C" w:rsidTr="00956712">
        <w:trPr>
          <w:trHeight w:val="780"/>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16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19</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21</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0,0</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0,2</w:t>
            </w:r>
          </w:p>
        </w:tc>
        <w:tc>
          <w:tcPr>
            <w:tcW w:w="212"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1,65</w:t>
            </w:r>
          </w:p>
        </w:tc>
        <w:tc>
          <w:tcPr>
            <w:tcW w:w="204"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0,00</w:t>
            </w:r>
          </w:p>
        </w:tc>
        <w:tc>
          <w:tcPr>
            <w:tcW w:w="19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1,65</w:t>
            </w:r>
          </w:p>
        </w:tc>
        <w:tc>
          <w:tcPr>
            <w:tcW w:w="2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0,00</w:t>
            </w:r>
          </w:p>
        </w:tc>
        <w:tc>
          <w:tcPr>
            <w:tcW w:w="1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w:t>
            </w:r>
          </w:p>
        </w:tc>
        <w:tc>
          <w:tcPr>
            <w:tcW w:w="17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0,84</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0,00</w:t>
            </w:r>
          </w:p>
        </w:tc>
        <w:tc>
          <w:tcPr>
            <w:tcW w:w="20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0,84</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1,34</w:t>
            </w:r>
          </w:p>
        </w:tc>
        <w:tc>
          <w:tcPr>
            <w:tcW w:w="26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0,13</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1,47</w:t>
            </w:r>
          </w:p>
        </w:tc>
        <w:tc>
          <w:tcPr>
            <w:tcW w:w="30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34</w:t>
            </w:r>
          </w:p>
        </w:tc>
        <w:tc>
          <w:tcPr>
            <w:tcW w:w="3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28</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54</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49</w:t>
            </w:r>
          </w:p>
        </w:tc>
      </w:tr>
      <w:tr w:rsidR="003519FC" w:rsidRPr="00F3101C" w:rsidTr="00956712">
        <w:trPr>
          <w:trHeight w:val="25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Каран-Бишинды</w:t>
            </w:r>
          </w:p>
        </w:tc>
        <w:tc>
          <w:tcPr>
            <w:tcW w:w="16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209</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217</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230</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2,8</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2,4</w:t>
            </w:r>
          </w:p>
        </w:tc>
        <w:tc>
          <w:tcPr>
            <w:tcW w:w="212"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11,24</w:t>
            </w:r>
          </w:p>
        </w:tc>
        <w:tc>
          <w:tcPr>
            <w:tcW w:w="204"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37,00</w:t>
            </w:r>
          </w:p>
        </w:tc>
        <w:tc>
          <w:tcPr>
            <w:tcW w:w="19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8,44</w:t>
            </w:r>
          </w:p>
        </w:tc>
        <w:tc>
          <w:tcPr>
            <w:tcW w:w="2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34,60</w:t>
            </w:r>
          </w:p>
        </w:tc>
        <w:tc>
          <w:tcPr>
            <w:tcW w:w="1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42</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173</w:t>
            </w:r>
          </w:p>
        </w:tc>
        <w:tc>
          <w:tcPr>
            <w:tcW w:w="17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5,07</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20,76</w:t>
            </w:r>
          </w:p>
        </w:tc>
        <w:tc>
          <w:tcPr>
            <w:tcW w:w="20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25,82</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10,49</w:t>
            </w:r>
          </w:p>
        </w:tc>
        <w:tc>
          <w:tcPr>
            <w:tcW w:w="26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22,23</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32,72</w:t>
            </w:r>
          </w:p>
        </w:tc>
        <w:tc>
          <w:tcPr>
            <w:tcW w:w="30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203</w:t>
            </w:r>
          </w:p>
        </w:tc>
        <w:tc>
          <w:tcPr>
            <w:tcW w:w="3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861</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420</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1091</w:t>
            </w:r>
          </w:p>
        </w:tc>
      </w:tr>
      <w:tr w:rsidR="003519FC" w:rsidRPr="00F3101C" w:rsidTr="00956712">
        <w:trPr>
          <w:trHeight w:val="510"/>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Итого по сельсовету</w:t>
            </w:r>
          </w:p>
        </w:tc>
        <w:tc>
          <w:tcPr>
            <w:tcW w:w="16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2440</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2536</w:t>
            </w:r>
          </w:p>
        </w:tc>
        <w:tc>
          <w:tcPr>
            <w:tcW w:w="15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2683</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31,8</w:t>
            </w:r>
          </w:p>
        </w:tc>
        <w:tc>
          <w:tcPr>
            <w:tcW w:w="180"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28,0</w:t>
            </w:r>
          </w:p>
        </w:tc>
        <w:tc>
          <w:tcPr>
            <w:tcW w:w="212"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99,70</w:t>
            </w:r>
          </w:p>
        </w:tc>
        <w:tc>
          <w:tcPr>
            <w:tcW w:w="204" w:type="pct"/>
            <w:tcBorders>
              <w:top w:val="nil"/>
              <w:left w:val="nil"/>
              <w:bottom w:val="single" w:sz="4" w:space="0" w:color="auto"/>
              <w:right w:val="single" w:sz="4" w:space="0" w:color="auto"/>
            </w:tcBorders>
            <w:shd w:val="clear" w:color="auto" w:fill="auto"/>
            <w:noWrap/>
            <w:vAlign w:val="center"/>
            <w:hideMark/>
          </w:tcPr>
          <w:p w:rsidR="003519FC" w:rsidRPr="00F3101C" w:rsidRDefault="003519FC" w:rsidP="00956712">
            <w:pPr>
              <w:pStyle w:val="afff3"/>
              <w:jc w:val="both"/>
              <w:rPr>
                <w:sz w:val="20"/>
                <w:szCs w:val="20"/>
              </w:rPr>
            </w:pPr>
            <w:r w:rsidRPr="00F3101C">
              <w:rPr>
                <w:sz w:val="20"/>
                <w:szCs w:val="20"/>
              </w:rPr>
              <w:t>117,71</w:t>
            </w:r>
          </w:p>
        </w:tc>
        <w:tc>
          <w:tcPr>
            <w:tcW w:w="19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67,90</w:t>
            </w:r>
          </w:p>
        </w:tc>
        <w:tc>
          <w:tcPr>
            <w:tcW w:w="23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89,91</w:t>
            </w:r>
          </w:p>
        </w:tc>
        <w:tc>
          <w:tcPr>
            <w:tcW w:w="1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338</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450</w:t>
            </w:r>
          </w:p>
        </w:tc>
        <w:tc>
          <w:tcPr>
            <w:tcW w:w="17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40,59</w:t>
            </w:r>
          </w:p>
        </w:tc>
        <w:tc>
          <w:tcPr>
            <w:tcW w:w="20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53,94</w:t>
            </w:r>
          </w:p>
        </w:tc>
        <w:tc>
          <w:tcPr>
            <w:tcW w:w="20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94,53</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105,10</w:t>
            </w:r>
          </w:p>
        </w:tc>
        <w:tc>
          <w:tcPr>
            <w:tcW w:w="26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70,59</w:t>
            </w:r>
          </w:p>
        </w:tc>
        <w:tc>
          <w:tcPr>
            <w:tcW w:w="19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175,69</w:t>
            </w:r>
          </w:p>
        </w:tc>
        <w:tc>
          <w:tcPr>
            <w:tcW w:w="30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1624</w:t>
            </w:r>
          </w:p>
        </w:tc>
        <w:tc>
          <w:tcPr>
            <w:tcW w:w="3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3151</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4160</w:t>
            </w:r>
          </w:p>
        </w:tc>
        <w:tc>
          <w:tcPr>
            <w:tcW w:w="225"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5837</w:t>
            </w:r>
          </w:p>
        </w:tc>
      </w:tr>
    </w:tbl>
    <w:p w:rsidR="003519FC" w:rsidRPr="00F3101C" w:rsidRDefault="003519FC" w:rsidP="00956712">
      <w:pPr>
        <w:jc w:val="both"/>
        <w:sectPr w:rsidR="003519FC" w:rsidRPr="00F3101C" w:rsidSect="00956712">
          <w:pgSz w:w="23814" w:h="16840" w:orient="landscape" w:code="8"/>
          <w:pgMar w:top="720" w:right="1134" w:bottom="1259" w:left="1616" w:header="709" w:footer="709" w:gutter="0"/>
          <w:cols w:space="708"/>
          <w:docGrid w:linePitch="360"/>
        </w:sectPr>
      </w:pPr>
    </w:p>
    <w:p w:rsidR="003519FC" w:rsidRPr="00F3101C" w:rsidRDefault="003519FC" w:rsidP="00F3101C">
      <w:pPr>
        <w:jc w:val="both"/>
        <w:rPr>
          <w:b/>
          <w:i/>
        </w:rPr>
      </w:pPr>
      <w:r w:rsidRPr="00F3101C">
        <w:rPr>
          <w:b/>
          <w:i/>
        </w:rPr>
        <w:lastRenderedPageBreak/>
        <w:t>5.1.4. Транспортная инфраструктура</w:t>
      </w:r>
    </w:p>
    <w:p w:rsidR="003519FC" w:rsidRPr="00F3101C" w:rsidRDefault="003519FC" w:rsidP="00956712">
      <w:pPr>
        <w:jc w:val="both"/>
      </w:pPr>
      <w:r w:rsidRPr="00F3101C">
        <w:t>Транспортное сообщение сельского поселения на расчетный срок обеспечивается автомобильным транспортом, в роли общественного транспорта используется автобус, автобусные маршруты обеспечивают связь поселения с городом Туймазы, городом Октябрьский.</w:t>
      </w:r>
    </w:p>
    <w:p w:rsidR="003519FC" w:rsidRPr="00F3101C" w:rsidRDefault="003519FC" w:rsidP="00956712">
      <w:pPr>
        <w:jc w:val="both"/>
      </w:pPr>
      <w:r w:rsidRPr="00F3101C">
        <w:t>Дорожную сеть внутри населенных пунктов сельского поселения предлагается реконструировать, меняя дороги с грунтовым покрытием на асфальтовые дороги.</w:t>
      </w:r>
    </w:p>
    <w:p w:rsidR="003519FC" w:rsidRPr="00F3101C" w:rsidRDefault="003519FC" w:rsidP="00956712">
      <w:pPr>
        <w:jc w:val="both"/>
      </w:pPr>
      <w:r w:rsidRPr="00F3101C">
        <w:t>Автомобильный транспорт является главной составляющей транспортной системы Верхнебишиндинского сельского поселения. Цель развития сети автомобильных дорог – приведения ее до уровня соответствия с потребностями экономики и населения. Проектные предложения по развитию автомобильного транспорта направлены на обеспечение высокой рентабельности, удобства и безопасности движения на дорогах. Учитывая сложившуюся сеть дорог, техническое состояние проезжих частей и искусственных сооружений на них, в проекте предусмотрено максимальное сохранение и использование существующих транспортных связей, но необходимо довести технические характеристики до нормативных параметров дорог и мостовых сооружений в соответствии с запроектированными категориями и значениями автомобильных магистралей.</w:t>
      </w:r>
    </w:p>
    <w:p w:rsidR="003519FC" w:rsidRPr="00F3101C" w:rsidRDefault="003519FC" w:rsidP="00956712">
      <w:pPr>
        <w:jc w:val="both"/>
      </w:pPr>
      <w:r w:rsidRPr="00F3101C">
        <w:t xml:space="preserve">При проектировании автомобильных дорог предусмотрено строительство обходов населенных пунктов для пропуска транзитного транспорта. А именно, строительство дороги регионального значения - 3 категории, в обход </w:t>
      </w:r>
      <w:proofErr w:type="gramStart"/>
      <w:r w:rsidRPr="00F3101C">
        <w:t>с</w:t>
      </w:r>
      <w:proofErr w:type="gramEnd"/>
      <w:r w:rsidRPr="00F3101C">
        <w:t>. Нижние Бишинды.</w:t>
      </w:r>
    </w:p>
    <w:p w:rsidR="003519FC" w:rsidRPr="00F3101C" w:rsidRDefault="003519FC" w:rsidP="00956712">
      <w:pPr>
        <w:jc w:val="both"/>
      </w:pPr>
      <w:r w:rsidRPr="00F3101C">
        <w:t xml:space="preserve"> Учитывая техническое состояние транспортных сооружений, предлагается реконструкция этих сооружений находящихся в неудовлетворительном состоянии и строительство новых транспортных сооружений при трассировке новых участков автомобильных дорог.</w:t>
      </w:r>
    </w:p>
    <w:p w:rsidR="003519FC" w:rsidRPr="00F3101C" w:rsidRDefault="003519FC" w:rsidP="00956712">
      <w:pPr>
        <w:jc w:val="both"/>
      </w:pPr>
      <w:r w:rsidRPr="00F3101C">
        <w:t>К концу расчетного срока рекомендуется устройство асфальтобетонного покрытия на подъездах к каждому населенному пункту, независимо от интенсивности движения и категории дороги.</w:t>
      </w:r>
    </w:p>
    <w:p w:rsidR="003519FC" w:rsidRPr="00F3101C" w:rsidRDefault="003519FC" w:rsidP="00956712">
      <w:pPr>
        <w:jc w:val="both"/>
      </w:pPr>
      <w:r w:rsidRPr="00F3101C">
        <w:t>На территории Туймазинского района разработана схема автомобильных дорог, которая обеспечит устойчивое функционирование в условиях чрезвычайных ситуациях.</w:t>
      </w:r>
    </w:p>
    <w:p w:rsidR="003519FC" w:rsidRPr="00F3101C" w:rsidRDefault="003519FC" w:rsidP="00956712">
      <w:pPr>
        <w:jc w:val="both"/>
      </w:pPr>
      <w:r w:rsidRPr="00F3101C">
        <w:t>Учитывая сложившуюся транспортную сеть, ранее разработанную градостроительную документацию, в проекте предлагается следующая транспортная схема автомобильных дорог на территории сельского поселения.</w:t>
      </w:r>
    </w:p>
    <w:p w:rsidR="003519FC" w:rsidRPr="00F3101C" w:rsidRDefault="003519FC" w:rsidP="00956712">
      <w:pPr>
        <w:jc w:val="both"/>
      </w:pPr>
      <w:r w:rsidRPr="00F3101C">
        <w:rPr>
          <w:u w:val="single"/>
        </w:rPr>
        <w:t xml:space="preserve">Автомобильная дорога федерального значения </w:t>
      </w:r>
      <w:proofErr w:type="gramStart"/>
      <w:r w:rsidRPr="00F3101C">
        <w:rPr>
          <w:u w:val="single"/>
        </w:rPr>
        <w:t>–М</w:t>
      </w:r>
      <w:proofErr w:type="gramEnd"/>
      <w:r w:rsidRPr="00F3101C">
        <w:rPr>
          <w:u w:val="single"/>
        </w:rPr>
        <w:t>5 «Урал»</w:t>
      </w:r>
      <w:r w:rsidRPr="00F3101C">
        <w:t>. Дорога 3-ей категории, протяженность дороги в границах сельского поселения – 23,1 км. На федеральном уровне предусмотрена реконструкция ав</w:t>
      </w:r>
      <w:r w:rsidRPr="00F3101C">
        <w:softHyphen/>
        <w:t>томагистрали М-5 в части увеличения пропускной способности, повышения ско</w:t>
      </w:r>
      <w:r w:rsidRPr="00F3101C">
        <w:softHyphen/>
        <w:t>ростей сообщения и безопасности движения транспорта.</w:t>
      </w:r>
    </w:p>
    <w:p w:rsidR="003519FC" w:rsidRPr="00F3101C" w:rsidRDefault="003519FC" w:rsidP="00956712">
      <w:pPr>
        <w:jc w:val="both"/>
      </w:pPr>
      <w:r w:rsidRPr="00F3101C">
        <w:t>Автомобильные дороги межмуниципального (межрайонного) значения</w:t>
      </w:r>
    </w:p>
    <w:p w:rsidR="003519FC" w:rsidRPr="00F3101C" w:rsidRDefault="003519FC" w:rsidP="00956712">
      <w:pPr>
        <w:jc w:val="both"/>
      </w:pPr>
      <w:r w:rsidRPr="00F3101C">
        <w:t>Автомобильная дорога с. Бишкураево – д. Аднагулово – с. Новые Бишинды протяженностью в границах сельского поселения – 10,6км. 4-ой категории продолжит функционировать до строительства скоростной дороги Челябинск-Самара по Варианту №2, а затем, назначение может поменяться  до муниципальной (категории 2). Если скоростная дорога будет развиваться по Варианту №1, то статус  дороги сохранится. В любом случае необходима реконструкция дороги, и при повышении категории, предусматриваются обходы населенных пунктов. Изменения трассы автомобильной дороги, вариант №2  прохождения трассы совпадет с трассой скоростной дороги.</w:t>
      </w:r>
    </w:p>
    <w:p w:rsidR="003519FC" w:rsidRPr="00F3101C" w:rsidRDefault="003519FC" w:rsidP="00956712">
      <w:pPr>
        <w:jc w:val="both"/>
      </w:pPr>
      <w:r w:rsidRPr="00F3101C">
        <w:rPr>
          <w:u w:val="single"/>
        </w:rPr>
        <w:t>Автомобильные дороги муниципального значения</w:t>
      </w:r>
      <w:r w:rsidRPr="00F3101C">
        <w:t xml:space="preserve"> протяженностью 2,3 км 4 и 5 категории. По этим дорогам осуществляется связь между населенными пунктами, обеспечивают подъезды к населенным пунктам, к местам отдыха и рекреации. Проектом предлагается реконструкция этих дорог, с обязательным асфальтовым покрытием. Протяженность этих дорог увеличивается за счет  обеспечения подъездов к новым объектам, вновь размещаемым, предлагаемым к размещению, в основном это объекты рекреации. </w:t>
      </w:r>
    </w:p>
    <w:p w:rsidR="003519FC" w:rsidRPr="00F3101C" w:rsidRDefault="003519FC" w:rsidP="00956712">
      <w:pPr>
        <w:jc w:val="both"/>
      </w:pPr>
    </w:p>
    <w:p w:rsidR="003519FC" w:rsidRPr="00F3101C" w:rsidRDefault="003519FC" w:rsidP="00956712">
      <w:pPr>
        <w:pStyle w:val="afff4"/>
        <w:jc w:val="both"/>
        <w:rPr>
          <w:rFonts w:ascii="Arial" w:hAnsi="Arial" w:cs="Arial"/>
          <w:sz w:val="20"/>
          <w:szCs w:val="20"/>
        </w:rPr>
      </w:pPr>
      <w:r w:rsidRPr="00F3101C">
        <w:rPr>
          <w:sz w:val="20"/>
          <w:szCs w:val="20"/>
        </w:rPr>
        <w:t>Таблица 5.1.8. Перечень автомобильных дорог общего пользования</w:t>
      </w:r>
    </w:p>
    <w:tbl>
      <w:tblPr>
        <w:tblW w:w="5000" w:type="pct"/>
        <w:tblLook w:val="0000"/>
      </w:tblPr>
      <w:tblGrid>
        <w:gridCol w:w="1689"/>
        <w:gridCol w:w="1775"/>
        <w:gridCol w:w="2059"/>
        <w:gridCol w:w="726"/>
        <w:gridCol w:w="1280"/>
        <w:gridCol w:w="2045"/>
        <w:gridCol w:w="618"/>
      </w:tblGrid>
      <w:tr w:rsidR="003519FC" w:rsidRPr="00F3101C" w:rsidTr="00956712">
        <w:trPr>
          <w:trHeight w:hRule="exact" w:val="990"/>
        </w:trPr>
        <w:tc>
          <w:tcPr>
            <w:tcW w:w="829" w:type="pct"/>
            <w:vMerge w:val="restart"/>
            <w:tcBorders>
              <w:top w:val="single" w:sz="4" w:space="0" w:color="auto"/>
              <w:left w:val="single" w:sz="4" w:space="0" w:color="auto"/>
              <w:bottom w:val="single" w:sz="4" w:space="0" w:color="000000"/>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Наименование автомобильной дороги</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 xml:space="preserve">Наименование участка </w:t>
            </w:r>
            <w:proofErr w:type="gramStart"/>
            <w:r w:rsidRPr="00F3101C">
              <w:rPr>
                <w:sz w:val="20"/>
                <w:szCs w:val="20"/>
              </w:rPr>
              <w:t>автомобильной</w:t>
            </w:r>
            <w:proofErr w:type="gramEnd"/>
            <w:r w:rsidRPr="00F3101C">
              <w:rPr>
                <w:sz w:val="20"/>
                <w:szCs w:val="20"/>
              </w:rPr>
              <w:t xml:space="preserve"> дорогии промежуточных населен</w:t>
            </w:r>
            <w:r w:rsidRPr="00F3101C">
              <w:rPr>
                <w:sz w:val="20"/>
                <w:szCs w:val="20"/>
              </w:rPr>
              <w:softHyphen/>
              <w:t>ных пунктов</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Эксплуатационные километры</w:t>
            </w:r>
          </w:p>
        </w:tc>
        <w:tc>
          <w:tcPr>
            <w:tcW w:w="1987" w:type="pct"/>
            <w:gridSpan w:val="3"/>
            <w:tcBorders>
              <w:top w:val="single" w:sz="4" w:space="0" w:color="auto"/>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 xml:space="preserve">Протяженность, </w:t>
            </w:r>
            <w:proofErr w:type="gramStart"/>
            <w:r w:rsidRPr="00F3101C">
              <w:rPr>
                <w:sz w:val="20"/>
                <w:szCs w:val="20"/>
              </w:rPr>
              <w:t>км</w:t>
            </w:r>
            <w:proofErr w:type="gramEnd"/>
          </w:p>
        </w:tc>
        <w:tc>
          <w:tcPr>
            <w:tcW w:w="304"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3519FC" w:rsidRPr="00F3101C" w:rsidRDefault="003519FC" w:rsidP="00956712">
            <w:pPr>
              <w:pStyle w:val="afff3"/>
              <w:jc w:val="both"/>
              <w:rPr>
                <w:sz w:val="20"/>
                <w:szCs w:val="20"/>
              </w:rPr>
            </w:pPr>
            <w:r w:rsidRPr="00F3101C">
              <w:rPr>
                <w:sz w:val="20"/>
                <w:szCs w:val="20"/>
              </w:rPr>
              <w:t>Категория</w:t>
            </w:r>
          </w:p>
        </w:tc>
      </w:tr>
      <w:tr w:rsidR="003519FC" w:rsidRPr="00F3101C" w:rsidTr="00956712">
        <w:trPr>
          <w:trHeight w:val="255"/>
        </w:trPr>
        <w:tc>
          <w:tcPr>
            <w:tcW w:w="829" w:type="pct"/>
            <w:vMerge/>
            <w:tcBorders>
              <w:top w:val="single" w:sz="4" w:space="0" w:color="auto"/>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010"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356" w:type="pct"/>
            <w:vMerge w:val="restart"/>
            <w:tcBorders>
              <w:top w:val="single" w:sz="4" w:space="0" w:color="auto"/>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всего</w:t>
            </w:r>
          </w:p>
        </w:tc>
        <w:tc>
          <w:tcPr>
            <w:tcW w:w="1631" w:type="pct"/>
            <w:gridSpan w:val="2"/>
            <w:tcBorders>
              <w:top w:val="single" w:sz="4" w:space="0" w:color="auto"/>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в том числе</w:t>
            </w:r>
          </w:p>
        </w:tc>
        <w:tc>
          <w:tcPr>
            <w:tcW w:w="304"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483"/>
        </w:trPr>
        <w:tc>
          <w:tcPr>
            <w:tcW w:w="829" w:type="pct"/>
            <w:vMerge/>
            <w:tcBorders>
              <w:top w:val="single" w:sz="4" w:space="0" w:color="auto"/>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010"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628" w:type="pct"/>
            <w:vMerge w:val="restart"/>
            <w:tcBorders>
              <w:top w:val="single" w:sz="4" w:space="0" w:color="auto"/>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с твердым покрытием</w:t>
            </w:r>
          </w:p>
        </w:tc>
        <w:tc>
          <w:tcPr>
            <w:tcW w:w="1002" w:type="pct"/>
            <w:vMerge w:val="restart"/>
            <w:tcBorders>
              <w:top w:val="single" w:sz="4" w:space="0" w:color="auto"/>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 xml:space="preserve">из них с </w:t>
            </w:r>
            <w:proofErr w:type="gramStart"/>
            <w:r w:rsidRPr="00F3101C">
              <w:rPr>
                <w:sz w:val="20"/>
                <w:szCs w:val="20"/>
              </w:rPr>
              <w:t>асфальтобетонным</w:t>
            </w:r>
            <w:proofErr w:type="gramEnd"/>
          </w:p>
        </w:tc>
        <w:tc>
          <w:tcPr>
            <w:tcW w:w="304"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483"/>
        </w:trPr>
        <w:tc>
          <w:tcPr>
            <w:tcW w:w="829" w:type="pct"/>
            <w:vMerge/>
            <w:tcBorders>
              <w:top w:val="single" w:sz="4" w:space="0" w:color="auto"/>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010"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628"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002"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483"/>
        </w:trPr>
        <w:tc>
          <w:tcPr>
            <w:tcW w:w="829" w:type="pct"/>
            <w:vMerge/>
            <w:tcBorders>
              <w:top w:val="single" w:sz="4" w:space="0" w:color="auto"/>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010"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628"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002"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483"/>
        </w:trPr>
        <w:tc>
          <w:tcPr>
            <w:tcW w:w="829" w:type="pct"/>
            <w:vMerge/>
            <w:tcBorders>
              <w:top w:val="single" w:sz="4" w:space="0" w:color="auto"/>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010"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628"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002"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483"/>
        </w:trPr>
        <w:tc>
          <w:tcPr>
            <w:tcW w:w="829" w:type="pct"/>
            <w:vMerge/>
            <w:tcBorders>
              <w:top w:val="single" w:sz="4" w:space="0" w:color="auto"/>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871"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010"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628"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002"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hRule="exact" w:val="255"/>
        </w:trPr>
        <w:tc>
          <w:tcPr>
            <w:tcW w:w="829" w:type="pct"/>
            <w:tcBorders>
              <w:top w:val="nil"/>
              <w:left w:val="single" w:sz="4" w:space="0" w:color="auto"/>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1</w:t>
            </w:r>
          </w:p>
        </w:tc>
        <w:tc>
          <w:tcPr>
            <w:tcW w:w="871"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w:t>
            </w:r>
          </w:p>
        </w:tc>
        <w:tc>
          <w:tcPr>
            <w:tcW w:w="1010"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3</w:t>
            </w:r>
          </w:p>
        </w:tc>
        <w:tc>
          <w:tcPr>
            <w:tcW w:w="356"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4</w:t>
            </w:r>
          </w:p>
        </w:tc>
        <w:tc>
          <w:tcPr>
            <w:tcW w:w="628"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5</w:t>
            </w:r>
          </w:p>
        </w:tc>
        <w:tc>
          <w:tcPr>
            <w:tcW w:w="1002" w:type="pct"/>
            <w:tcBorders>
              <w:top w:val="single" w:sz="4" w:space="0" w:color="auto"/>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6</w:t>
            </w:r>
          </w:p>
        </w:tc>
        <w:tc>
          <w:tcPr>
            <w:tcW w:w="304"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7</w:t>
            </w:r>
          </w:p>
        </w:tc>
      </w:tr>
      <w:tr w:rsidR="003519FC" w:rsidRPr="00F3101C" w:rsidTr="00956712">
        <w:trPr>
          <w:trHeight w:hRule="exac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lastRenderedPageBreak/>
              <w:t xml:space="preserve">Межмуниципального </w:t>
            </w:r>
            <w:r w:rsidRPr="00F3101C">
              <w:rPr>
                <w:b/>
                <w:bCs/>
                <w:sz w:val="20"/>
                <w:szCs w:val="20"/>
              </w:rPr>
              <w:t>значения</w:t>
            </w:r>
          </w:p>
        </w:tc>
      </w:tr>
      <w:tr w:rsidR="003519FC" w:rsidRPr="00F3101C" w:rsidTr="00956712">
        <w:trPr>
          <w:trHeight w:hRule="exact" w:val="2975"/>
        </w:trPr>
        <w:tc>
          <w:tcPr>
            <w:tcW w:w="829" w:type="pct"/>
            <w:tcBorders>
              <w:top w:val="nil"/>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Бишкураево-Аднагулово-Новые Бишинды</w:t>
            </w:r>
          </w:p>
        </w:tc>
        <w:tc>
          <w:tcPr>
            <w:tcW w:w="871"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Бишкураево-Туктагулово-Аднагулово-Субханкулово-Тимирово-Новые Бишинды</w:t>
            </w:r>
          </w:p>
        </w:tc>
        <w:tc>
          <w:tcPr>
            <w:tcW w:w="1010"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0-44,0</w:t>
            </w:r>
          </w:p>
        </w:tc>
        <w:tc>
          <w:tcPr>
            <w:tcW w:w="356"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44,0</w:t>
            </w:r>
          </w:p>
        </w:tc>
        <w:tc>
          <w:tcPr>
            <w:tcW w:w="628"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44,0</w:t>
            </w:r>
          </w:p>
        </w:tc>
        <w:tc>
          <w:tcPr>
            <w:tcW w:w="1002"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34,9</w:t>
            </w:r>
          </w:p>
        </w:tc>
        <w:tc>
          <w:tcPr>
            <w:tcW w:w="304"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lang w:val="en-US"/>
              </w:rPr>
            </w:pPr>
            <w:r w:rsidRPr="00F3101C">
              <w:rPr>
                <w:sz w:val="20"/>
                <w:szCs w:val="20"/>
                <w:lang w:val="en-US"/>
              </w:rPr>
              <w:t>IV</w:t>
            </w:r>
          </w:p>
        </w:tc>
      </w:tr>
      <w:tr w:rsidR="003519FC" w:rsidRPr="00F3101C" w:rsidTr="00956712">
        <w:trPr>
          <w:trHeight w:hRule="exac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Муниципального значения</w:t>
            </w:r>
          </w:p>
        </w:tc>
      </w:tr>
      <w:tr w:rsidR="003519FC" w:rsidRPr="00F3101C" w:rsidTr="00956712">
        <w:trPr>
          <w:trHeight w:hRule="exact" w:val="1294"/>
        </w:trPr>
        <w:tc>
          <w:tcPr>
            <w:tcW w:w="829" w:type="pct"/>
            <w:tcBorders>
              <w:top w:val="nil"/>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proofErr w:type="gramStart"/>
            <w:r w:rsidRPr="00F3101C">
              <w:rPr>
                <w:sz w:val="20"/>
                <w:szCs w:val="20"/>
              </w:rPr>
              <w:t>Нижние</w:t>
            </w:r>
            <w:proofErr w:type="gramEnd"/>
            <w:r w:rsidRPr="00F3101C">
              <w:rPr>
                <w:sz w:val="20"/>
                <w:szCs w:val="20"/>
              </w:rPr>
              <w:t xml:space="preserve"> Бишинды-Липовый Ключ</w:t>
            </w:r>
          </w:p>
        </w:tc>
        <w:tc>
          <w:tcPr>
            <w:tcW w:w="871"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p>
        </w:tc>
        <w:tc>
          <w:tcPr>
            <w:tcW w:w="1010"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2,6</w:t>
            </w:r>
          </w:p>
          <w:p w:rsidR="003519FC" w:rsidRPr="00F3101C" w:rsidRDefault="003519FC" w:rsidP="00956712">
            <w:pPr>
              <w:pStyle w:val="afff3"/>
              <w:jc w:val="both"/>
              <w:rPr>
                <w:sz w:val="20"/>
                <w:szCs w:val="20"/>
              </w:rPr>
            </w:pPr>
            <w:r w:rsidRPr="00F3101C">
              <w:rPr>
                <w:sz w:val="20"/>
                <w:szCs w:val="20"/>
              </w:rPr>
              <w:t>0-2,6</w:t>
            </w:r>
          </w:p>
        </w:tc>
        <w:tc>
          <w:tcPr>
            <w:tcW w:w="356"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p>
        </w:tc>
        <w:tc>
          <w:tcPr>
            <w:tcW w:w="628"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p>
        </w:tc>
        <w:tc>
          <w:tcPr>
            <w:tcW w:w="1002"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w:t>
            </w:r>
          </w:p>
        </w:tc>
        <w:tc>
          <w:tcPr>
            <w:tcW w:w="304" w:type="pct"/>
            <w:tcBorders>
              <w:top w:val="nil"/>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lang w:val="en-US"/>
              </w:rPr>
              <w:t>IV</w:t>
            </w:r>
          </w:p>
        </w:tc>
      </w:tr>
      <w:tr w:rsidR="003519FC" w:rsidRPr="00F3101C" w:rsidTr="00956712">
        <w:trPr>
          <w:trHeight w:hRule="exact" w:val="1707"/>
        </w:trPr>
        <w:tc>
          <w:tcPr>
            <w:tcW w:w="829" w:type="pct"/>
            <w:tcBorders>
              <w:top w:val="single" w:sz="4" w:space="0" w:color="auto"/>
              <w:left w:val="single" w:sz="4" w:space="0" w:color="auto"/>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Верхние Бишинды-Каран-Бишинды</w:t>
            </w:r>
          </w:p>
        </w:tc>
        <w:tc>
          <w:tcPr>
            <w:tcW w:w="871" w:type="pct"/>
            <w:tcBorders>
              <w:top w:val="single" w:sz="4" w:space="0" w:color="auto"/>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p>
        </w:tc>
        <w:tc>
          <w:tcPr>
            <w:tcW w:w="1010" w:type="pct"/>
            <w:tcBorders>
              <w:top w:val="single" w:sz="4" w:space="0" w:color="auto"/>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2</w:t>
            </w:r>
          </w:p>
          <w:p w:rsidR="003519FC" w:rsidRPr="00F3101C" w:rsidRDefault="003519FC" w:rsidP="00956712">
            <w:pPr>
              <w:pStyle w:val="afff3"/>
              <w:jc w:val="both"/>
              <w:rPr>
                <w:sz w:val="20"/>
                <w:szCs w:val="20"/>
              </w:rPr>
            </w:pPr>
            <w:r w:rsidRPr="00F3101C">
              <w:rPr>
                <w:sz w:val="20"/>
                <w:szCs w:val="20"/>
              </w:rPr>
              <w:t>0-2</w:t>
            </w:r>
          </w:p>
        </w:tc>
        <w:tc>
          <w:tcPr>
            <w:tcW w:w="356" w:type="pct"/>
            <w:tcBorders>
              <w:top w:val="single" w:sz="4" w:space="0" w:color="auto"/>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p>
        </w:tc>
        <w:tc>
          <w:tcPr>
            <w:tcW w:w="628" w:type="pct"/>
            <w:tcBorders>
              <w:top w:val="single" w:sz="4" w:space="0" w:color="auto"/>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p>
        </w:tc>
        <w:tc>
          <w:tcPr>
            <w:tcW w:w="1002" w:type="pct"/>
            <w:tcBorders>
              <w:top w:val="single" w:sz="4" w:space="0" w:color="auto"/>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w:t>
            </w:r>
          </w:p>
        </w:tc>
        <w:tc>
          <w:tcPr>
            <w:tcW w:w="304" w:type="pct"/>
            <w:tcBorders>
              <w:top w:val="single" w:sz="4" w:space="0" w:color="auto"/>
              <w:left w:val="nil"/>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lang w:val="en-US"/>
              </w:rPr>
              <w:t>V</w:t>
            </w:r>
          </w:p>
        </w:tc>
      </w:tr>
    </w:tbl>
    <w:p w:rsidR="003519FC" w:rsidRPr="00F3101C" w:rsidRDefault="003519FC" w:rsidP="00956712">
      <w:pPr>
        <w:jc w:val="both"/>
      </w:pPr>
    </w:p>
    <w:p w:rsidR="003519FC" w:rsidRPr="00F3101C" w:rsidRDefault="003519FC" w:rsidP="00956712">
      <w:pPr>
        <w:jc w:val="both"/>
      </w:pPr>
      <w:r w:rsidRPr="00F3101C">
        <w:t>Парк легковых автомобилей индивидуального пользования при уровне автомобилизации 350 автомобилей на 1000 жителей в сельском поселении составит на конец расчетного срока 2 тыс. единиц.</w:t>
      </w:r>
    </w:p>
    <w:p w:rsidR="003519FC" w:rsidRPr="00F3101C" w:rsidRDefault="003519FC" w:rsidP="00956712">
      <w:pPr>
        <w:jc w:val="both"/>
      </w:pPr>
      <w:r w:rsidRPr="00F3101C">
        <w:t>Существующих АЗС  из расчета одна колонка на 1200 автомобилей достаточно. Станций технического обслуживания из расчета 1 пост на 200 автомобилей потребуется 10 постов.</w:t>
      </w:r>
    </w:p>
    <w:p w:rsidR="003519FC" w:rsidRPr="00F3101C" w:rsidRDefault="003519FC" w:rsidP="00956712">
      <w:pPr>
        <w:jc w:val="both"/>
        <w:rPr>
          <w:color w:val="000000"/>
        </w:rPr>
      </w:pPr>
      <w:r w:rsidRPr="00F3101C">
        <w:t>Станции технического обслуживания размещаются в промышленно коммунальных зонах населенных пунктов, на въездах и выездах населенных пунктов с учетом санитарных разрывов жилой и общественной застройки, а также на автомобильных дорогах регионального, межмуниципального и муниципального значения.</w:t>
      </w:r>
    </w:p>
    <w:p w:rsidR="003519FC" w:rsidRPr="00F3101C" w:rsidRDefault="003519FC" w:rsidP="00956712">
      <w:pPr>
        <w:jc w:val="both"/>
        <w:rPr>
          <w:b/>
          <w:i/>
        </w:rPr>
      </w:pPr>
      <w:r w:rsidRPr="00F3101C">
        <w:t>5</w:t>
      </w:r>
      <w:r w:rsidRPr="00F3101C">
        <w:rPr>
          <w:b/>
          <w:i/>
        </w:rPr>
        <w:t>.1.5. Инженерная инфраструктура</w:t>
      </w:r>
    </w:p>
    <w:p w:rsidR="003519FC" w:rsidRPr="00F3101C" w:rsidRDefault="003519FC" w:rsidP="00956712">
      <w:pPr>
        <w:jc w:val="both"/>
        <w:rPr>
          <w:i/>
        </w:rPr>
      </w:pPr>
      <w:r w:rsidRPr="00F3101C">
        <w:rPr>
          <w:i/>
        </w:rPr>
        <w:t>Современное состояние водоснабжения.</w:t>
      </w:r>
    </w:p>
    <w:p w:rsidR="003519FC" w:rsidRPr="00F3101C" w:rsidRDefault="003519FC" w:rsidP="00956712">
      <w:pPr>
        <w:jc w:val="both"/>
      </w:pPr>
      <w:r w:rsidRPr="00F3101C">
        <w:t xml:space="preserve">По данным проекта республиканской целевой программы «Обеспечение населения Республики Башкортостан питьевой водой» по водным ресурсам Туймазинский район относится </w:t>
      </w:r>
      <w:proofErr w:type="gramStart"/>
      <w:r w:rsidRPr="00F3101C">
        <w:t>к</w:t>
      </w:r>
      <w:proofErr w:type="gramEnd"/>
      <w:r w:rsidRPr="00F3101C">
        <w:t xml:space="preserve"> частично обеспеченным по подземным источникам воды.</w:t>
      </w:r>
    </w:p>
    <w:p w:rsidR="003519FC" w:rsidRPr="00F3101C" w:rsidRDefault="003519FC" w:rsidP="00956712">
      <w:pPr>
        <w:jc w:val="both"/>
      </w:pPr>
      <w:r w:rsidRPr="00F3101C">
        <w:t>Централизованное водоснабжение в сельском поселении отсутствует. Обеспечение потребности в воде решается за счет одиночных скважин в личном подворье.</w:t>
      </w:r>
    </w:p>
    <w:p w:rsidR="003519FC" w:rsidRPr="00F3101C" w:rsidRDefault="003519FC" w:rsidP="00956712">
      <w:pPr>
        <w:jc w:val="both"/>
      </w:pPr>
      <w:r w:rsidRPr="00F3101C">
        <w:t>По бактериологическим и химическим показателям вода не отвечает требованиям СанПин 2.14.559.96 «Вода питьевая».</w:t>
      </w:r>
    </w:p>
    <w:p w:rsidR="003519FC" w:rsidRPr="00F3101C" w:rsidRDefault="003519FC" w:rsidP="00956712">
      <w:pPr>
        <w:jc w:val="both"/>
      </w:pPr>
      <w:r w:rsidRPr="00F3101C">
        <w:t>Также население обеспечивается водой из открытых источников — для хозяйственных нужд, из каптированных родников - для питьевых нужд.</w:t>
      </w:r>
    </w:p>
    <w:p w:rsidR="003519FC" w:rsidRPr="00F3101C" w:rsidRDefault="003519FC" w:rsidP="00956712">
      <w:pPr>
        <w:jc w:val="both"/>
      </w:pPr>
      <w:r w:rsidRPr="00F3101C">
        <w:t>Водоохранные зоны родников, рек и озер не защищены, состояние зон санитарной охраны источников водоснабжения неудовлетворительное.</w:t>
      </w:r>
    </w:p>
    <w:p w:rsidR="003519FC" w:rsidRPr="00F3101C" w:rsidRDefault="003519FC" w:rsidP="00956712">
      <w:pPr>
        <w:jc w:val="both"/>
      </w:pPr>
      <w:r w:rsidRPr="00F3101C">
        <w:t xml:space="preserve">Значительная часть используемых родников не </w:t>
      </w:r>
      <w:proofErr w:type="gramStart"/>
      <w:r w:rsidRPr="00F3101C">
        <w:t>каптированы</w:t>
      </w:r>
      <w:proofErr w:type="gramEnd"/>
      <w:r w:rsidRPr="00F3101C">
        <w:t>.</w:t>
      </w:r>
    </w:p>
    <w:p w:rsidR="003519FC" w:rsidRPr="00F3101C" w:rsidRDefault="003519FC" w:rsidP="00956712">
      <w:pPr>
        <w:jc w:val="both"/>
        <w:rPr>
          <w:i/>
        </w:rPr>
      </w:pPr>
      <w:r w:rsidRPr="00F3101C">
        <w:rPr>
          <w:i/>
        </w:rPr>
        <w:t>Проектные предложения.</w:t>
      </w:r>
    </w:p>
    <w:p w:rsidR="003519FC" w:rsidRPr="00F3101C" w:rsidRDefault="003519FC" w:rsidP="00956712">
      <w:pPr>
        <w:jc w:val="both"/>
      </w:pPr>
      <w:r w:rsidRPr="00F3101C">
        <w:t>Нормы водопотребления и прочие расходы воды приняты согласно СНиП 2.04.02-84*.</w:t>
      </w:r>
    </w:p>
    <w:p w:rsidR="003519FC" w:rsidRPr="00F3101C" w:rsidRDefault="003519FC" w:rsidP="00956712">
      <w:pPr>
        <w:jc w:val="both"/>
      </w:pPr>
      <w:r w:rsidRPr="00F3101C">
        <w:t>В нормах учтены коммунальные нужды, расходы на местную промышленность и транспорт.</w:t>
      </w:r>
    </w:p>
    <w:p w:rsidR="003519FC" w:rsidRPr="00F3101C" w:rsidRDefault="003519FC" w:rsidP="00956712">
      <w:pPr>
        <w:jc w:val="both"/>
      </w:pPr>
      <w:r w:rsidRPr="00F3101C">
        <w:t>Расходы воды на хозяйственно-питьевые нужды населения и общее водопотребление по району приведены в нижеследующих таблицах.</w:t>
      </w:r>
    </w:p>
    <w:p w:rsidR="003519FC" w:rsidRPr="00F3101C" w:rsidRDefault="003519FC" w:rsidP="00956712">
      <w:pPr>
        <w:jc w:val="both"/>
      </w:pPr>
      <w:r w:rsidRPr="00F3101C">
        <w:t>Расчеты расхода воды на тушение пожаров должны осуществляться по СНиП 2.04.02-84* на следующих стадиях проектирования.</w:t>
      </w:r>
    </w:p>
    <w:p w:rsidR="003519FC" w:rsidRPr="00F3101C" w:rsidRDefault="003519FC" w:rsidP="00956712">
      <w:pPr>
        <w:jc w:val="both"/>
      </w:pPr>
      <w:r w:rsidRPr="00F3101C">
        <w:t>В настоящем проекте этот расход не учитывается, т.к. пополнение пожарных запасов идет за счет сокращения расхода воды на другие нужды, которые, как правило, превышают расход воды на тушение пожаров. Хранение противопожарного запаса предусматривается в резервуарах чистой воды, в баках водонапорных башен или в отдельных водоемах с обеспечением подъезда к ним автонасосов.</w:t>
      </w:r>
    </w:p>
    <w:p w:rsidR="003519FC" w:rsidRPr="00F3101C" w:rsidRDefault="003519FC" w:rsidP="00956712">
      <w:pPr>
        <w:jc w:val="both"/>
      </w:pPr>
      <w:r w:rsidRPr="00F3101C">
        <w:lastRenderedPageBreak/>
        <w:t xml:space="preserve">По данным проекта «Обеспечение населения Республики Башкортостан питьевой водой», район относится </w:t>
      </w:r>
      <w:proofErr w:type="gramStart"/>
      <w:r w:rsidRPr="00F3101C">
        <w:t>к</w:t>
      </w:r>
      <w:proofErr w:type="gramEnd"/>
      <w:r w:rsidRPr="00F3101C">
        <w:t xml:space="preserve"> неблагополучным по качеству питьевой воды. Поэтому необходимо выполнить первоочередные мероприятия по обеспечению населения питьевой водой:</w:t>
      </w:r>
    </w:p>
    <w:p w:rsidR="003519FC" w:rsidRPr="00F3101C" w:rsidRDefault="003519FC" w:rsidP="00956712">
      <w:pPr>
        <w:jc w:val="both"/>
      </w:pPr>
      <w:r w:rsidRPr="00F3101C">
        <w:t>охрана источников водоснабжения;</w:t>
      </w:r>
    </w:p>
    <w:p w:rsidR="003519FC" w:rsidRPr="00F3101C" w:rsidRDefault="003519FC" w:rsidP="00956712">
      <w:pPr>
        <w:jc w:val="both"/>
      </w:pPr>
      <w:r w:rsidRPr="00F3101C">
        <w:t>использование новых источников водоснабжения;</w:t>
      </w:r>
    </w:p>
    <w:p w:rsidR="003519FC" w:rsidRPr="00F3101C" w:rsidRDefault="003519FC" w:rsidP="00956712">
      <w:pPr>
        <w:jc w:val="both"/>
      </w:pPr>
      <w:r w:rsidRPr="00F3101C">
        <w:t>очистка и обеззараживание питьевой воды;</w:t>
      </w:r>
    </w:p>
    <w:p w:rsidR="003519FC" w:rsidRPr="00F3101C" w:rsidRDefault="003519FC" w:rsidP="00956712">
      <w:pPr>
        <w:jc w:val="both"/>
      </w:pPr>
      <w:r w:rsidRPr="00F3101C">
        <w:t>ревизия водопроводных сетей;</w:t>
      </w:r>
    </w:p>
    <w:p w:rsidR="003519FC" w:rsidRPr="00F3101C" w:rsidRDefault="003519FC" w:rsidP="00956712">
      <w:pPr>
        <w:jc w:val="both"/>
      </w:pPr>
      <w:r w:rsidRPr="00F3101C">
        <w:t>повышение эффективности лабораторного контроля.</w:t>
      </w:r>
    </w:p>
    <w:p w:rsidR="003519FC" w:rsidRPr="00F3101C" w:rsidRDefault="003519FC" w:rsidP="00956712">
      <w:pPr>
        <w:jc w:val="both"/>
      </w:pPr>
      <w:r w:rsidRPr="00F3101C">
        <w:t>В целом по сельскому поселению на расчетный срок водопотребление на хозяйственно-питьевые нужды населения и коммунальные нужды составит 1313 м</w:t>
      </w:r>
      <w:r w:rsidRPr="00F3101C">
        <w:rPr>
          <w:vertAlign w:val="superscript"/>
        </w:rPr>
        <w:t>3</w:t>
      </w:r>
      <w:r w:rsidRPr="00F3101C">
        <w:t>/сут, в том числе—350 м</w:t>
      </w:r>
      <w:r w:rsidRPr="00F3101C">
        <w:rPr>
          <w:vertAlign w:val="superscript"/>
        </w:rPr>
        <w:t>3</w:t>
      </w:r>
      <w:r w:rsidRPr="00F3101C">
        <w:t>/сут расходы воды на содержание домашнего скота.</w:t>
      </w:r>
    </w:p>
    <w:p w:rsidR="003519FC" w:rsidRPr="00F3101C" w:rsidRDefault="003519FC" w:rsidP="00956712">
      <w:pPr>
        <w:jc w:val="both"/>
        <w:rPr>
          <w:i/>
        </w:rPr>
      </w:pPr>
      <w:r w:rsidRPr="00F3101C">
        <w:rPr>
          <w:i/>
        </w:rPr>
        <w:t xml:space="preserve">Источники водоснабжения. </w:t>
      </w:r>
    </w:p>
    <w:p w:rsidR="003519FC" w:rsidRPr="00F3101C" w:rsidRDefault="003519FC" w:rsidP="00956712">
      <w:pPr>
        <w:jc w:val="both"/>
      </w:pPr>
      <w:r w:rsidRPr="00F3101C">
        <w:t>Для населенных пунктов принято автономное водоснабжение с водозаборами в виде мелкотрубчатых и шахтных колодцев и из родников.</w:t>
      </w:r>
    </w:p>
    <w:p w:rsidR="003519FC" w:rsidRPr="00F3101C" w:rsidRDefault="003519FC" w:rsidP="00956712">
      <w:pPr>
        <w:jc w:val="both"/>
      </w:pPr>
      <w:r w:rsidRPr="00F3101C">
        <w:t>Обеспечение потребности в воде населенных пунктов решается за счет одиночных скважин в личном подворье.</w:t>
      </w:r>
    </w:p>
    <w:p w:rsidR="003519FC" w:rsidRPr="00F3101C" w:rsidRDefault="003519FC" w:rsidP="00956712">
      <w:pPr>
        <w:jc w:val="both"/>
      </w:pPr>
      <w:r w:rsidRPr="00F3101C">
        <w:t>На территории сельского поселения расположен водозабор «Бишиндинский, производительностью 5000 м</w:t>
      </w:r>
      <w:r w:rsidRPr="00F3101C">
        <w:rPr>
          <w:vertAlign w:val="superscript"/>
        </w:rPr>
        <w:t>3</w:t>
      </w:r>
      <w:r w:rsidRPr="00F3101C">
        <w:t>/сут, обепечивающий потребности в воде население п. Субханкулово Туймазинского района.</w:t>
      </w:r>
    </w:p>
    <w:p w:rsidR="003519FC" w:rsidRPr="00F3101C" w:rsidRDefault="003519FC" w:rsidP="00956712">
      <w:pPr>
        <w:jc w:val="both"/>
        <w:rPr>
          <w:i/>
        </w:rPr>
      </w:pPr>
      <w:r w:rsidRPr="00F3101C">
        <w:rPr>
          <w:i/>
        </w:rPr>
        <w:t>Зоны санитарной охраны.</w:t>
      </w:r>
    </w:p>
    <w:p w:rsidR="003519FC" w:rsidRPr="00F3101C" w:rsidRDefault="003519FC" w:rsidP="00956712">
      <w:pPr>
        <w:jc w:val="both"/>
      </w:pPr>
      <w:r w:rsidRPr="00F3101C">
        <w:t>Для предотвращения от возможных загрязнений источников водоснабжения предусматривается организация водоохранных зон.</w:t>
      </w:r>
    </w:p>
    <w:p w:rsidR="003519FC" w:rsidRPr="00F3101C" w:rsidRDefault="003519FC" w:rsidP="00956712">
      <w:pPr>
        <w:jc w:val="both"/>
      </w:pPr>
      <w:r w:rsidRPr="00F3101C">
        <w:t>В настоящее время на водозаборах имеется только 1-ый пояс зоны санитарной охраны (ЗСО), где соблюдается режим и требования СНиН 2.04.02-84.</w:t>
      </w:r>
    </w:p>
    <w:p w:rsidR="003519FC" w:rsidRPr="00F3101C" w:rsidRDefault="003519FC" w:rsidP="00956712">
      <w:pPr>
        <w:jc w:val="both"/>
      </w:pPr>
      <w:r w:rsidRPr="00F3101C">
        <w:t>Граница 1-ого пояса устанавливается от одиночного водозабора или от крайних водозаборных сооружений группового водозабора на расстоянии 50 м.</w:t>
      </w:r>
    </w:p>
    <w:p w:rsidR="003519FC" w:rsidRPr="00F3101C" w:rsidRDefault="003519FC" w:rsidP="00956712">
      <w:pPr>
        <w:jc w:val="both"/>
      </w:pPr>
      <w:r w:rsidRPr="00F3101C">
        <w:t>Границы для 2-ого 3-его поясов ЗСО устанавливаются расчетом, учитывающим время продвижения микробного загрязнения воды до водозабора.</w:t>
      </w:r>
    </w:p>
    <w:p w:rsidR="003519FC" w:rsidRPr="00F3101C" w:rsidRDefault="003519FC" w:rsidP="00956712">
      <w:pPr>
        <w:jc w:val="both"/>
        <w:rPr>
          <w:color w:val="000000"/>
        </w:rPr>
      </w:pPr>
      <w:r w:rsidRPr="00F3101C">
        <w:rPr>
          <w:i/>
        </w:rPr>
        <w:t>Водоотведение.</w:t>
      </w:r>
    </w:p>
    <w:p w:rsidR="003519FC" w:rsidRPr="00F3101C" w:rsidRDefault="003519FC" w:rsidP="00956712">
      <w:pPr>
        <w:jc w:val="both"/>
      </w:pPr>
      <w:r w:rsidRPr="00F3101C">
        <w:t>В настоящее время в сельском поселении Верхнебишиндинский сельсовет отсутствует централизованная система водоотведения. На жилых территориях сельского поселения действует выгребная система канализации. Далее из выгребов стоки вывозят ассенизационным транспортом на свалки твердых бытовых отходов, запахивают на сельскохозяйственных полях или утилизируют на приусадебных участках, т.е. практически весь объем сточных вод сбрасывается на рельеф.</w:t>
      </w:r>
    </w:p>
    <w:p w:rsidR="003519FC" w:rsidRPr="00F3101C" w:rsidRDefault="003519FC" w:rsidP="00956712">
      <w:pPr>
        <w:jc w:val="both"/>
      </w:pPr>
      <w:r w:rsidRPr="00F3101C">
        <w:t xml:space="preserve">Расход воды в жилом секторе принят в соответствии с удельными среднесуточными нормами водопотребления по СНиП 2.04.02-84* «Водоснабжение. Наружные сети», для застройки </w:t>
      </w:r>
      <w:proofErr w:type="gramStart"/>
      <w:r w:rsidRPr="00F3101C">
        <w:t>зданиями</w:t>
      </w:r>
      <w:proofErr w:type="gramEnd"/>
      <w:r w:rsidRPr="00F3101C">
        <w:t xml:space="preserve"> оборудованными внутренним водопроводом с газовыми водонагревателями.</w:t>
      </w:r>
    </w:p>
    <w:p w:rsidR="003519FC" w:rsidRPr="00F3101C" w:rsidRDefault="003519FC" w:rsidP="00956712">
      <w:pPr>
        <w:jc w:val="both"/>
      </w:pPr>
    </w:p>
    <w:p w:rsidR="003519FC" w:rsidRPr="00F3101C" w:rsidRDefault="003519FC" w:rsidP="00956712">
      <w:pPr>
        <w:pStyle w:val="afff4"/>
        <w:jc w:val="both"/>
        <w:rPr>
          <w:i/>
          <w:sz w:val="20"/>
          <w:szCs w:val="20"/>
        </w:rPr>
      </w:pPr>
      <w:r w:rsidRPr="00F3101C">
        <w:rPr>
          <w:sz w:val="20"/>
          <w:szCs w:val="20"/>
        </w:rPr>
        <w:t>Таблица 5.1.9.</w:t>
      </w:r>
      <w:r w:rsidRPr="00F3101C">
        <w:rPr>
          <w:i/>
          <w:sz w:val="20"/>
          <w:szCs w:val="20"/>
        </w:rPr>
        <w:t xml:space="preserve"> </w:t>
      </w:r>
      <w:r w:rsidRPr="00F3101C">
        <w:rPr>
          <w:sz w:val="20"/>
          <w:szCs w:val="20"/>
        </w:rPr>
        <w:t>Расходы воды на хозяйственно-бытовые нужды населения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2448"/>
        <w:gridCol w:w="1539"/>
        <w:gridCol w:w="2391"/>
        <w:gridCol w:w="1657"/>
        <w:gridCol w:w="2157"/>
      </w:tblGrid>
      <w:tr w:rsidR="003519FC" w:rsidRPr="00F3101C" w:rsidTr="00956712">
        <w:tc>
          <w:tcPr>
            <w:tcW w:w="1201" w:type="pct"/>
            <w:vMerge w:val="restart"/>
            <w:shd w:val="clear" w:color="auto" w:fill="FFFFFF"/>
            <w:vAlign w:val="center"/>
          </w:tcPr>
          <w:p w:rsidR="003519FC" w:rsidRPr="00F3101C" w:rsidRDefault="003519FC" w:rsidP="00956712">
            <w:pPr>
              <w:pStyle w:val="afff3"/>
              <w:jc w:val="both"/>
              <w:rPr>
                <w:sz w:val="20"/>
                <w:szCs w:val="20"/>
              </w:rPr>
            </w:pPr>
            <w:r w:rsidRPr="00F3101C">
              <w:rPr>
                <w:sz w:val="20"/>
                <w:szCs w:val="20"/>
              </w:rPr>
              <w:t>Наименование населенного пункта</w:t>
            </w:r>
          </w:p>
        </w:tc>
        <w:tc>
          <w:tcPr>
            <w:tcW w:w="1928" w:type="pct"/>
            <w:gridSpan w:val="2"/>
            <w:shd w:val="clear" w:color="auto" w:fill="FFFFFF"/>
            <w:vAlign w:val="center"/>
          </w:tcPr>
          <w:p w:rsidR="003519FC" w:rsidRPr="00F3101C" w:rsidRDefault="003519FC" w:rsidP="00956712">
            <w:pPr>
              <w:pStyle w:val="afff3"/>
              <w:jc w:val="both"/>
              <w:rPr>
                <w:sz w:val="20"/>
                <w:szCs w:val="20"/>
              </w:rPr>
            </w:pPr>
            <w:r w:rsidRPr="00F3101C">
              <w:rPr>
                <w:sz w:val="20"/>
                <w:szCs w:val="20"/>
              </w:rPr>
              <w:t>1 очередь</w:t>
            </w:r>
          </w:p>
        </w:tc>
        <w:tc>
          <w:tcPr>
            <w:tcW w:w="1871" w:type="pct"/>
            <w:gridSpan w:val="2"/>
            <w:shd w:val="clear" w:color="auto" w:fill="FFFFFF"/>
            <w:vAlign w:val="center"/>
          </w:tcPr>
          <w:p w:rsidR="003519FC" w:rsidRPr="00F3101C" w:rsidRDefault="003519FC" w:rsidP="00956712">
            <w:pPr>
              <w:pStyle w:val="afff3"/>
              <w:jc w:val="both"/>
              <w:rPr>
                <w:sz w:val="20"/>
                <w:szCs w:val="20"/>
              </w:rPr>
            </w:pPr>
            <w:r w:rsidRPr="00F3101C">
              <w:rPr>
                <w:sz w:val="20"/>
                <w:szCs w:val="20"/>
              </w:rPr>
              <w:t>Расчетный срок</w:t>
            </w:r>
          </w:p>
        </w:tc>
      </w:tr>
      <w:tr w:rsidR="003519FC" w:rsidRPr="00F3101C" w:rsidTr="00956712">
        <w:tc>
          <w:tcPr>
            <w:tcW w:w="1201" w:type="pct"/>
            <w:vMerge/>
            <w:shd w:val="clear" w:color="auto" w:fill="FFFFFF"/>
            <w:vAlign w:val="center"/>
          </w:tcPr>
          <w:p w:rsidR="003519FC" w:rsidRPr="00F3101C" w:rsidRDefault="003519FC" w:rsidP="00956712">
            <w:pPr>
              <w:pStyle w:val="afff3"/>
              <w:jc w:val="both"/>
              <w:rPr>
                <w:sz w:val="20"/>
                <w:szCs w:val="20"/>
              </w:rPr>
            </w:pPr>
          </w:p>
        </w:tc>
        <w:tc>
          <w:tcPr>
            <w:tcW w:w="755" w:type="pct"/>
            <w:shd w:val="clear" w:color="auto" w:fill="FFFFFF"/>
            <w:vAlign w:val="center"/>
          </w:tcPr>
          <w:p w:rsidR="003519FC" w:rsidRPr="00F3101C" w:rsidRDefault="003519FC" w:rsidP="00956712">
            <w:pPr>
              <w:pStyle w:val="afff3"/>
              <w:jc w:val="both"/>
              <w:rPr>
                <w:bCs/>
                <w:sz w:val="20"/>
                <w:szCs w:val="20"/>
              </w:rPr>
            </w:pPr>
            <w:r w:rsidRPr="00F3101C">
              <w:rPr>
                <w:sz w:val="20"/>
                <w:szCs w:val="20"/>
              </w:rPr>
              <w:t xml:space="preserve">Кол-во населения, чел. </w:t>
            </w:r>
          </w:p>
        </w:tc>
        <w:tc>
          <w:tcPr>
            <w:tcW w:w="1173" w:type="pct"/>
            <w:shd w:val="clear" w:color="auto" w:fill="FFFFFF"/>
            <w:vAlign w:val="center"/>
          </w:tcPr>
          <w:p w:rsidR="003519FC" w:rsidRPr="00F3101C" w:rsidRDefault="003519FC" w:rsidP="00956712">
            <w:pPr>
              <w:pStyle w:val="afff3"/>
              <w:jc w:val="both"/>
              <w:rPr>
                <w:bCs/>
                <w:sz w:val="20"/>
                <w:szCs w:val="20"/>
              </w:rPr>
            </w:pPr>
            <w:r w:rsidRPr="00F3101C">
              <w:rPr>
                <w:sz w:val="20"/>
                <w:szCs w:val="20"/>
              </w:rPr>
              <w:t>Среднесуточный расход воды, м</w:t>
            </w:r>
            <w:r w:rsidRPr="00F3101C">
              <w:rPr>
                <w:sz w:val="20"/>
                <w:szCs w:val="20"/>
                <w:vertAlign w:val="superscript"/>
              </w:rPr>
              <w:t>3</w:t>
            </w:r>
            <w:r w:rsidRPr="00F3101C">
              <w:rPr>
                <w:sz w:val="20"/>
                <w:szCs w:val="20"/>
              </w:rPr>
              <w:t>/сут.</w:t>
            </w:r>
          </w:p>
        </w:tc>
        <w:tc>
          <w:tcPr>
            <w:tcW w:w="813" w:type="pct"/>
            <w:shd w:val="clear" w:color="auto" w:fill="FFFFFF"/>
            <w:vAlign w:val="center"/>
          </w:tcPr>
          <w:p w:rsidR="003519FC" w:rsidRPr="00F3101C" w:rsidRDefault="003519FC" w:rsidP="00956712">
            <w:pPr>
              <w:pStyle w:val="afff3"/>
              <w:jc w:val="both"/>
              <w:rPr>
                <w:bCs/>
                <w:sz w:val="20"/>
                <w:szCs w:val="20"/>
              </w:rPr>
            </w:pPr>
            <w:r w:rsidRPr="00F3101C">
              <w:rPr>
                <w:sz w:val="20"/>
                <w:szCs w:val="20"/>
              </w:rPr>
              <w:t>Кол-во населения, тыс. чел.</w:t>
            </w:r>
          </w:p>
        </w:tc>
        <w:tc>
          <w:tcPr>
            <w:tcW w:w="1058" w:type="pct"/>
            <w:shd w:val="clear" w:color="auto" w:fill="FFFFFF"/>
            <w:vAlign w:val="center"/>
          </w:tcPr>
          <w:p w:rsidR="003519FC" w:rsidRPr="00F3101C" w:rsidRDefault="003519FC" w:rsidP="00956712">
            <w:pPr>
              <w:pStyle w:val="afff3"/>
              <w:jc w:val="both"/>
              <w:rPr>
                <w:bCs/>
                <w:sz w:val="20"/>
                <w:szCs w:val="20"/>
              </w:rPr>
            </w:pPr>
            <w:r w:rsidRPr="00F3101C">
              <w:rPr>
                <w:sz w:val="20"/>
                <w:szCs w:val="20"/>
              </w:rPr>
              <w:t xml:space="preserve">Среднесуточный </w:t>
            </w:r>
            <w:r w:rsidRPr="00F3101C">
              <w:rPr>
                <w:sz w:val="20"/>
                <w:szCs w:val="20"/>
              </w:rPr>
              <w:br/>
              <w:t>расход воды, м</w:t>
            </w:r>
            <w:r w:rsidRPr="00F3101C">
              <w:rPr>
                <w:sz w:val="20"/>
                <w:szCs w:val="20"/>
                <w:vertAlign w:val="superscript"/>
              </w:rPr>
              <w:t>3</w:t>
            </w:r>
            <w:r w:rsidRPr="00F3101C">
              <w:rPr>
                <w:sz w:val="20"/>
                <w:szCs w:val="20"/>
              </w:rPr>
              <w:t>/сут.</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с. Верхние Бишинды</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799</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180</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1204</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271</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с. Нижние Бишинды</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1716</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386</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1818</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409</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Липовый Ключ</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290</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65</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474</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107</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Куюктамак</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113</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25</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105</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24</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Имангулово</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149</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34</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195</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44</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Мулла-Камыш</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129</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29</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244</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55</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Самсыково</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179</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40</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250</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56</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Новые Бишинды</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311</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70</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407</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92</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54</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12</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49</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11</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Каран-Бишинды</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420</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94</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1091</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245</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Итого по сельсовету</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4160</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936</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5837</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1313</w:t>
            </w:r>
          </w:p>
        </w:tc>
      </w:tr>
    </w:tbl>
    <w:p w:rsidR="003519FC" w:rsidRPr="00F3101C" w:rsidRDefault="003519FC" w:rsidP="00956712">
      <w:pPr>
        <w:jc w:val="both"/>
      </w:pPr>
    </w:p>
    <w:p w:rsidR="003519FC" w:rsidRPr="00F3101C" w:rsidRDefault="003519FC" w:rsidP="00956712">
      <w:pPr>
        <w:jc w:val="both"/>
      </w:pPr>
      <w:r w:rsidRPr="00F3101C">
        <w:t xml:space="preserve">На содержание домашнего скота и </w:t>
      </w:r>
      <w:proofErr w:type="gramStart"/>
      <w:r w:rsidRPr="00F3101C">
        <w:t>полив</w:t>
      </w:r>
      <w:proofErr w:type="gramEnd"/>
      <w:r w:rsidRPr="00F3101C">
        <w:t xml:space="preserve"> принимая 0,3 м. куб. из расчета на 5 чел.</w:t>
      </w:r>
    </w:p>
    <w:p w:rsidR="003519FC" w:rsidRPr="00F3101C" w:rsidRDefault="003519FC" w:rsidP="00956712">
      <w:pPr>
        <w:pStyle w:val="afff4"/>
        <w:jc w:val="both"/>
        <w:rPr>
          <w:sz w:val="20"/>
          <w:szCs w:val="20"/>
        </w:rPr>
      </w:pPr>
      <w:r w:rsidRPr="00F3101C">
        <w:rPr>
          <w:sz w:val="20"/>
          <w:szCs w:val="20"/>
        </w:rPr>
        <w:t>Таблица 5.1.10.</w:t>
      </w:r>
      <w:r w:rsidRPr="00F3101C">
        <w:rPr>
          <w:i/>
          <w:sz w:val="20"/>
          <w:szCs w:val="20"/>
        </w:rPr>
        <w:t xml:space="preserve"> </w:t>
      </w:r>
      <w:r w:rsidRPr="00F3101C">
        <w:rPr>
          <w:sz w:val="20"/>
          <w:szCs w:val="20"/>
        </w:rPr>
        <w:t>Расходы воды на содержание домашнего скота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2448"/>
        <w:gridCol w:w="1539"/>
        <w:gridCol w:w="2391"/>
        <w:gridCol w:w="1657"/>
        <w:gridCol w:w="2157"/>
      </w:tblGrid>
      <w:tr w:rsidR="003519FC" w:rsidRPr="00F3101C" w:rsidTr="00956712">
        <w:tc>
          <w:tcPr>
            <w:tcW w:w="1201" w:type="pct"/>
            <w:vMerge w:val="restart"/>
            <w:shd w:val="clear" w:color="auto" w:fill="FFFFFF"/>
            <w:vAlign w:val="center"/>
          </w:tcPr>
          <w:p w:rsidR="003519FC" w:rsidRPr="00F3101C" w:rsidRDefault="003519FC" w:rsidP="00956712">
            <w:pPr>
              <w:pStyle w:val="afff3"/>
              <w:jc w:val="both"/>
              <w:rPr>
                <w:sz w:val="20"/>
                <w:szCs w:val="20"/>
              </w:rPr>
            </w:pPr>
            <w:r w:rsidRPr="00F3101C">
              <w:rPr>
                <w:sz w:val="20"/>
                <w:szCs w:val="20"/>
              </w:rPr>
              <w:t>Наименование населенного пункта</w:t>
            </w:r>
          </w:p>
        </w:tc>
        <w:tc>
          <w:tcPr>
            <w:tcW w:w="1928" w:type="pct"/>
            <w:gridSpan w:val="2"/>
            <w:shd w:val="clear" w:color="auto" w:fill="FFFFFF"/>
            <w:vAlign w:val="center"/>
          </w:tcPr>
          <w:p w:rsidR="003519FC" w:rsidRPr="00F3101C" w:rsidRDefault="003519FC" w:rsidP="00956712">
            <w:pPr>
              <w:pStyle w:val="afff3"/>
              <w:jc w:val="both"/>
              <w:rPr>
                <w:sz w:val="20"/>
                <w:szCs w:val="20"/>
              </w:rPr>
            </w:pPr>
            <w:r w:rsidRPr="00F3101C">
              <w:rPr>
                <w:sz w:val="20"/>
                <w:szCs w:val="20"/>
              </w:rPr>
              <w:t>1 очередь</w:t>
            </w:r>
          </w:p>
        </w:tc>
        <w:tc>
          <w:tcPr>
            <w:tcW w:w="1871" w:type="pct"/>
            <w:gridSpan w:val="2"/>
            <w:shd w:val="clear" w:color="auto" w:fill="FFFFFF"/>
            <w:vAlign w:val="center"/>
          </w:tcPr>
          <w:p w:rsidR="003519FC" w:rsidRPr="00F3101C" w:rsidRDefault="003519FC" w:rsidP="00956712">
            <w:pPr>
              <w:pStyle w:val="afff3"/>
              <w:jc w:val="both"/>
              <w:rPr>
                <w:sz w:val="20"/>
                <w:szCs w:val="20"/>
              </w:rPr>
            </w:pPr>
            <w:r w:rsidRPr="00F3101C">
              <w:rPr>
                <w:sz w:val="20"/>
                <w:szCs w:val="20"/>
              </w:rPr>
              <w:t>Расчетный срок</w:t>
            </w:r>
          </w:p>
        </w:tc>
      </w:tr>
      <w:tr w:rsidR="003519FC" w:rsidRPr="00F3101C" w:rsidTr="00956712">
        <w:tc>
          <w:tcPr>
            <w:tcW w:w="1201" w:type="pct"/>
            <w:vMerge/>
            <w:shd w:val="clear" w:color="auto" w:fill="FFFFFF"/>
            <w:vAlign w:val="center"/>
          </w:tcPr>
          <w:p w:rsidR="003519FC" w:rsidRPr="00F3101C" w:rsidRDefault="003519FC" w:rsidP="00956712">
            <w:pPr>
              <w:pStyle w:val="afff3"/>
              <w:jc w:val="both"/>
              <w:rPr>
                <w:sz w:val="20"/>
                <w:szCs w:val="20"/>
              </w:rPr>
            </w:pPr>
          </w:p>
        </w:tc>
        <w:tc>
          <w:tcPr>
            <w:tcW w:w="755" w:type="pct"/>
            <w:shd w:val="clear" w:color="auto" w:fill="FFFFFF"/>
            <w:vAlign w:val="center"/>
          </w:tcPr>
          <w:p w:rsidR="003519FC" w:rsidRPr="00F3101C" w:rsidRDefault="003519FC" w:rsidP="00956712">
            <w:pPr>
              <w:pStyle w:val="afff3"/>
              <w:jc w:val="both"/>
              <w:rPr>
                <w:bCs/>
                <w:sz w:val="20"/>
                <w:szCs w:val="20"/>
              </w:rPr>
            </w:pPr>
            <w:r w:rsidRPr="00F3101C">
              <w:rPr>
                <w:sz w:val="20"/>
                <w:szCs w:val="20"/>
              </w:rPr>
              <w:t xml:space="preserve">Кол-во населения, чел. </w:t>
            </w:r>
          </w:p>
        </w:tc>
        <w:tc>
          <w:tcPr>
            <w:tcW w:w="1173" w:type="pct"/>
            <w:shd w:val="clear" w:color="auto" w:fill="FFFFFF"/>
            <w:vAlign w:val="center"/>
          </w:tcPr>
          <w:p w:rsidR="003519FC" w:rsidRPr="00F3101C" w:rsidRDefault="003519FC" w:rsidP="00956712">
            <w:pPr>
              <w:pStyle w:val="afff3"/>
              <w:jc w:val="both"/>
              <w:rPr>
                <w:bCs/>
                <w:sz w:val="20"/>
                <w:szCs w:val="20"/>
              </w:rPr>
            </w:pPr>
            <w:r w:rsidRPr="00F3101C">
              <w:rPr>
                <w:sz w:val="20"/>
                <w:szCs w:val="20"/>
              </w:rPr>
              <w:t>Среднесуточный расход воды, м</w:t>
            </w:r>
            <w:r w:rsidRPr="00F3101C">
              <w:rPr>
                <w:sz w:val="20"/>
                <w:szCs w:val="20"/>
                <w:vertAlign w:val="superscript"/>
              </w:rPr>
              <w:t>3</w:t>
            </w:r>
            <w:r w:rsidRPr="00F3101C">
              <w:rPr>
                <w:sz w:val="20"/>
                <w:szCs w:val="20"/>
              </w:rPr>
              <w:t>/сут.</w:t>
            </w:r>
          </w:p>
        </w:tc>
        <w:tc>
          <w:tcPr>
            <w:tcW w:w="813" w:type="pct"/>
            <w:shd w:val="clear" w:color="auto" w:fill="FFFFFF"/>
            <w:vAlign w:val="center"/>
          </w:tcPr>
          <w:p w:rsidR="003519FC" w:rsidRPr="00F3101C" w:rsidRDefault="003519FC" w:rsidP="00956712">
            <w:pPr>
              <w:pStyle w:val="afff3"/>
              <w:jc w:val="both"/>
              <w:rPr>
                <w:bCs/>
                <w:sz w:val="20"/>
                <w:szCs w:val="20"/>
              </w:rPr>
            </w:pPr>
            <w:r w:rsidRPr="00F3101C">
              <w:rPr>
                <w:sz w:val="20"/>
                <w:szCs w:val="20"/>
              </w:rPr>
              <w:t>Кол-во населения, тыс. чел.</w:t>
            </w:r>
          </w:p>
        </w:tc>
        <w:tc>
          <w:tcPr>
            <w:tcW w:w="1058" w:type="pct"/>
            <w:shd w:val="clear" w:color="auto" w:fill="FFFFFF"/>
            <w:vAlign w:val="center"/>
          </w:tcPr>
          <w:p w:rsidR="003519FC" w:rsidRPr="00F3101C" w:rsidRDefault="003519FC" w:rsidP="00956712">
            <w:pPr>
              <w:pStyle w:val="afff3"/>
              <w:jc w:val="both"/>
              <w:rPr>
                <w:bCs/>
                <w:sz w:val="20"/>
                <w:szCs w:val="20"/>
              </w:rPr>
            </w:pPr>
            <w:r w:rsidRPr="00F3101C">
              <w:rPr>
                <w:sz w:val="20"/>
                <w:szCs w:val="20"/>
              </w:rPr>
              <w:t xml:space="preserve">Среднесуточный </w:t>
            </w:r>
            <w:r w:rsidRPr="00F3101C">
              <w:rPr>
                <w:sz w:val="20"/>
                <w:szCs w:val="20"/>
              </w:rPr>
              <w:br/>
              <w:t>расход воды, м</w:t>
            </w:r>
            <w:r w:rsidRPr="00F3101C">
              <w:rPr>
                <w:sz w:val="20"/>
                <w:szCs w:val="20"/>
                <w:vertAlign w:val="superscript"/>
              </w:rPr>
              <w:t>3</w:t>
            </w:r>
            <w:r w:rsidRPr="00F3101C">
              <w:rPr>
                <w:sz w:val="20"/>
                <w:szCs w:val="20"/>
              </w:rPr>
              <w:t>/сут.</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с. Верхние Бишинды</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799</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48</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1204</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72</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с. Нижние Бишинды</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1716</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103</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1818</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109</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Липовый Ключ</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290</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17</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474</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28</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Куюктамак</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113</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7</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105</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6</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Имангулово</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149</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9</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195</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12</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Мулла-Камыш</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129</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8</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244</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15</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Самсыково</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179</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11</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250</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15</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Новые Бишинды</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311</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19</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407</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24</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54</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3</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49</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3</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д. Каран-Бишинды</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420</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25</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1091</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65</w:t>
            </w:r>
          </w:p>
        </w:tc>
      </w:tr>
      <w:tr w:rsidR="003519FC" w:rsidRPr="00F3101C" w:rsidTr="00956712">
        <w:tc>
          <w:tcPr>
            <w:tcW w:w="1201" w:type="pct"/>
            <w:shd w:val="clear" w:color="auto" w:fill="FFFFFF"/>
          </w:tcPr>
          <w:p w:rsidR="003519FC" w:rsidRPr="00F3101C" w:rsidRDefault="003519FC" w:rsidP="00956712">
            <w:pPr>
              <w:pStyle w:val="afff3"/>
              <w:jc w:val="both"/>
              <w:rPr>
                <w:sz w:val="20"/>
                <w:szCs w:val="20"/>
              </w:rPr>
            </w:pPr>
            <w:r w:rsidRPr="00F3101C">
              <w:rPr>
                <w:sz w:val="20"/>
                <w:szCs w:val="20"/>
              </w:rPr>
              <w:t>Итого по сельсовету</w:t>
            </w:r>
          </w:p>
        </w:tc>
        <w:tc>
          <w:tcPr>
            <w:tcW w:w="755" w:type="pct"/>
            <w:shd w:val="clear" w:color="auto" w:fill="FFFFFF"/>
          </w:tcPr>
          <w:p w:rsidR="003519FC" w:rsidRPr="00F3101C" w:rsidRDefault="003519FC" w:rsidP="00956712">
            <w:pPr>
              <w:pStyle w:val="afff3"/>
              <w:jc w:val="both"/>
              <w:rPr>
                <w:sz w:val="20"/>
                <w:szCs w:val="20"/>
              </w:rPr>
            </w:pPr>
            <w:r w:rsidRPr="00F3101C">
              <w:rPr>
                <w:sz w:val="20"/>
                <w:szCs w:val="20"/>
              </w:rPr>
              <w:t>4160</w:t>
            </w:r>
          </w:p>
        </w:tc>
        <w:tc>
          <w:tcPr>
            <w:tcW w:w="1173" w:type="pct"/>
            <w:shd w:val="clear" w:color="auto" w:fill="FFFFFF"/>
          </w:tcPr>
          <w:p w:rsidR="003519FC" w:rsidRPr="00F3101C" w:rsidRDefault="003519FC" w:rsidP="00956712">
            <w:pPr>
              <w:pStyle w:val="afff3"/>
              <w:jc w:val="both"/>
              <w:rPr>
                <w:sz w:val="20"/>
                <w:szCs w:val="20"/>
              </w:rPr>
            </w:pPr>
            <w:r w:rsidRPr="00F3101C">
              <w:rPr>
                <w:sz w:val="20"/>
                <w:szCs w:val="20"/>
              </w:rPr>
              <w:t>250</w:t>
            </w:r>
          </w:p>
        </w:tc>
        <w:tc>
          <w:tcPr>
            <w:tcW w:w="813" w:type="pct"/>
            <w:shd w:val="clear" w:color="auto" w:fill="FFFFFF"/>
          </w:tcPr>
          <w:p w:rsidR="003519FC" w:rsidRPr="00F3101C" w:rsidRDefault="003519FC" w:rsidP="00956712">
            <w:pPr>
              <w:pStyle w:val="afff3"/>
              <w:jc w:val="both"/>
              <w:rPr>
                <w:sz w:val="20"/>
                <w:szCs w:val="20"/>
              </w:rPr>
            </w:pPr>
            <w:r w:rsidRPr="00F3101C">
              <w:rPr>
                <w:sz w:val="20"/>
                <w:szCs w:val="20"/>
              </w:rPr>
              <w:t>5837</w:t>
            </w:r>
          </w:p>
        </w:tc>
        <w:tc>
          <w:tcPr>
            <w:tcW w:w="1058" w:type="pct"/>
            <w:shd w:val="clear" w:color="auto" w:fill="FFFFFF"/>
          </w:tcPr>
          <w:p w:rsidR="003519FC" w:rsidRPr="00F3101C" w:rsidRDefault="003519FC" w:rsidP="00956712">
            <w:pPr>
              <w:pStyle w:val="afff3"/>
              <w:jc w:val="both"/>
              <w:rPr>
                <w:sz w:val="20"/>
                <w:szCs w:val="20"/>
              </w:rPr>
            </w:pPr>
            <w:r w:rsidRPr="00F3101C">
              <w:rPr>
                <w:sz w:val="20"/>
                <w:szCs w:val="20"/>
              </w:rPr>
              <w:t>350</w:t>
            </w:r>
          </w:p>
        </w:tc>
      </w:tr>
    </w:tbl>
    <w:p w:rsidR="003519FC" w:rsidRPr="00F3101C" w:rsidRDefault="003519FC" w:rsidP="00956712">
      <w:pPr>
        <w:jc w:val="both"/>
      </w:pPr>
    </w:p>
    <w:p w:rsidR="003519FC" w:rsidRPr="00F3101C" w:rsidRDefault="003519FC" w:rsidP="00956712">
      <w:pPr>
        <w:jc w:val="both"/>
      </w:pPr>
      <w:r w:rsidRPr="00F3101C">
        <w:t>Для нужд сельскохозяйственного производства рекомендован поверхностный водозабор, а также забор с артезианских скважин, находящихся в ведении сельскохозяйственных предприятий. Объем водозабора определяется предприятиями сельскохозяйственной отрасли.</w:t>
      </w:r>
    </w:p>
    <w:p w:rsidR="003519FC" w:rsidRPr="00F3101C" w:rsidRDefault="003519FC" w:rsidP="00956712">
      <w:pPr>
        <w:jc w:val="both"/>
      </w:pPr>
      <w:r w:rsidRPr="00F3101C">
        <w:t>Система водоснабжения сельского поселения принимается хозяйственно-питьевая, противопожарная система – низкого давления с тушением пожаров с помощью автонасосов. В соответствии со СНиП 2.04.02-84* и СНиП 2.04.01-85* на расчетный срок принимаются максимальное количество одновременных наружных пожаров в сельском поселении – 1, расход воды на один наружный пожар – 10 л/</w:t>
      </w:r>
      <w:proofErr w:type="gramStart"/>
      <w:r w:rsidRPr="00F3101C">
        <w:t>с</w:t>
      </w:r>
      <w:proofErr w:type="gramEnd"/>
      <w:r w:rsidRPr="00F3101C">
        <w:t xml:space="preserve">. </w:t>
      </w:r>
    </w:p>
    <w:p w:rsidR="003519FC" w:rsidRPr="00F3101C" w:rsidRDefault="003519FC" w:rsidP="00956712">
      <w:pPr>
        <w:jc w:val="both"/>
      </w:pPr>
      <w:r w:rsidRPr="00F3101C">
        <w:t>В целях предохранения источников водоснабжения от возможного загрязнения в соответствии с требованиями СанПиН 2.1.4.1110-02 предусматривается организация зон санитарной охраны из трех поясов.</w:t>
      </w:r>
    </w:p>
    <w:p w:rsidR="003519FC" w:rsidRPr="00F3101C" w:rsidRDefault="003519FC" w:rsidP="00956712">
      <w:pPr>
        <w:jc w:val="both"/>
      </w:pPr>
      <w:r w:rsidRPr="00F3101C">
        <w:t>1-й пояс – радиус зоны санитарной охраны у каждой скважины принимается равным 50 м. Зона ограждается забором, в ней запрещается пребывание посторонних людей.</w:t>
      </w:r>
    </w:p>
    <w:p w:rsidR="003519FC" w:rsidRPr="00F3101C" w:rsidRDefault="003519FC" w:rsidP="00956712">
      <w:pPr>
        <w:jc w:val="both"/>
      </w:pPr>
      <w:r w:rsidRPr="00F3101C">
        <w:t>2-й и 3-й пояса – положение расчетных границ зон санитарной охраны определяется расчетным путем, соответственно на 400 суток выживаемости бактерий в условиях подземного водозабора и срока амортизации, с учетом времени движения стойкого загрязнения от границы зон санитарной охраны.</w:t>
      </w:r>
    </w:p>
    <w:p w:rsidR="003519FC" w:rsidRPr="00F3101C" w:rsidRDefault="003519FC" w:rsidP="00956712">
      <w:pPr>
        <w:jc w:val="both"/>
      </w:pPr>
      <w:r w:rsidRPr="00F3101C">
        <w:t>Границы зон определяются и обосновываются специальным проектом.</w:t>
      </w:r>
    </w:p>
    <w:p w:rsidR="003519FC" w:rsidRPr="00F3101C" w:rsidRDefault="003519FC" w:rsidP="00956712">
      <w:pPr>
        <w:jc w:val="both"/>
      </w:pPr>
      <w:r w:rsidRPr="00F3101C">
        <w:t>На водозаборах должны быть проведены все мероприятия в соответствии с требованиями СанПиН 2.1.4.1110-02 «Зоны санитарной охраны источников водоснабжения и водопроводов питьевого назначения».</w:t>
      </w:r>
    </w:p>
    <w:p w:rsidR="003519FC" w:rsidRPr="00F3101C" w:rsidRDefault="003519FC" w:rsidP="00956712">
      <w:pPr>
        <w:jc w:val="both"/>
      </w:pPr>
      <w:r w:rsidRPr="00F3101C">
        <w:rPr>
          <w:spacing w:val="-7"/>
        </w:rPr>
        <w:t>В каждом из трех поясов устанавливается специальный режим и определя</w:t>
      </w:r>
      <w:r w:rsidRPr="00F3101C">
        <w:rPr>
          <w:spacing w:val="-7"/>
        </w:rPr>
        <w:softHyphen/>
      </w:r>
      <w:r w:rsidRPr="00F3101C">
        <w:t>ется комплекс мероприятий, направленных на предупреждение ухудшения качество воды.</w:t>
      </w:r>
    </w:p>
    <w:p w:rsidR="003519FC" w:rsidRPr="00F3101C" w:rsidRDefault="003519FC" w:rsidP="00956712">
      <w:pPr>
        <w:jc w:val="both"/>
      </w:pPr>
      <w:r w:rsidRPr="00F3101C">
        <w:t>Для подземных водозаборов, не имеющих установленных зон санитарной охраны, требования устанавливают СанПиН 2.1.4.1110-02.</w:t>
      </w:r>
    </w:p>
    <w:p w:rsidR="003519FC" w:rsidRPr="00F3101C" w:rsidRDefault="003519FC" w:rsidP="00956712">
      <w:pPr>
        <w:jc w:val="both"/>
      </w:pPr>
      <w:r w:rsidRPr="00F3101C">
        <w:t>Водоотведение.</w:t>
      </w:r>
    </w:p>
    <w:p w:rsidR="003519FC" w:rsidRPr="00F3101C" w:rsidRDefault="003519FC" w:rsidP="00956712">
      <w:pPr>
        <w:jc w:val="both"/>
      </w:pPr>
      <w:r w:rsidRPr="00F3101C">
        <w:t>Расходы сточных вод от населения приведены в таблице ниже. При определении расходов водоотведение принято равным водопотреблению. Неучтенные расходы приняты в количестве 5</w:t>
      </w:r>
      <w:r w:rsidRPr="00F3101C">
        <w:rPr>
          <w:lang w:val="en-US"/>
        </w:rPr>
        <w:sym w:font="Symbol" w:char="F025"/>
      </w:r>
      <w:r w:rsidRPr="00F3101C">
        <w:t xml:space="preserve"> от расхода сточных вод от населения.</w:t>
      </w:r>
    </w:p>
    <w:p w:rsidR="003519FC" w:rsidRPr="00F3101C" w:rsidRDefault="003519FC" w:rsidP="00956712">
      <w:pPr>
        <w:pStyle w:val="afff4"/>
        <w:jc w:val="both"/>
        <w:rPr>
          <w:sz w:val="20"/>
          <w:szCs w:val="20"/>
        </w:rPr>
      </w:pPr>
      <w:r w:rsidRPr="00F3101C">
        <w:rPr>
          <w:sz w:val="20"/>
          <w:szCs w:val="20"/>
        </w:rPr>
        <w:t>Таблица 5.1.11.</w:t>
      </w:r>
      <w:r w:rsidRPr="00F3101C">
        <w:rPr>
          <w:i/>
          <w:sz w:val="20"/>
          <w:szCs w:val="20"/>
        </w:rPr>
        <w:t xml:space="preserve"> </w:t>
      </w:r>
      <w:r w:rsidRPr="00F3101C">
        <w:rPr>
          <w:sz w:val="20"/>
          <w:szCs w:val="20"/>
        </w:rPr>
        <w:t xml:space="preserve">Объем образующихся сточных вод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2570"/>
        <w:gridCol w:w="1523"/>
        <w:gridCol w:w="2346"/>
        <w:gridCol w:w="1635"/>
        <w:gridCol w:w="2118"/>
      </w:tblGrid>
      <w:tr w:rsidR="003519FC" w:rsidRPr="00F3101C" w:rsidTr="00956712">
        <w:tc>
          <w:tcPr>
            <w:tcW w:w="1261" w:type="pct"/>
            <w:vMerge w:val="restart"/>
            <w:tcBorders>
              <w:top w:val="single" w:sz="4" w:space="0" w:color="auto"/>
              <w:left w:val="single" w:sz="4" w:space="0" w:color="auto"/>
            </w:tcBorders>
            <w:shd w:val="clear" w:color="auto" w:fill="FFFFFF"/>
            <w:vAlign w:val="center"/>
          </w:tcPr>
          <w:p w:rsidR="003519FC" w:rsidRPr="00F3101C" w:rsidRDefault="003519FC" w:rsidP="00956712">
            <w:pPr>
              <w:pStyle w:val="afff3"/>
              <w:jc w:val="both"/>
              <w:rPr>
                <w:sz w:val="20"/>
                <w:szCs w:val="20"/>
              </w:rPr>
            </w:pPr>
            <w:r w:rsidRPr="00F3101C">
              <w:rPr>
                <w:sz w:val="20"/>
                <w:szCs w:val="20"/>
              </w:rPr>
              <w:t>Наименование населенного пункта</w:t>
            </w:r>
          </w:p>
        </w:tc>
        <w:tc>
          <w:tcPr>
            <w:tcW w:w="1898" w:type="pct"/>
            <w:gridSpan w:val="2"/>
            <w:tcBorders>
              <w:top w:val="single" w:sz="4" w:space="0" w:color="auto"/>
            </w:tcBorders>
            <w:shd w:val="clear" w:color="auto" w:fill="FFFFFF"/>
            <w:vAlign w:val="center"/>
          </w:tcPr>
          <w:p w:rsidR="003519FC" w:rsidRPr="00F3101C" w:rsidRDefault="003519FC" w:rsidP="00956712">
            <w:pPr>
              <w:pStyle w:val="afff3"/>
              <w:jc w:val="both"/>
              <w:rPr>
                <w:sz w:val="20"/>
                <w:szCs w:val="20"/>
              </w:rPr>
            </w:pPr>
            <w:r w:rsidRPr="00F3101C">
              <w:rPr>
                <w:sz w:val="20"/>
                <w:szCs w:val="20"/>
              </w:rPr>
              <w:t>1 очередь</w:t>
            </w:r>
          </w:p>
        </w:tc>
        <w:tc>
          <w:tcPr>
            <w:tcW w:w="1841" w:type="pct"/>
            <w:gridSpan w:val="2"/>
            <w:tcBorders>
              <w:top w:val="single" w:sz="4" w:space="0" w:color="auto"/>
              <w:right w:val="single" w:sz="4" w:space="0" w:color="auto"/>
            </w:tcBorders>
            <w:shd w:val="clear" w:color="auto" w:fill="FFFFFF"/>
            <w:vAlign w:val="center"/>
          </w:tcPr>
          <w:p w:rsidR="003519FC" w:rsidRPr="00F3101C" w:rsidRDefault="003519FC" w:rsidP="00956712">
            <w:pPr>
              <w:pStyle w:val="afff3"/>
              <w:jc w:val="both"/>
              <w:rPr>
                <w:sz w:val="20"/>
                <w:szCs w:val="20"/>
              </w:rPr>
            </w:pPr>
            <w:r w:rsidRPr="00F3101C">
              <w:rPr>
                <w:sz w:val="20"/>
                <w:szCs w:val="20"/>
              </w:rPr>
              <w:t>Расчетный срок</w:t>
            </w:r>
          </w:p>
        </w:tc>
      </w:tr>
      <w:tr w:rsidR="003519FC" w:rsidRPr="00F3101C" w:rsidTr="00956712">
        <w:tc>
          <w:tcPr>
            <w:tcW w:w="1261" w:type="pct"/>
            <w:vMerge/>
            <w:tcBorders>
              <w:left w:val="single" w:sz="4" w:space="0" w:color="auto"/>
            </w:tcBorders>
            <w:shd w:val="clear" w:color="auto" w:fill="FFFFFF"/>
            <w:vAlign w:val="center"/>
          </w:tcPr>
          <w:p w:rsidR="003519FC" w:rsidRPr="00F3101C" w:rsidRDefault="003519FC" w:rsidP="00956712">
            <w:pPr>
              <w:pStyle w:val="afff3"/>
              <w:jc w:val="both"/>
              <w:rPr>
                <w:sz w:val="20"/>
                <w:szCs w:val="20"/>
              </w:rPr>
            </w:pPr>
          </w:p>
        </w:tc>
        <w:tc>
          <w:tcPr>
            <w:tcW w:w="747" w:type="pct"/>
            <w:shd w:val="clear" w:color="auto" w:fill="FFFFFF"/>
            <w:vAlign w:val="center"/>
          </w:tcPr>
          <w:p w:rsidR="003519FC" w:rsidRPr="00F3101C" w:rsidRDefault="003519FC" w:rsidP="00956712">
            <w:pPr>
              <w:pStyle w:val="afff3"/>
              <w:jc w:val="both"/>
              <w:rPr>
                <w:bCs/>
                <w:sz w:val="20"/>
                <w:szCs w:val="20"/>
              </w:rPr>
            </w:pPr>
            <w:r w:rsidRPr="00F3101C">
              <w:rPr>
                <w:sz w:val="20"/>
                <w:szCs w:val="20"/>
              </w:rPr>
              <w:t xml:space="preserve">Кол-во населения, чел. </w:t>
            </w:r>
          </w:p>
        </w:tc>
        <w:tc>
          <w:tcPr>
            <w:tcW w:w="1151" w:type="pct"/>
            <w:shd w:val="clear" w:color="auto" w:fill="FFFFFF"/>
            <w:vAlign w:val="center"/>
          </w:tcPr>
          <w:p w:rsidR="003519FC" w:rsidRPr="00F3101C" w:rsidRDefault="003519FC" w:rsidP="00956712">
            <w:pPr>
              <w:pStyle w:val="afff3"/>
              <w:jc w:val="both"/>
              <w:rPr>
                <w:bCs/>
                <w:sz w:val="20"/>
                <w:szCs w:val="20"/>
              </w:rPr>
            </w:pPr>
            <w:r w:rsidRPr="00F3101C">
              <w:rPr>
                <w:sz w:val="20"/>
                <w:szCs w:val="20"/>
              </w:rPr>
              <w:t>Среднесуточный расход воды, м</w:t>
            </w:r>
            <w:r w:rsidRPr="00F3101C">
              <w:rPr>
                <w:sz w:val="20"/>
                <w:szCs w:val="20"/>
                <w:vertAlign w:val="superscript"/>
              </w:rPr>
              <w:t>3</w:t>
            </w:r>
            <w:r w:rsidRPr="00F3101C">
              <w:rPr>
                <w:sz w:val="20"/>
                <w:szCs w:val="20"/>
              </w:rPr>
              <w:t>/сут.</w:t>
            </w:r>
          </w:p>
        </w:tc>
        <w:tc>
          <w:tcPr>
            <w:tcW w:w="802" w:type="pct"/>
            <w:shd w:val="clear" w:color="auto" w:fill="FFFFFF"/>
            <w:vAlign w:val="center"/>
          </w:tcPr>
          <w:p w:rsidR="003519FC" w:rsidRPr="00F3101C" w:rsidRDefault="003519FC" w:rsidP="00956712">
            <w:pPr>
              <w:pStyle w:val="afff3"/>
              <w:jc w:val="both"/>
              <w:rPr>
                <w:bCs/>
                <w:sz w:val="20"/>
                <w:szCs w:val="20"/>
              </w:rPr>
            </w:pPr>
            <w:r w:rsidRPr="00F3101C">
              <w:rPr>
                <w:sz w:val="20"/>
                <w:szCs w:val="20"/>
              </w:rPr>
              <w:t>Кол-во населения, тыс. чел.</w:t>
            </w:r>
          </w:p>
        </w:tc>
        <w:tc>
          <w:tcPr>
            <w:tcW w:w="1039" w:type="pct"/>
            <w:tcBorders>
              <w:right w:val="single" w:sz="4" w:space="0" w:color="auto"/>
            </w:tcBorders>
            <w:shd w:val="clear" w:color="auto" w:fill="FFFFFF"/>
            <w:vAlign w:val="center"/>
          </w:tcPr>
          <w:p w:rsidR="003519FC" w:rsidRPr="00F3101C" w:rsidRDefault="003519FC" w:rsidP="00956712">
            <w:pPr>
              <w:pStyle w:val="afff3"/>
              <w:jc w:val="both"/>
              <w:rPr>
                <w:bCs/>
                <w:sz w:val="20"/>
                <w:szCs w:val="20"/>
              </w:rPr>
            </w:pPr>
            <w:r w:rsidRPr="00F3101C">
              <w:rPr>
                <w:sz w:val="20"/>
                <w:szCs w:val="20"/>
              </w:rPr>
              <w:t xml:space="preserve">Среднесуточный </w:t>
            </w:r>
            <w:r w:rsidRPr="00F3101C">
              <w:rPr>
                <w:sz w:val="20"/>
                <w:szCs w:val="20"/>
              </w:rPr>
              <w:br/>
              <w:t>расход воды, м</w:t>
            </w:r>
            <w:r w:rsidRPr="00F3101C">
              <w:rPr>
                <w:sz w:val="20"/>
                <w:szCs w:val="20"/>
                <w:vertAlign w:val="superscript"/>
              </w:rPr>
              <w:t>3</w:t>
            </w:r>
            <w:r w:rsidRPr="00F3101C">
              <w:rPr>
                <w:sz w:val="20"/>
                <w:szCs w:val="20"/>
              </w:rPr>
              <w:t>/сут.</w:t>
            </w:r>
          </w:p>
        </w:tc>
      </w:tr>
      <w:tr w:rsidR="003519FC" w:rsidRPr="00F3101C" w:rsidTr="00956712">
        <w:tc>
          <w:tcPr>
            <w:tcW w:w="1261" w:type="pct"/>
            <w:tcBorders>
              <w:lef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с. Верхние Бишинды</w:t>
            </w:r>
          </w:p>
        </w:tc>
        <w:tc>
          <w:tcPr>
            <w:tcW w:w="747" w:type="pct"/>
            <w:shd w:val="clear" w:color="auto" w:fill="FFFFFF"/>
          </w:tcPr>
          <w:p w:rsidR="003519FC" w:rsidRPr="00F3101C" w:rsidRDefault="003519FC" w:rsidP="00956712">
            <w:pPr>
              <w:pStyle w:val="afff3"/>
              <w:jc w:val="both"/>
              <w:rPr>
                <w:sz w:val="20"/>
                <w:szCs w:val="20"/>
              </w:rPr>
            </w:pPr>
            <w:r w:rsidRPr="00F3101C">
              <w:rPr>
                <w:sz w:val="20"/>
                <w:szCs w:val="20"/>
              </w:rPr>
              <w:t>799</w:t>
            </w:r>
          </w:p>
        </w:tc>
        <w:tc>
          <w:tcPr>
            <w:tcW w:w="1151" w:type="pct"/>
            <w:shd w:val="clear" w:color="auto" w:fill="FFFFFF"/>
          </w:tcPr>
          <w:p w:rsidR="003519FC" w:rsidRPr="00F3101C" w:rsidRDefault="003519FC" w:rsidP="00956712">
            <w:pPr>
              <w:pStyle w:val="afff3"/>
              <w:jc w:val="both"/>
              <w:rPr>
                <w:sz w:val="20"/>
                <w:szCs w:val="20"/>
              </w:rPr>
            </w:pPr>
            <w:r w:rsidRPr="00F3101C">
              <w:rPr>
                <w:sz w:val="20"/>
                <w:szCs w:val="20"/>
              </w:rPr>
              <w:t>189</w:t>
            </w:r>
          </w:p>
        </w:tc>
        <w:tc>
          <w:tcPr>
            <w:tcW w:w="802" w:type="pct"/>
            <w:shd w:val="clear" w:color="auto" w:fill="FFFFFF"/>
          </w:tcPr>
          <w:p w:rsidR="003519FC" w:rsidRPr="00F3101C" w:rsidRDefault="003519FC" w:rsidP="00956712">
            <w:pPr>
              <w:pStyle w:val="afff3"/>
              <w:jc w:val="both"/>
              <w:rPr>
                <w:sz w:val="20"/>
                <w:szCs w:val="20"/>
              </w:rPr>
            </w:pPr>
            <w:r w:rsidRPr="00F3101C">
              <w:rPr>
                <w:sz w:val="20"/>
                <w:szCs w:val="20"/>
              </w:rPr>
              <w:t>1204</w:t>
            </w:r>
          </w:p>
        </w:tc>
        <w:tc>
          <w:tcPr>
            <w:tcW w:w="1039" w:type="pct"/>
            <w:tcBorders>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284</w:t>
            </w:r>
          </w:p>
        </w:tc>
      </w:tr>
      <w:tr w:rsidR="003519FC" w:rsidRPr="00F3101C" w:rsidTr="00956712">
        <w:tc>
          <w:tcPr>
            <w:tcW w:w="1261" w:type="pct"/>
            <w:tcBorders>
              <w:lef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lastRenderedPageBreak/>
              <w:t>с. Нижние Бишинды</w:t>
            </w:r>
          </w:p>
        </w:tc>
        <w:tc>
          <w:tcPr>
            <w:tcW w:w="747" w:type="pct"/>
            <w:shd w:val="clear" w:color="auto" w:fill="FFFFFF"/>
          </w:tcPr>
          <w:p w:rsidR="003519FC" w:rsidRPr="00F3101C" w:rsidRDefault="003519FC" w:rsidP="00956712">
            <w:pPr>
              <w:pStyle w:val="afff3"/>
              <w:jc w:val="both"/>
              <w:rPr>
                <w:sz w:val="20"/>
                <w:szCs w:val="20"/>
              </w:rPr>
            </w:pPr>
            <w:r w:rsidRPr="00F3101C">
              <w:rPr>
                <w:sz w:val="20"/>
                <w:szCs w:val="20"/>
              </w:rPr>
              <w:t>1716</w:t>
            </w:r>
          </w:p>
        </w:tc>
        <w:tc>
          <w:tcPr>
            <w:tcW w:w="1151" w:type="pct"/>
            <w:shd w:val="clear" w:color="auto" w:fill="FFFFFF"/>
          </w:tcPr>
          <w:p w:rsidR="003519FC" w:rsidRPr="00F3101C" w:rsidRDefault="003519FC" w:rsidP="00956712">
            <w:pPr>
              <w:pStyle w:val="afff3"/>
              <w:jc w:val="both"/>
              <w:rPr>
                <w:sz w:val="20"/>
                <w:szCs w:val="20"/>
              </w:rPr>
            </w:pPr>
            <w:r w:rsidRPr="00F3101C">
              <w:rPr>
                <w:sz w:val="20"/>
                <w:szCs w:val="20"/>
              </w:rPr>
              <w:t>405</w:t>
            </w:r>
          </w:p>
        </w:tc>
        <w:tc>
          <w:tcPr>
            <w:tcW w:w="802" w:type="pct"/>
            <w:shd w:val="clear" w:color="auto" w:fill="FFFFFF"/>
          </w:tcPr>
          <w:p w:rsidR="003519FC" w:rsidRPr="00F3101C" w:rsidRDefault="003519FC" w:rsidP="00956712">
            <w:pPr>
              <w:pStyle w:val="afff3"/>
              <w:jc w:val="both"/>
              <w:rPr>
                <w:sz w:val="20"/>
                <w:szCs w:val="20"/>
              </w:rPr>
            </w:pPr>
            <w:r w:rsidRPr="00F3101C">
              <w:rPr>
                <w:sz w:val="20"/>
                <w:szCs w:val="20"/>
              </w:rPr>
              <w:t>1818</w:t>
            </w:r>
          </w:p>
        </w:tc>
        <w:tc>
          <w:tcPr>
            <w:tcW w:w="1039" w:type="pct"/>
            <w:tcBorders>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429</w:t>
            </w:r>
          </w:p>
        </w:tc>
      </w:tr>
      <w:tr w:rsidR="003519FC" w:rsidRPr="00F3101C" w:rsidTr="00956712">
        <w:tc>
          <w:tcPr>
            <w:tcW w:w="1261" w:type="pct"/>
            <w:tcBorders>
              <w:lef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д. Липовый Ключ</w:t>
            </w:r>
          </w:p>
        </w:tc>
        <w:tc>
          <w:tcPr>
            <w:tcW w:w="747" w:type="pct"/>
            <w:shd w:val="clear" w:color="auto" w:fill="FFFFFF"/>
          </w:tcPr>
          <w:p w:rsidR="003519FC" w:rsidRPr="00F3101C" w:rsidRDefault="003519FC" w:rsidP="00956712">
            <w:pPr>
              <w:pStyle w:val="afff3"/>
              <w:jc w:val="both"/>
              <w:rPr>
                <w:sz w:val="20"/>
                <w:szCs w:val="20"/>
              </w:rPr>
            </w:pPr>
            <w:r w:rsidRPr="00F3101C">
              <w:rPr>
                <w:sz w:val="20"/>
                <w:szCs w:val="20"/>
              </w:rPr>
              <w:t>290</w:t>
            </w:r>
          </w:p>
        </w:tc>
        <w:tc>
          <w:tcPr>
            <w:tcW w:w="1151" w:type="pct"/>
            <w:shd w:val="clear" w:color="auto" w:fill="FFFFFF"/>
          </w:tcPr>
          <w:p w:rsidR="003519FC" w:rsidRPr="00F3101C" w:rsidRDefault="003519FC" w:rsidP="00956712">
            <w:pPr>
              <w:pStyle w:val="afff3"/>
              <w:jc w:val="both"/>
              <w:rPr>
                <w:sz w:val="20"/>
                <w:szCs w:val="20"/>
              </w:rPr>
            </w:pPr>
            <w:r w:rsidRPr="00F3101C">
              <w:rPr>
                <w:sz w:val="20"/>
                <w:szCs w:val="20"/>
              </w:rPr>
              <w:t>69</w:t>
            </w:r>
          </w:p>
        </w:tc>
        <w:tc>
          <w:tcPr>
            <w:tcW w:w="802" w:type="pct"/>
            <w:shd w:val="clear" w:color="auto" w:fill="FFFFFF"/>
          </w:tcPr>
          <w:p w:rsidR="003519FC" w:rsidRPr="00F3101C" w:rsidRDefault="003519FC" w:rsidP="00956712">
            <w:pPr>
              <w:pStyle w:val="afff3"/>
              <w:jc w:val="both"/>
              <w:rPr>
                <w:sz w:val="20"/>
                <w:szCs w:val="20"/>
              </w:rPr>
            </w:pPr>
            <w:r w:rsidRPr="00F3101C">
              <w:rPr>
                <w:sz w:val="20"/>
                <w:szCs w:val="20"/>
              </w:rPr>
              <w:t>474</w:t>
            </w:r>
          </w:p>
        </w:tc>
        <w:tc>
          <w:tcPr>
            <w:tcW w:w="1039" w:type="pct"/>
            <w:tcBorders>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112</w:t>
            </w:r>
          </w:p>
        </w:tc>
      </w:tr>
      <w:tr w:rsidR="003519FC" w:rsidRPr="00F3101C" w:rsidTr="00956712">
        <w:tc>
          <w:tcPr>
            <w:tcW w:w="1261" w:type="pct"/>
            <w:tcBorders>
              <w:lef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д. Куюктамак</w:t>
            </w:r>
          </w:p>
        </w:tc>
        <w:tc>
          <w:tcPr>
            <w:tcW w:w="747" w:type="pct"/>
            <w:shd w:val="clear" w:color="auto" w:fill="FFFFFF"/>
          </w:tcPr>
          <w:p w:rsidR="003519FC" w:rsidRPr="00F3101C" w:rsidRDefault="003519FC" w:rsidP="00956712">
            <w:pPr>
              <w:pStyle w:val="afff3"/>
              <w:jc w:val="both"/>
              <w:rPr>
                <w:sz w:val="20"/>
                <w:szCs w:val="20"/>
              </w:rPr>
            </w:pPr>
            <w:r w:rsidRPr="00F3101C">
              <w:rPr>
                <w:sz w:val="20"/>
                <w:szCs w:val="20"/>
              </w:rPr>
              <w:t>113</w:t>
            </w:r>
          </w:p>
        </w:tc>
        <w:tc>
          <w:tcPr>
            <w:tcW w:w="1151" w:type="pct"/>
            <w:shd w:val="clear" w:color="auto" w:fill="FFFFFF"/>
          </w:tcPr>
          <w:p w:rsidR="003519FC" w:rsidRPr="00F3101C" w:rsidRDefault="003519FC" w:rsidP="00956712">
            <w:pPr>
              <w:pStyle w:val="afff3"/>
              <w:jc w:val="both"/>
              <w:rPr>
                <w:sz w:val="20"/>
                <w:szCs w:val="20"/>
              </w:rPr>
            </w:pPr>
            <w:r w:rsidRPr="00F3101C">
              <w:rPr>
                <w:sz w:val="20"/>
                <w:szCs w:val="20"/>
              </w:rPr>
              <w:t>27</w:t>
            </w:r>
          </w:p>
        </w:tc>
        <w:tc>
          <w:tcPr>
            <w:tcW w:w="802" w:type="pct"/>
            <w:shd w:val="clear" w:color="auto" w:fill="FFFFFF"/>
          </w:tcPr>
          <w:p w:rsidR="003519FC" w:rsidRPr="00F3101C" w:rsidRDefault="003519FC" w:rsidP="00956712">
            <w:pPr>
              <w:pStyle w:val="afff3"/>
              <w:jc w:val="both"/>
              <w:rPr>
                <w:sz w:val="20"/>
                <w:szCs w:val="20"/>
              </w:rPr>
            </w:pPr>
            <w:r w:rsidRPr="00F3101C">
              <w:rPr>
                <w:sz w:val="20"/>
                <w:szCs w:val="20"/>
              </w:rPr>
              <w:t>105</w:t>
            </w:r>
          </w:p>
        </w:tc>
        <w:tc>
          <w:tcPr>
            <w:tcW w:w="1039" w:type="pct"/>
            <w:tcBorders>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25</w:t>
            </w:r>
          </w:p>
        </w:tc>
      </w:tr>
      <w:tr w:rsidR="003519FC" w:rsidRPr="00F3101C" w:rsidTr="00956712">
        <w:tc>
          <w:tcPr>
            <w:tcW w:w="1261" w:type="pct"/>
            <w:tcBorders>
              <w:lef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д. Имангулово</w:t>
            </w:r>
          </w:p>
        </w:tc>
        <w:tc>
          <w:tcPr>
            <w:tcW w:w="747" w:type="pct"/>
            <w:shd w:val="clear" w:color="auto" w:fill="FFFFFF"/>
          </w:tcPr>
          <w:p w:rsidR="003519FC" w:rsidRPr="00F3101C" w:rsidRDefault="003519FC" w:rsidP="00956712">
            <w:pPr>
              <w:pStyle w:val="afff3"/>
              <w:jc w:val="both"/>
              <w:rPr>
                <w:sz w:val="20"/>
                <w:szCs w:val="20"/>
              </w:rPr>
            </w:pPr>
            <w:r w:rsidRPr="00F3101C">
              <w:rPr>
                <w:sz w:val="20"/>
                <w:szCs w:val="20"/>
              </w:rPr>
              <w:t>149</w:t>
            </w:r>
          </w:p>
        </w:tc>
        <w:tc>
          <w:tcPr>
            <w:tcW w:w="1151" w:type="pct"/>
            <w:shd w:val="clear" w:color="auto" w:fill="FFFFFF"/>
          </w:tcPr>
          <w:p w:rsidR="003519FC" w:rsidRPr="00F3101C" w:rsidRDefault="003519FC" w:rsidP="00956712">
            <w:pPr>
              <w:pStyle w:val="afff3"/>
              <w:jc w:val="both"/>
              <w:rPr>
                <w:sz w:val="20"/>
                <w:szCs w:val="20"/>
              </w:rPr>
            </w:pPr>
            <w:r w:rsidRPr="00F3101C">
              <w:rPr>
                <w:sz w:val="20"/>
                <w:szCs w:val="20"/>
              </w:rPr>
              <w:t>35</w:t>
            </w:r>
          </w:p>
        </w:tc>
        <w:tc>
          <w:tcPr>
            <w:tcW w:w="802" w:type="pct"/>
            <w:shd w:val="clear" w:color="auto" w:fill="FFFFFF"/>
          </w:tcPr>
          <w:p w:rsidR="003519FC" w:rsidRPr="00F3101C" w:rsidRDefault="003519FC" w:rsidP="00956712">
            <w:pPr>
              <w:pStyle w:val="afff3"/>
              <w:jc w:val="both"/>
              <w:rPr>
                <w:sz w:val="20"/>
                <w:szCs w:val="20"/>
              </w:rPr>
            </w:pPr>
            <w:r w:rsidRPr="00F3101C">
              <w:rPr>
                <w:sz w:val="20"/>
                <w:szCs w:val="20"/>
              </w:rPr>
              <w:t>195</w:t>
            </w:r>
          </w:p>
        </w:tc>
        <w:tc>
          <w:tcPr>
            <w:tcW w:w="1039" w:type="pct"/>
            <w:tcBorders>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46</w:t>
            </w:r>
          </w:p>
        </w:tc>
      </w:tr>
      <w:tr w:rsidR="003519FC" w:rsidRPr="00F3101C" w:rsidTr="00956712">
        <w:tc>
          <w:tcPr>
            <w:tcW w:w="1261" w:type="pct"/>
            <w:tcBorders>
              <w:lef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д. Мулла-Камыш</w:t>
            </w:r>
          </w:p>
        </w:tc>
        <w:tc>
          <w:tcPr>
            <w:tcW w:w="747" w:type="pct"/>
            <w:shd w:val="clear" w:color="auto" w:fill="FFFFFF"/>
          </w:tcPr>
          <w:p w:rsidR="003519FC" w:rsidRPr="00F3101C" w:rsidRDefault="003519FC" w:rsidP="00956712">
            <w:pPr>
              <w:pStyle w:val="afff3"/>
              <w:jc w:val="both"/>
              <w:rPr>
                <w:sz w:val="20"/>
                <w:szCs w:val="20"/>
              </w:rPr>
            </w:pPr>
            <w:r w:rsidRPr="00F3101C">
              <w:rPr>
                <w:sz w:val="20"/>
                <w:szCs w:val="20"/>
              </w:rPr>
              <w:t>129</w:t>
            </w:r>
          </w:p>
        </w:tc>
        <w:tc>
          <w:tcPr>
            <w:tcW w:w="1151" w:type="pct"/>
            <w:shd w:val="clear" w:color="auto" w:fill="FFFFFF"/>
          </w:tcPr>
          <w:p w:rsidR="003519FC" w:rsidRPr="00F3101C" w:rsidRDefault="003519FC" w:rsidP="00956712">
            <w:pPr>
              <w:pStyle w:val="afff3"/>
              <w:jc w:val="both"/>
              <w:rPr>
                <w:sz w:val="20"/>
                <w:szCs w:val="20"/>
              </w:rPr>
            </w:pPr>
            <w:r w:rsidRPr="00F3101C">
              <w:rPr>
                <w:sz w:val="20"/>
                <w:szCs w:val="20"/>
              </w:rPr>
              <w:t>30</w:t>
            </w:r>
          </w:p>
        </w:tc>
        <w:tc>
          <w:tcPr>
            <w:tcW w:w="802" w:type="pct"/>
            <w:shd w:val="clear" w:color="auto" w:fill="FFFFFF"/>
          </w:tcPr>
          <w:p w:rsidR="003519FC" w:rsidRPr="00F3101C" w:rsidRDefault="003519FC" w:rsidP="00956712">
            <w:pPr>
              <w:pStyle w:val="afff3"/>
              <w:jc w:val="both"/>
              <w:rPr>
                <w:sz w:val="20"/>
                <w:szCs w:val="20"/>
              </w:rPr>
            </w:pPr>
            <w:r w:rsidRPr="00F3101C">
              <w:rPr>
                <w:sz w:val="20"/>
                <w:szCs w:val="20"/>
              </w:rPr>
              <w:t>244</w:t>
            </w:r>
          </w:p>
        </w:tc>
        <w:tc>
          <w:tcPr>
            <w:tcW w:w="1039" w:type="pct"/>
            <w:tcBorders>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58</w:t>
            </w:r>
          </w:p>
        </w:tc>
      </w:tr>
      <w:tr w:rsidR="003519FC" w:rsidRPr="00F3101C" w:rsidTr="00956712">
        <w:tc>
          <w:tcPr>
            <w:tcW w:w="1261" w:type="pct"/>
            <w:tcBorders>
              <w:lef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д. Самсыково</w:t>
            </w:r>
          </w:p>
        </w:tc>
        <w:tc>
          <w:tcPr>
            <w:tcW w:w="747" w:type="pct"/>
            <w:shd w:val="clear" w:color="auto" w:fill="FFFFFF"/>
          </w:tcPr>
          <w:p w:rsidR="003519FC" w:rsidRPr="00F3101C" w:rsidRDefault="003519FC" w:rsidP="00956712">
            <w:pPr>
              <w:pStyle w:val="afff3"/>
              <w:jc w:val="both"/>
              <w:rPr>
                <w:sz w:val="20"/>
                <w:szCs w:val="20"/>
              </w:rPr>
            </w:pPr>
            <w:r w:rsidRPr="00F3101C">
              <w:rPr>
                <w:sz w:val="20"/>
                <w:szCs w:val="20"/>
              </w:rPr>
              <w:t>179</w:t>
            </w:r>
          </w:p>
        </w:tc>
        <w:tc>
          <w:tcPr>
            <w:tcW w:w="1151" w:type="pct"/>
            <w:shd w:val="clear" w:color="auto" w:fill="FFFFFF"/>
          </w:tcPr>
          <w:p w:rsidR="003519FC" w:rsidRPr="00F3101C" w:rsidRDefault="003519FC" w:rsidP="00956712">
            <w:pPr>
              <w:pStyle w:val="afff3"/>
              <w:jc w:val="both"/>
              <w:rPr>
                <w:sz w:val="20"/>
                <w:szCs w:val="20"/>
              </w:rPr>
            </w:pPr>
            <w:r w:rsidRPr="00F3101C">
              <w:rPr>
                <w:sz w:val="20"/>
                <w:szCs w:val="20"/>
              </w:rPr>
              <w:t>42</w:t>
            </w:r>
          </w:p>
        </w:tc>
        <w:tc>
          <w:tcPr>
            <w:tcW w:w="802" w:type="pct"/>
            <w:shd w:val="clear" w:color="auto" w:fill="FFFFFF"/>
          </w:tcPr>
          <w:p w:rsidR="003519FC" w:rsidRPr="00F3101C" w:rsidRDefault="003519FC" w:rsidP="00956712">
            <w:pPr>
              <w:pStyle w:val="afff3"/>
              <w:jc w:val="both"/>
              <w:rPr>
                <w:sz w:val="20"/>
                <w:szCs w:val="20"/>
              </w:rPr>
            </w:pPr>
            <w:r w:rsidRPr="00F3101C">
              <w:rPr>
                <w:sz w:val="20"/>
                <w:szCs w:val="20"/>
              </w:rPr>
              <w:t>250</w:t>
            </w:r>
          </w:p>
        </w:tc>
        <w:tc>
          <w:tcPr>
            <w:tcW w:w="1039" w:type="pct"/>
            <w:tcBorders>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59</w:t>
            </w:r>
          </w:p>
        </w:tc>
      </w:tr>
      <w:tr w:rsidR="003519FC" w:rsidRPr="00F3101C" w:rsidTr="00956712">
        <w:tc>
          <w:tcPr>
            <w:tcW w:w="1261" w:type="pct"/>
            <w:tcBorders>
              <w:lef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д. Новые Бишинды</w:t>
            </w:r>
          </w:p>
        </w:tc>
        <w:tc>
          <w:tcPr>
            <w:tcW w:w="747" w:type="pct"/>
            <w:shd w:val="clear" w:color="auto" w:fill="FFFFFF"/>
          </w:tcPr>
          <w:p w:rsidR="003519FC" w:rsidRPr="00F3101C" w:rsidRDefault="003519FC" w:rsidP="00956712">
            <w:pPr>
              <w:pStyle w:val="afff3"/>
              <w:jc w:val="both"/>
              <w:rPr>
                <w:sz w:val="20"/>
                <w:szCs w:val="20"/>
              </w:rPr>
            </w:pPr>
            <w:r w:rsidRPr="00F3101C">
              <w:rPr>
                <w:sz w:val="20"/>
                <w:szCs w:val="20"/>
              </w:rPr>
              <w:t>311</w:t>
            </w:r>
          </w:p>
        </w:tc>
        <w:tc>
          <w:tcPr>
            <w:tcW w:w="1151" w:type="pct"/>
            <w:shd w:val="clear" w:color="auto" w:fill="FFFFFF"/>
          </w:tcPr>
          <w:p w:rsidR="003519FC" w:rsidRPr="00F3101C" w:rsidRDefault="003519FC" w:rsidP="00956712">
            <w:pPr>
              <w:pStyle w:val="afff3"/>
              <w:jc w:val="both"/>
              <w:rPr>
                <w:sz w:val="20"/>
                <w:szCs w:val="20"/>
              </w:rPr>
            </w:pPr>
            <w:r w:rsidRPr="00F3101C">
              <w:rPr>
                <w:sz w:val="20"/>
                <w:szCs w:val="20"/>
              </w:rPr>
              <w:t>73</w:t>
            </w:r>
          </w:p>
        </w:tc>
        <w:tc>
          <w:tcPr>
            <w:tcW w:w="802" w:type="pct"/>
            <w:shd w:val="clear" w:color="auto" w:fill="FFFFFF"/>
          </w:tcPr>
          <w:p w:rsidR="003519FC" w:rsidRPr="00F3101C" w:rsidRDefault="003519FC" w:rsidP="00956712">
            <w:pPr>
              <w:pStyle w:val="afff3"/>
              <w:jc w:val="both"/>
              <w:rPr>
                <w:sz w:val="20"/>
                <w:szCs w:val="20"/>
              </w:rPr>
            </w:pPr>
            <w:r w:rsidRPr="00F3101C">
              <w:rPr>
                <w:sz w:val="20"/>
                <w:szCs w:val="20"/>
              </w:rPr>
              <w:t>407</w:t>
            </w:r>
          </w:p>
        </w:tc>
        <w:tc>
          <w:tcPr>
            <w:tcW w:w="1039" w:type="pct"/>
            <w:tcBorders>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96</w:t>
            </w:r>
          </w:p>
        </w:tc>
      </w:tr>
      <w:tr w:rsidR="003519FC" w:rsidRPr="00F3101C" w:rsidTr="00956712">
        <w:tc>
          <w:tcPr>
            <w:tcW w:w="1261" w:type="pct"/>
            <w:tcBorders>
              <w:lef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747" w:type="pct"/>
            <w:shd w:val="clear" w:color="auto" w:fill="FFFFFF"/>
          </w:tcPr>
          <w:p w:rsidR="003519FC" w:rsidRPr="00F3101C" w:rsidRDefault="003519FC" w:rsidP="00956712">
            <w:pPr>
              <w:pStyle w:val="afff3"/>
              <w:jc w:val="both"/>
              <w:rPr>
                <w:sz w:val="20"/>
                <w:szCs w:val="20"/>
              </w:rPr>
            </w:pPr>
            <w:r w:rsidRPr="00F3101C">
              <w:rPr>
                <w:sz w:val="20"/>
                <w:szCs w:val="20"/>
              </w:rPr>
              <w:t>54</w:t>
            </w:r>
          </w:p>
        </w:tc>
        <w:tc>
          <w:tcPr>
            <w:tcW w:w="1151" w:type="pct"/>
            <w:shd w:val="clear" w:color="auto" w:fill="FFFFFF"/>
          </w:tcPr>
          <w:p w:rsidR="003519FC" w:rsidRPr="00F3101C" w:rsidRDefault="003519FC" w:rsidP="00956712">
            <w:pPr>
              <w:pStyle w:val="afff3"/>
              <w:jc w:val="both"/>
              <w:rPr>
                <w:sz w:val="20"/>
                <w:szCs w:val="20"/>
              </w:rPr>
            </w:pPr>
            <w:r w:rsidRPr="00F3101C">
              <w:rPr>
                <w:sz w:val="20"/>
                <w:szCs w:val="20"/>
              </w:rPr>
              <w:t>13</w:t>
            </w:r>
          </w:p>
        </w:tc>
        <w:tc>
          <w:tcPr>
            <w:tcW w:w="802" w:type="pct"/>
            <w:shd w:val="clear" w:color="auto" w:fill="FFFFFF"/>
          </w:tcPr>
          <w:p w:rsidR="003519FC" w:rsidRPr="00F3101C" w:rsidRDefault="003519FC" w:rsidP="00956712">
            <w:pPr>
              <w:pStyle w:val="afff3"/>
              <w:jc w:val="both"/>
              <w:rPr>
                <w:sz w:val="20"/>
                <w:szCs w:val="20"/>
              </w:rPr>
            </w:pPr>
            <w:r w:rsidRPr="00F3101C">
              <w:rPr>
                <w:sz w:val="20"/>
                <w:szCs w:val="20"/>
              </w:rPr>
              <w:t>49</w:t>
            </w:r>
          </w:p>
        </w:tc>
        <w:tc>
          <w:tcPr>
            <w:tcW w:w="1039" w:type="pct"/>
            <w:tcBorders>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12</w:t>
            </w:r>
          </w:p>
        </w:tc>
      </w:tr>
      <w:tr w:rsidR="003519FC" w:rsidRPr="00F3101C" w:rsidTr="00956712">
        <w:tc>
          <w:tcPr>
            <w:tcW w:w="1261" w:type="pct"/>
            <w:tcBorders>
              <w:lef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д. Каран-Бишинды</w:t>
            </w:r>
          </w:p>
        </w:tc>
        <w:tc>
          <w:tcPr>
            <w:tcW w:w="747" w:type="pct"/>
            <w:shd w:val="clear" w:color="auto" w:fill="FFFFFF"/>
          </w:tcPr>
          <w:p w:rsidR="003519FC" w:rsidRPr="00F3101C" w:rsidRDefault="003519FC" w:rsidP="00956712">
            <w:pPr>
              <w:pStyle w:val="afff3"/>
              <w:jc w:val="both"/>
              <w:rPr>
                <w:sz w:val="20"/>
                <w:szCs w:val="20"/>
              </w:rPr>
            </w:pPr>
            <w:r w:rsidRPr="00F3101C">
              <w:rPr>
                <w:sz w:val="20"/>
                <w:szCs w:val="20"/>
              </w:rPr>
              <w:t>420</w:t>
            </w:r>
          </w:p>
        </w:tc>
        <w:tc>
          <w:tcPr>
            <w:tcW w:w="1151" w:type="pct"/>
            <w:shd w:val="clear" w:color="auto" w:fill="FFFFFF"/>
          </w:tcPr>
          <w:p w:rsidR="003519FC" w:rsidRPr="00F3101C" w:rsidRDefault="003519FC" w:rsidP="00956712">
            <w:pPr>
              <w:pStyle w:val="afff3"/>
              <w:jc w:val="both"/>
              <w:rPr>
                <w:sz w:val="20"/>
                <w:szCs w:val="20"/>
              </w:rPr>
            </w:pPr>
            <w:r w:rsidRPr="00F3101C">
              <w:rPr>
                <w:sz w:val="20"/>
                <w:szCs w:val="20"/>
              </w:rPr>
              <w:t>99</w:t>
            </w:r>
          </w:p>
        </w:tc>
        <w:tc>
          <w:tcPr>
            <w:tcW w:w="802" w:type="pct"/>
            <w:shd w:val="clear" w:color="auto" w:fill="FFFFFF"/>
          </w:tcPr>
          <w:p w:rsidR="003519FC" w:rsidRPr="00F3101C" w:rsidRDefault="003519FC" w:rsidP="00956712">
            <w:pPr>
              <w:pStyle w:val="afff3"/>
              <w:jc w:val="both"/>
              <w:rPr>
                <w:sz w:val="20"/>
                <w:szCs w:val="20"/>
              </w:rPr>
            </w:pPr>
            <w:r w:rsidRPr="00F3101C">
              <w:rPr>
                <w:sz w:val="20"/>
                <w:szCs w:val="20"/>
              </w:rPr>
              <w:t>1091</w:t>
            </w:r>
          </w:p>
        </w:tc>
        <w:tc>
          <w:tcPr>
            <w:tcW w:w="1039" w:type="pct"/>
            <w:tcBorders>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258</w:t>
            </w:r>
          </w:p>
        </w:tc>
      </w:tr>
      <w:tr w:rsidR="003519FC" w:rsidRPr="00F3101C" w:rsidTr="00956712">
        <w:tc>
          <w:tcPr>
            <w:tcW w:w="1261" w:type="pct"/>
            <w:tcBorders>
              <w:left w:val="single" w:sz="4" w:space="0" w:color="auto"/>
              <w:bottom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Итого по сельсовету</w:t>
            </w:r>
          </w:p>
        </w:tc>
        <w:tc>
          <w:tcPr>
            <w:tcW w:w="747" w:type="pct"/>
            <w:tcBorders>
              <w:bottom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4160</w:t>
            </w:r>
          </w:p>
        </w:tc>
        <w:tc>
          <w:tcPr>
            <w:tcW w:w="1151" w:type="pct"/>
            <w:tcBorders>
              <w:bottom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983</w:t>
            </w:r>
          </w:p>
        </w:tc>
        <w:tc>
          <w:tcPr>
            <w:tcW w:w="802" w:type="pct"/>
            <w:tcBorders>
              <w:bottom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5837</w:t>
            </w:r>
          </w:p>
        </w:tc>
        <w:tc>
          <w:tcPr>
            <w:tcW w:w="1039" w:type="pct"/>
            <w:tcBorders>
              <w:bottom w:val="single" w:sz="4"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1379</w:t>
            </w:r>
          </w:p>
        </w:tc>
      </w:tr>
    </w:tbl>
    <w:p w:rsidR="003519FC" w:rsidRPr="00F3101C" w:rsidRDefault="003519FC" w:rsidP="00956712">
      <w:pPr>
        <w:jc w:val="both"/>
      </w:pPr>
    </w:p>
    <w:p w:rsidR="003519FC" w:rsidRPr="00F3101C" w:rsidRDefault="003519FC" w:rsidP="00956712">
      <w:pPr>
        <w:jc w:val="both"/>
        <w:rPr>
          <w:i/>
        </w:rPr>
      </w:pPr>
      <w:r w:rsidRPr="00F3101C">
        <w:rPr>
          <w:i/>
        </w:rPr>
        <w:t>Теплоснабжение.</w:t>
      </w:r>
    </w:p>
    <w:p w:rsidR="003519FC" w:rsidRPr="00F3101C" w:rsidRDefault="003519FC" w:rsidP="00956712">
      <w:pPr>
        <w:jc w:val="both"/>
      </w:pPr>
      <w:r w:rsidRPr="00F3101C">
        <w:t xml:space="preserve">Теплоснабжение потребителей Верхнебишиндинского сельского поселения предполагается индивидуальным, от индивидуальных газовых котлов или котлов, работающих на других видах топлива. </w:t>
      </w:r>
    </w:p>
    <w:p w:rsidR="003519FC" w:rsidRPr="00F3101C" w:rsidRDefault="003519FC" w:rsidP="00956712">
      <w:pPr>
        <w:jc w:val="both"/>
      </w:pPr>
      <w:proofErr w:type="gramStart"/>
      <w:r w:rsidRPr="00F3101C">
        <w:t>Удельный показатель коммунально-бытового газопотребления принят в соответствии со СНиП  2.04.08-87* и составит 250нм</w:t>
      </w:r>
      <w:r w:rsidRPr="00F3101C">
        <w:rPr>
          <w:vertAlign w:val="superscript"/>
        </w:rPr>
        <w:t>3</w:t>
      </w:r>
      <w:r w:rsidRPr="00F3101C">
        <w:t>/год на человека.</w:t>
      </w:r>
      <w:proofErr w:type="gramEnd"/>
      <w:r w:rsidRPr="00F3101C">
        <w:t xml:space="preserve"> Расход газа на коммунально-бытовые нужды предусматривает потребление газа на приготовление пищи, горячее водоснабжение, отопление усадебной застройки.</w:t>
      </w:r>
    </w:p>
    <w:p w:rsidR="003519FC" w:rsidRPr="00F3101C" w:rsidRDefault="003519FC" w:rsidP="00956712">
      <w:pPr>
        <w:pStyle w:val="afff4"/>
        <w:jc w:val="both"/>
        <w:rPr>
          <w:i/>
          <w:sz w:val="20"/>
          <w:szCs w:val="20"/>
        </w:rPr>
      </w:pPr>
      <w:r w:rsidRPr="00F3101C">
        <w:rPr>
          <w:sz w:val="20"/>
          <w:szCs w:val="20"/>
        </w:rPr>
        <w:tab/>
      </w:r>
      <w:r w:rsidRPr="00F3101C">
        <w:rPr>
          <w:sz w:val="20"/>
          <w:szCs w:val="20"/>
        </w:rPr>
        <w:tab/>
        <w:t xml:space="preserve">Таблица </w:t>
      </w:r>
      <w:r w:rsidRPr="00F3101C">
        <w:rPr>
          <w:sz w:val="20"/>
          <w:szCs w:val="20"/>
          <w:lang w:val="en-US"/>
        </w:rPr>
        <w:t>5</w:t>
      </w:r>
      <w:r w:rsidRPr="00F3101C">
        <w:rPr>
          <w:sz w:val="20"/>
          <w:szCs w:val="20"/>
        </w:rPr>
        <w:t xml:space="preserve">.1.12. Расход газа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3296"/>
        <w:gridCol w:w="1863"/>
        <w:gridCol w:w="1486"/>
        <w:gridCol w:w="2065"/>
        <w:gridCol w:w="1482"/>
      </w:tblGrid>
      <w:tr w:rsidR="003519FC" w:rsidRPr="00F3101C" w:rsidTr="00956712">
        <w:tc>
          <w:tcPr>
            <w:tcW w:w="1617" w:type="pct"/>
            <w:vMerge w:val="restart"/>
            <w:shd w:val="clear" w:color="auto" w:fill="FFFFFF"/>
          </w:tcPr>
          <w:p w:rsidR="003519FC" w:rsidRPr="00F3101C" w:rsidRDefault="003519FC" w:rsidP="00956712">
            <w:pPr>
              <w:pStyle w:val="afff3"/>
              <w:jc w:val="both"/>
              <w:rPr>
                <w:sz w:val="20"/>
                <w:szCs w:val="20"/>
              </w:rPr>
            </w:pPr>
            <w:r w:rsidRPr="00F3101C">
              <w:rPr>
                <w:sz w:val="20"/>
                <w:szCs w:val="20"/>
              </w:rPr>
              <w:t>Наименование населенного пункта</w:t>
            </w:r>
          </w:p>
        </w:tc>
        <w:tc>
          <w:tcPr>
            <w:tcW w:w="1643" w:type="pct"/>
            <w:gridSpan w:val="2"/>
            <w:shd w:val="clear" w:color="auto" w:fill="FFFFFF"/>
          </w:tcPr>
          <w:p w:rsidR="003519FC" w:rsidRPr="00F3101C" w:rsidRDefault="003519FC" w:rsidP="00956712">
            <w:pPr>
              <w:pStyle w:val="afff3"/>
              <w:jc w:val="both"/>
              <w:rPr>
                <w:sz w:val="20"/>
                <w:szCs w:val="20"/>
              </w:rPr>
            </w:pPr>
            <w:r w:rsidRPr="00F3101C">
              <w:rPr>
                <w:sz w:val="20"/>
                <w:szCs w:val="20"/>
              </w:rPr>
              <w:t>1 очередь</w:t>
            </w:r>
          </w:p>
        </w:tc>
        <w:tc>
          <w:tcPr>
            <w:tcW w:w="1740" w:type="pct"/>
            <w:gridSpan w:val="2"/>
            <w:shd w:val="clear" w:color="auto" w:fill="FFFFFF"/>
          </w:tcPr>
          <w:p w:rsidR="003519FC" w:rsidRPr="00F3101C" w:rsidRDefault="003519FC" w:rsidP="00956712">
            <w:pPr>
              <w:pStyle w:val="afff3"/>
              <w:jc w:val="both"/>
              <w:rPr>
                <w:sz w:val="20"/>
                <w:szCs w:val="20"/>
              </w:rPr>
            </w:pPr>
            <w:r w:rsidRPr="00F3101C">
              <w:rPr>
                <w:sz w:val="20"/>
                <w:szCs w:val="20"/>
              </w:rPr>
              <w:t>Расчетный срок</w:t>
            </w:r>
          </w:p>
        </w:tc>
      </w:tr>
      <w:tr w:rsidR="003519FC" w:rsidRPr="00F3101C" w:rsidTr="00956712">
        <w:tc>
          <w:tcPr>
            <w:tcW w:w="1617" w:type="pct"/>
            <w:vMerge/>
            <w:shd w:val="clear" w:color="auto" w:fill="FFFFFF"/>
          </w:tcPr>
          <w:p w:rsidR="003519FC" w:rsidRPr="00F3101C" w:rsidRDefault="003519FC" w:rsidP="00956712">
            <w:pPr>
              <w:pStyle w:val="afff3"/>
              <w:jc w:val="both"/>
              <w:rPr>
                <w:sz w:val="20"/>
                <w:szCs w:val="20"/>
              </w:rPr>
            </w:pP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 xml:space="preserve">Кол-во населения, чел. </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Расход газа, млн. нм</w:t>
            </w:r>
            <w:r w:rsidRPr="00F3101C">
              <w:rPr>
                <w:sz w:val="20"/>
                <w:szCs w:val="20"/>
                <w:vertAlign w:val="superscript"/>
              </w:rPr>
              <w:t xml:space="preserve">3 </w:t>
            </w:r>
            <w:r w:rsidRPr="00F3101C">
              <w:rPr>
                <w:sz w:val="20"/>
                <w:szCs w:val="20"/>
              </w:rPr>
              <w:t>в год</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Кол-во населения, тыс. чел.</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Расход газа, млн. нм</w:t>
            </w:r>
            <w:r w:rsidRPr="00F3101C">
              <w:rPr>
                <w:sz w:val="20"/>
                <w:szCs w:val="20"/>
                <w:vertAlign w:val="superscript"/>
              </w:rPr>
              <w:t xml:space="preserve">3 </w:t>
            </w:r>
            <w:r w:rsidRPr="00F3101C">
              <w:rPr>
                <w:sz w:val="20"/>
                <w:szCs w:val="20"/>
              </w:rPr>
              <w:t>в год</w:t>
            </w:r>
          </w:p>
        </w:tc>
      </w:tr>
      <w:tr w:rsidR="003519FC" w:rsidRPr="00F3101C" w:rsidTr="00956712">
        <w:tc>
          <w:tcPr>
            <w:tcW w:w="1617" w:type="pct"/>
            <w:shd w:val="clear" w:color="auto" w:fill="FFFFFF"/>
          </w:tcPr>
          <w:p w:rsidR="003519FC" w:rsidRPr="00F3101C" w:rsidRDefault="003519FC" w:rsidP="00956712">
            <w:pPr>
              <w:pStyle w:val="afff3"/>
              <w:jc w:val="both"/>
              <w:rPr>
                <w:sz w:val="20"/>
                <w:szCs w:val="20"/>
              </w:rPr>
            </w:pPr>
            <w:r w:rsidRPr="00F3101C">
              <w:rPr>
                <w:sz w:val="20"/>
                <w:szCs w:val="20"/>
              </w:rPr>
              <w:t>с. Верхние Бишинды</w:t>
            </w: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799</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0,20</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1204</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0,30</w:t>
            </w:r>
          </w:p>
        </w:tc>
      </w:tr>
      <w:tr w:rsidR="003519FC" w:rsidRPr="00F3101C" w:rsidTr="00956712">
        <w:tc>
          <w:tcPr>
            <w:tcW w:w="1617" w:type="pct"/>
            <w:shd w:val="clear" w:color="auto" w:fill="FFFFFF"/>
          </w:tcPr>
          <w:p w:rsidR="003519FC" w:rsidRPr="00F3101C" w:rsidRDefault="003519FC" w:rsidP="00956712">
            <w:pPr>
              <w:pStyle w:val="afff3"/>
              <w:jc w:val="both"/>
              <w:rPr>
                <w:sz w:val="20"/>
                <w:szCs w:val="20"/>
              </w:rPr>
            </w:pPr>
            <w:r w:rsidRPr="00F3101C">
              <w:rPr>
                <w:sz w:val="20"/>
                <w:szCs w:val="20"/>
              </w:rPr>
              <w:t>с. Нижние Бишинды</w:t>
            </w: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1716</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0,43</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1818</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0,45</w:t>
            </w:r>
          </w:p>
        </w:tc>
      </w:tr>
      <w:tr w:rsidR="003519FC" w:rsidRPr="00F3101C" w:rsidTr="00956712">
        <w:tc>
          <w:tcPr>
            <w:tcW w:w="1617" w:type="pct"/>
            <w:shd w:val="clear" w:color="auto" w:fill="FFFFFF"/>
          </w:tcPr>
          <w:p w:rsidR="003519FC" w:rsidRPr="00F3101C" w:rsidRDefault="003519FC" w:rsidP="00956712">
            <w:pPr>
              <w:pStyle w:val="afff3"/>
              <w:jc w:val="both"/>
              <w:rPr>
                <w:sz w:val="20"/>
                <w:szCs w:val="20"/>
              </w:rPr>
            </w:pPr>
            <w:r w:rsidRPr="00F3101C">
              <w:rPr>
                <w:sz w:val="20"/>
                <w:szCs w:val="20"/>
              </w:rPr>
              <w:t>д. Липовый Ключ</w:t>
            </w: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290</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0,07</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474</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0,12</w:t>
            </w:r>
          </w:p>
        </w:tc>
      </w:tr>
      <w:tr w:rsidR="003519FC" w:rsidRPr="00F3101C" w:rsidTr="00956712">
        <w:tc>
          <w:tcPr>
            <w:tcW w:w="1617" w:type="pct"/>
            <w:shd w:val="clear" w:color="auto" w:fill="FFFFFF"/>
          </w:tcPr>
          <w:p w:rsidR="003519FC" w:rsidRPr="00F3101C" w:rsidRDefault="003519FC" w:rsidP="00956712">
            <w:pPr>
              <w:pStyle w:val="afff3"/>
              <w:jc w:val="both"/>
              <w:rPr>
                <w:sz w:val="20"/>
                <w:szCs w:val="20"/>
              </w:rPr>
            </w:pPr>
            <w:r w:rsidRPr="00F3101C">
              <w:rPr>
                <w:sz w:val="20"/>
                <w:szCs w:val="20"/>
              </w:rPr>
              <w:t>д. Куюктамак</w:t>
            </w: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113</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0,03</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105</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0,03</w:t>
            </w:r>
          </w:p>
        </w:tc>
      </w:tr>
      <w:tr w:rsidR="003519FC" w:rsidRPr="00F3101C" w:rsidTr="00956712">
        <w:tc>
          <w:tcPr>
            <w:tcW w:w="1617" w:type="pct"/>
            <w:shd w:val="clear" w:color="auto" w:fill="FFFFFF"/>
          </w:tcPr>
          <w:p w:rsidR="003519FC" w:rsidRPr="00F3101C" w:rsidRDefault="003519FC" w:rsidP="00956712">
            <w:pPr>
              <w:pStyle w:val="afff3"/>
              <w:jc w:val="both"/>
              <w:rPr>
                <w:sz w:val="20"/>
                <w:szCs w:val="20"/>
              </w:rPr>
            </w:pPr>
            <w:r w:rsidRPr="00F3101C">
              <w:rPr>
                <w:sz w:val="20"/>
                <w:szCs w:val="20"/>
              </w:rPr>
              <w:t>д. Имангулово</w:t>
            </w: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149</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0,04</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195</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0,05</w:t>
            </w:r>
          </w:p>
        </w:tc>
      </w:tr>
      <w:tr w:rsidR="003519FC" w:rsidRPr="00F3101C" w:rsidTr="00956712">
        <w:tc>
          <w:tcPr>
            <w:tcW w:w="1617" w:type="pct"/>
            <w:shd w:val="clear" w:color="auto" w:fill="FFFFFF"/>
          </w:tcPr>
          <w:p w:rsidR="003519FC" w:rsidRPr="00F3101C" w:rsidRDefault="003519FC" w:rsidP="00956712">
            <w:pPr>
              <w:pStyle w:val="afff3"/>
              <w:jc w:val="both"/>
              <w:rPr>
                <w:sz w:val="20"/>
                <w:szCs w:val="20"/>
              </w:rPr>
            </w:pPr>
            <w:r w:rsidRPr="00F3101C">
              <w:rPr>
                <w:sz w:val="20"/>
                <w:szCs w:val="20"/>
              </w:rPr>
              <w:t>д. Мулла-Камыш</w:t>
            </w: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129</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0,03</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244</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0,06</w:t>
            </w:r>
          </w:p>
        </w:tc>
      </w:tr>
      <w:tr w:rsidR="003519FC" w:rsidRPr="00F3101C" w:rsidTr="00956712">
        <w:tc>
          <w:tcPr>
            <w:tcW w:w="1617" w:type="pct"/>
            <w:shd w:val="clear" w:color="auto" w:fill="FFFFFF"/>
          </w:tcPr>
          <w:p w:rsidR="003519FC" w:rsidRPr="00F3101C" w:rsidRDefault="003519FC" w:rsidP="00956712">
            <w:pPr>
              <w:pStyle w:val="afff3"/>
              <w:jc w:val="both"/>
              <w:rPr>
                <w:sz w:val="20"/>
                <w:szCs w:val="20"/>
              </w:rPr>
            </w:pPr>
            <w:r w:rsidRPr="00F3101C">
              <w:rPr>
                <w:sz w:val="20"/>
                <w:szCs w:val="20"/>
              </w:rPr>
              <w:t>д. Самсыково</w:t>
            </w: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179</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0,04</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250</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0,06</w:t>
            </w:r>
          </w:p>
        </w:tc>
      </w:tr>
      <w:tr w:rsidR="003519FC" w:rsidRPr="00F3101C" w:rsidTr="00956712">
        <w:tc>
          <w:tcPr>
            <w:tcW w:w="1617" w:type="pct"/>
            <w:shd w:val="clear" w:color="auto" w:fill="FFFFFF"/>
          </w:tcPr>
          <w:p w:rsidR="003519FC" w:rsidRPr="00F3101C" w:rsidRDefault="003519FC" w:rsidP="00956712">
            <w:pPr>
              <w:pStyle w:val="afff3"/>
              <w:jc w:val="both"/>
              <w:rPr>
                <w:sz w:val="20"/>
                <w:szCs w:val="20"/>
              </w:rPr>
            </w:pPr>
            <w:r w:rsidRPr="00F3101C">
              <w:rPr>
                <w:sz w:val="20"/>
                <w:szCs w:val="20"/>
              </w:rPr>
              <w:t>д. Новые Бишинды</w:t>
            </w: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311</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0,08</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407</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0,10</w:t>
            </w:r>
          </w:p>
        </w:tc>
      </w:tr>
      <w:tr w:rsidR="003519FC" w:rsidRPr="00F3101C" w:rsidTr="00956712">
        <w:tc>
          <w:tcPr>
            <w:tcW w:w="1617" w:type="pct"/>
            <w:shd w:val="clear" w:color="auto" w:fill="FFFFFF"/>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54</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0,01</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49</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0,01</w:t>
            </w:r>
          </w:p>
        </w:tc>
      </w:tr>
      <w:tr w:rsidR="003519FC" w:rsidRPr="00F3101C" w:rsidTr="00956712">
        <w:tc>
          <w:tcPr>
            <w:tcW w:w="1617" w:type="pct"/>
            <w:shd w:val="clear" w:color="auto" w:fill="FFFFFF"/>
          </w:tcPr>
          <w:p w:rsidR="003519FC" w:rsidRPr="00F3101C" w:rsidRDefault="003519FC" w:rsidP="00956712">
            <w:pPr>
              <w:pStyle w:val="afff3"/>
              <w:jc w:val="both"/>
              <w:rPr>
                <w:sz w:val="20"/>
                <w:szCs w:val="20"/>
              </w:rPr>
            </w:pPr>
            <w:r w:rsidRPr="00F3101C">
              <w:rPr>
                <w:sz w:val="20"/>
                <w:szCs w:val="20"/>
              </w:rPr>
              <w:t>д. Каран-Бишинды</w:t>
            </w: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420</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0,11</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1091</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0,27</w:t>
            </w:r>
          </w:p>
        </w:tc>
      </w:tr>
      <w:tr w:rsidR="003519FC" w:rsidRPr="00F3101C" w:rsidTr="00956712">
        <w:tc>
          <w:tcPr>
            <w:tcW w:w="1617" w:type="pct"/>
            <w:shd w:val="clear" w:color="auto" w:fill="FFFFFF"/>
          </w:tcPr>
          <w:p w:rsidR="003519FC" w:rsidRPr="00F3101C" w:rsidRDefault="003519FC" w:rsidP="00956712">
            <w:pPr>
              <w:pStyle w:val="afff3"/>
              <w:jc w:val="both"/>
              <w:rPr>
                <w:sz w:val="20"/>
                <w:szCs w:val="20"/>
              </w:rPr>
            </w:pPr>
            <w:r w:rsidRPr="00F3101C">
              <w:rPr>
                <w:sz w:val="20"/>
                <w:szCs w:val="20"/>
              </w:rPr>
              <w:t>Итого по сельсовету</w:t>
            </w:r>
          </w:p>
        </w:tc>
        <w:tc>
          <w:tcPr>
            <w:tcW w:w="914" w:type="pct"/>
            <w:shd w:val="clear" w:color="auto" w:fill="FFFFFF"/>
          </w:tcPr>
          <w:p w:rsidR="003519FC" w:rsidRPr="00F3101C" w:rsidRDefault="003519FC" w:rsidP="00956712">
            <w:pPr>
              <w:pStyle w:val="afff3"/>
              <w:jc w:val="both"/>
              <w:rPr>
                <w:sz w:val="20"/>
                <w:szCs w:val="20"/>
              </w:rPr>
            </w:pPr>
            <w:r w:rsidRPr="00F3101C">
              <w:rPr>
                <w:sz w:val="20"/>
                <w:szCs w:val="20"/>
              </w:rPr>
              <w:t>4160</w:t>
            </w:r>
          </w:p>
        </w:tc>
        <w:tc>
          <w:tcPr>
            <w:tcW w:w="729" w:type="pct"/>
            <w:shd w:val="clear" w:color="auto" w:fill="FFFFFF"/>
          </w:tcPr>
          <w:p w:rsidR="003519FC" w:rsidRPr="00F3101C" w:rsidRDefault="003519FC" w:rsidP="00956712">
            <w:pPr>
              <w:pStyle w:val="afff3"/>
              <w:jc w:val="both"/>
              <w:rPr>
                <w:sz w:val="20"/>
                <w:szCs w:val="20"/>
              </w:rPr>
            </w:pPr>
            <w:r w:rsidRPr="00F3101C">
              <w:rPr>
                <w:sz w:val="20"/>
                <w:szCs w:val="20"/>
              </w:rPr>
              <w:t>1,04</w:t>
            </w:r>
          </w:p>
        </w:tc>
        <w:tc>
          <w:tcPr>
            <w:tcW w:w="1013" w:type="pct"/>
            <w:shd w:val="clear" w:color="auto" w:fill="FFFFFF"/>
          </w:tcPr>
          <w:p w:rsidR="003519FC" w:rsidRPr="00F3101C" w:rsidRDefault="003519FC" w:rsidP="00956712">
            <w:pPr>
              <w:pStyle w:val="afff3"/>
              <w:jc w:val="both"/>
              <w:rPr>
                <w:sz w:val="20"/>
                <w:szCs w:val="20"/>
              </w:rPr>
            </w:pPr>
            <w:r w:rsidRPr="00F3101C">
              <w:rPr>
                <w:sz w:val="20"/>
                <w:szCs w:val="20"/>
              </w:rPr>
              <w:t>5837</w:t>
            </w:r>
          </w:p>
        </w:tc>
        <w:tc>
          <w:tcPr>
            <w:tcW w:w="727" w:type="pct"/>
            <w:shd w:val="clear" w:color="auto" w:fill="FFFFFF"/>
          </w:tcPr>
          <w:p w:rsidR="003519FC" w:rsidRPr="00F3101C" w:rsidRDefault="003519FC" w:rsidP="00956712">
            <w:pPr>
              <w:pStyle w:val="afff3"/>
              <w:jc w:val="both"/>
              <w:rPr>
                <w:sz w:val="20"/>
                <w:szCs w:val="20"/>
              </w:rPr>
            </w:pPr>
            <w:r w:rsidRPr="00F3101C">
              <w:rPr>
                <w:sz w:val="20"/>
                <w:szCs w:val="20"/>
              </w:rPr>
              <w:t>1,46</w:t>
            </w:r>
          </w:p>
        </w:tc>
      </w:tr>
    </w:tbl>
    <w:p w:rsidR="003519FC" w:rsidRPr="00F3101C" w:rsidRDefault="003519FC" w:rsidP="00956712">
      <w:pPr>
        <w:jc w:val="both"/>
        <w:rPr>
          <w:i/>
        </w:rPr>
      </w:pPr>
    </w:p>
    <w:p w:rsidR="003519FC" w:rsidRPr="00F3101C" w:rsidRDefault="003519FC" w:rsidP="00956712">
      <w:pPr>
        <w:jc w:val="both"/>
        <w:rPr>
          <w:i/>
        </w:rPr>
      </w:pPr>
      <w:r w:rsidRPr="00F3101C">
        <w:rPr>
          <w:i/>
        </w:rPr>
        <w:t>Электроснабжение. Существующее положение.</w:t>
      </w:r>
    </w:p>
    <w:p w:rsidR="003519FC" w:rsidRPr="00F3101C" w:rsidRDefault="003519FC" w:rsidP="00956712">
      <w:pPr>
        <w:jc w:val="both"/>
      </w:pPr>
      <w:r w:rsidRPr="00F3101C">
        <w:t>Потребителями электроэнергии в сельском поселении являются сельскохозяйственные и промышленные предприятия, жилая застройка с административно-бытовыми и коммунальными предприятиями.</w:t>
      </w:r>
    </w:p>
    <w:p w:rsidR="003519FC" w:rsidRPr="00F3101C" w:rsidRDefault="003519FC" w:rsidP="00956712">
      <w:pPr>
        <w:jc w:val="both"/>
      </w:pPr>
      <w:r w:rsidRPr="00F3101C">
        <w:t>Основным источником электроснабжения сельсовета является подстанция ПС 110/35/6кВ «Серафимовка» (2х16МВА).</w:t>
      </w:r>
    </w:p>
    <w:p w:rsidR="003519FC" w:rsidRPr="00F3101C" w:rsidRDefault="003519FC" w:rsidP="00956712">
      <w:pPr>
        <w:jc w:val="both"/>
      </w:pPr>
      <w:proofErr w:type="gramStart"/>
      <w:r w:rsidRPr="00F3101C">
        <w:t xml:space="preserve">Электрические нагрузки определены в соответствии с «Руководящими материалами по проектированию электроснабжения сельского хозяйства» института «Сельэнергопроект», РД 34.20.185-94 «Инструкция по проектированию городских электрических сетей» и дополнение к разделу 2 «Расчетные электрические нагрузки» с изменениями и дополнениями от 1.08.1999 г. Инструкции по проектированию городских электрический сетей РД 34.20.185-94 и СП 31-110-2003 «Проектирование и монтаж электроустановок жилых и общественных зданий». </w:t>
      </w:r>
      <w:proofErr w:type="gramEnd"/>
    </w:p>
    <w:p w:rsidR="003519FC" w:rsidRPr="00F3101C" w:rsidRDefault="003519FC" w:rsidP="00956712">
      <w:pPr>
        <w:jc w:val="both"/>
      </w:pPr>
      <w:r w:rsidRPr="00F3101C">
        <w:t>С учетом перспективы роста электропотребления произведен расчет электропотребления на основании планов развития сельского хозяйства, перспективной численности населения, роста жилищного фонда и обеспеченности его инженерным оборудованием.</w:t>
      </w:r>
    </w:p>
    <w:p w:rsidR="003519FC" w:rsidRPr="00F3101C" w:rsidRDefault="003519FC" w:rsidP="00956712">
      <w:pPr>
        <w:pStyle w:val="afff4"/>
        <w:jc w:val="both"/>
        <w:rPr>
          <w:sz w:val="20"/>
          <w:szCs w:val="20"/>
        </w:rPr>
      </w:pPr>
      <w:r w:rsidRPr="00F3101C">
        <w:rPr>
          <w:sz w:val="20"/>
          <w:szCs w:val="20"/>
        </w:rPr>
        <w:t>Таблица 5.1.13. Суммарные электрические нагрузки по сельскому поселению</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3136"/>
        <w:gridCol w:w="2110"/>
        <w:gridCol w:w="1680"/>
        <w:gridCol w:w="1633"/>
        <w:gridCol w:w="1633"/>
      </w:tblGrid>
      <w:tr w:rsidR="003519FC" w:rsidRPr="00F3101C" w:rsidTr="00956712">
        <w:tc>
          <w:tcPr>
            <w:tcW w:w="1538" w:type="pct"/>
            <w:shd w:val="clear" w:color="auto" w:fill="FFFFFF"/>
          </w:tcPr>
          <w:p w:rsidR="003519FC" w:rsidRPr="00F3101C" w:rsidRDefault="003519FC" w:rsidP="00956712">
            <w:pPr>
              <w:pStyle w:val="afff3"/>
              <w:jc w:val="both"/>
              <w:rPr>
                <w:sz w:val="20"/>
                <w:szCs w:val="20"/>
              </w:rPr>
            </w:pPr>
          </w:p>
        </w:tc>
        <w:tc>
          <w:tcPr>
            <w:tcW w:w="1859" w:type="pct"/>
            <w:gridSpan w:val="2"/>
            <w:shd w:val="clear" w:color="auto" w:fill="FFFFFF"/>
          </w:tcPr>
          <w:p w:rsidR="003519FC" w:rsidRPr="00F3101C" w:rsidRDefault="003519FC" w:rsidP="00956712">
            <w:pPr>
              <w:pStyle w:val="afff3"/>
              <w:jc w:val="both"/>
              <w:rPr>
                <w:sz w:val="20"/>
                <w:szCs w:val="20"/>
              </w:rPr>
            </w:pPr>
            <w:r w:rsidRPr="00F3101C">
              <w:rPr>
                <w:sz w:val="20"/>
                <w:szCs w:val="20"/>
              </w:rPr>
              <w:t>1-ая очередь</w:t>
            </w:r>
          </w:p>
        </w:tc>
        <w:tc>
          <w:tcPr>
            <w:tcW w:w="1602" w:type="pct"/>
            <w:gridSpan w:val="2"/>
            <w:shd w:val="clear" w:color="auto" w:fill="FFFFFF"/>
          </w:tcPr>
          <w:p w:rsidR="003519FC" w:rsidRPr="00F3101C" w:rsidRDefault="003519FC" w:rsidP="00956712">
            <w:pPr>
              <w:pStyle w:val="afff3"/>
              <w:jc w:val="both"/>
              <w:rPr>
                <w:sz w:val="20"/>
                <w:szCs w:val="20"/>
              </w:rPr>
            </w:pPr>
            <w:r w:rsidRPr="00F3101C">
              <w:rPr>
                <w:sz w:val="20"/>
                <w:szCs w:val="20"/>
              </w:rPr>
              <w:t>Расчетный срок</w:t>
            </w:r>
          </w:p>
        </w:tc>
      </w:tr>
      <w:tr w:rsidR="003519FC" w:rsidRPr="00F3101C" w:rsidTr="00956712">
        <w:tc>
          <w:tcPr>
            <w:tcW w:w="1538" w:type="pct"/>
            <w:shd w:val="clear" w:color="auto" w:fill="FFFFFF"/>
          </w:tcPr>
          <w:p w:rsidR="003519FC" w:rsidRPr="00F3101C" w:rsidRDefault="003519FC" w:rsidP="00956712">
            <w:pPr>
              <w:pStyle w:val="afff3"/>
              <w:jc w:val="both"/>
              <w:rPr>
                <w:sz w:val="20"/>
                <w:szCs w:val="20"/>
              </w:rPr>
            </w:pPr>
            <w:r w:rsidRPr="00F3101C">
              <w:rPr>
                <w:sz w:val="20"/>
                <w:szCs w:val="20"/>
              </w:rPr>
              <w:t>Нагрузка, кВт.</w:t>
            </w:r>
          </w:p>
          <w:p w:rsidR="003519FC" w:rsidRPr="00F3101C" w:rsidRDefault="003519FC" w:rsidP="00956712">
            <w:pPr>
              <w:pStyle w:val="afff3"/>
              <w:jc w:val="both"/>
              <w:rPr>
                <w:sz w:val="20"/>
                <w:szCs w:val="20"/>
              </w:rPr>
            </w:pPr>
            <w:r w:rsidRPr="00F3101C">
              <w:rPr>
                <w:sz w:val="20"/>
                <w:szCs w:val="20"/>
              </w:rPr>
              <w:t>Сущ. положение (2010 г.)</w:t>
            </w:r>
          </w:p>
        </w:tc>
        <w:tc>
          <w:tcPr>
            <w:tcW w:w="1035" w:type="pct"/>
            <w:shd w:val="clear" w:color="auto" w:fill="FFFFFF"/>
          </w:tcPr>
          <w:p w:rsidR="003519FC" w:rsidRPr="00F3101C" w:rsidRDefault="003519FC" w:rsidP="00956712">
            <w:pPr>
              <w:pStyle w:val="afff3"/>
              <w:jc w:val="both"/>
              <w:rPr>
                <w:sz w:val="20"/>
                <w:szCs w:val="20"/>
              </w:rPr>
            </w:pPr>
            <w:r w:rsidRPr="00F3101C">
              <w:rPr>
                <w:sz w:val="20"/>
                <w:szCs w:val="20"/>
              </w:rPr>
              <w:t>Нагрузка, кВт.</w:t>
            </w:r>
          </w:p>
          <w:p w:rsidR="003519FC" w:rsidRPr="00F3101C" w:rsidRDefault="003519FC" w:rsidP="00956712">
            <w:pPr>
              <w:pStyle w:val="afff3"/>
              <w:jc w:val="both"/>
              <w:rPr>
                <w:sz w:val="20"/>
                <w:szCs w:val="20"/>
              </w:rPr>
            </w:pPr>
            <w:r w:rsidRPr="00F3101C">
              <w:rPr>
                <w:sz w:val="20"/>
                <w:szCs w:val="20"/>
              </w:rPr>
              <w:t>Приращение</w:t>
            </w:r>
          </w:p>
        </w:tc>
        <w:tc>
          <w:tcPr>
            <w:tcW w:w="824" w:type="pct"/>
            <w:shd w:val="clear" w:color="auto" w:fill="FFFFFF"/>
          </w:tcPr>
          <w:p w:rsidR="003519FC" w:rsidRPr="00F3101C" w:rsidRDefault="003519FC" w:rsidP="00956712">
            <w:pPr>
              <w:pStyle w:val="afff3"/>
              <w:jc w:val="both"/>
              <w:rPr>
                <w:sz w:val="20"/>
                <w:szCs w:val="20"/>
              </w:rPr>
            </w:pPr>
            <w:r w:rsidRPr="00F3101C">
              <w:rPr>
                <w:sz w:val="20"/>
                <w:szCs w:val="20"/>
              </w:rPr>
              <w:t>Нагрузка, кВт.</w:t>
            </w:r>
          </w:p>
          <w:p w:rsidR="003519FC" w:rsidRPr="00F3101C" w:rsidRDefault="003519FC" w:rsidP="00956712">
            <w:pPr>
              <w:pStyle w:val="afff3"/>
              <w:jc w:val="both"/>
              <w:rPr>
                <w:sz w:val="20"/>
                <w:szCs w:val="20"/>
              </w:rPr>
            </w:pPr>
            <w:r w:rsidRPr="00F3101C">
              <w:rPr>
                <w:sz w:val="20"/>
                <w:szCs w:val="20"/>
              </w:rPr>
              <w:t>Всего</w:t>
            </w:r>
          </w:p>
        </w:tc>
        <w:tc>
          <w:tcPr>
            <w:tcW w:w="801" w:type="pct"/>
            <w:shd w:val="clear" w:color="auto" w:fill="FFFFFF"/>
          </w:tcPr>
          <w:p w:rsidR="003519FC" w:rsidRPr="00F3101C" w:rsidRDefault="003519FC" w:rsidP="00956712">
            <w:pPr>
              <w:pStyle w:val="afff3"/>
              <w:jc w:val="both"/>
              <w:rPr>
                <w:sz w:val="20"/>
                <w:szCs w:val="20"/>
              </w:rPr>
            </w:pPr>
            <w:r w:rsidRPr="00F3101C">
              <w:rPr>
                <w:sz w:val="20"/>
                <w:szCs w:val="20"/>
              </w:rPr>
              <w:t>Нагрузка, кВт.</w:t>
            </w:r>
          </w:p>
          <w:p w:rsidR="003519FC" w:rsidRPr="00F3101C" w:rsidRDefault="003519FC" w:rsidP="00956712">
            <w:pPr>
              <w:pStyle w:val="afff3"/>
              <w:jc w:val="both"/>
              <w:rPr>
                <w:sz w:val="20"/>
                <w:szCs w:val="20"/>
              </w:rPr>
            </w:pPr>
            <w:r w:rsidRPr="00F3101C">
              <w:rPr>
                <w:sz w:val="20"/>
                <w:szCs w:val="20"/>
              </w:rPr>
              <w:t xml:space="preserve">Приращение </w:t>
            </w:r>
          </w:p>
        </w:tc>
        <w:tc>
          <w:tcPr>
            <w:tcW w:w="801" w:type="pct"/>
            <w:shd w:val="clear" w:color="auto" w:fill="FFFFFF"/>
          </w:tcPr>
          <w:p w:rsidR="003519FC" w:rsidRPr="00F3101C" w:rsidRDefault="003519FC" w:rsidP="00956712">
            <w:pPr>
              <w:pStyle w:val="afff3"/>
              <w:jc w:val="both"/>
              <w:rPr>
                <w:sz w:val="20"/>
                <w:szCs w:val="20"/>
              </w:rPr>
            </w:pPr>
            <w:r w:rsidRPr="00F3101C">
              <w:rPr>
                <w:sz w:val="20"/>
                <w:szCs w:val="20"/>
              </w:rPr>
              <w:t>Нагрузка, кВт.</w:t>
            </w:r>
          </w:p>
          <w:p w:rsidR="003519FC" w:rsidRPr="00F3101C" w:rsidRDefault="003519FC" w:rsidP="00956712">
            <w:pPr>
              <w:pStyle w:val="afff3"/>
              <w:jc w:val="both"/>
              <w:rPr>
                <w:sz w:val="20"/>
                <w:szCs w:val="20"/>
              </w:rPr>
            </w:pPr>
            <w:r w:rsidRPr="00F3101C">
              <w:rPr>
                <w:sz w:val="20"/>
                <w:szCs w:val="20"/>
              </w:rPr>
              <w:t xml:space="preserve">Всего </w:t>
            </w:r>
          </w:p>
        </w:tc>
      </w:tr>
      <w:tr w:rsidR="003519FC" w:rsidRPr="00F3101C" w:rsidTr="00956712">
        <w:tc>
          <w:tcPr>
            <w:tcW w:w="1538" w:type="pct"/>
            <w:shd w:val="clear" w:color="auto" w:fill="FFFFFF"/>
          </w:tcPr>
          <w:p w:rsidR="003519FC" w:rsidRPr="00F3101C" w:rsidRDefault="003519FC" w:rsidP="00956712">
            <w:pPr>
              <w:pStyle w:val="afff3"/>
              <w:jc w:val="both"/>
              <w:rPr>
                <w:b/>
                <w:sz w:val="20"/>
                <w:szCs w:val="20"/>
              </w:rPr>
            </w:pPr>
            <w:r w:rsidRPr="00F3101C">
              <w:rPr>
                <w:b/>
                <w:sz w:val="20"/>
                <w:szCs w:val="20"/>
              </w:rPr>
              <w:t>997,53</w:t>
            </w:r>
          </w:p>
        </w:tc>
        <w:tc>
          <w:tcPr>
            <w:tcW w:w="1035" w:type="pct"/>
            <w:shd w:val="clear" w:color="auto" w:fill="FFFFFF"/>
          </w:tcPr>
          <w:p w:rsidR="003519FC" w:rsidRPr="00F3101C" w:rsidRDefault="003519FC" w:rsidP="00956712">
            <w:pPr>
              <w:pStyle w:val="afff3"/>
              <w:jc w:val="both"/>
              <w:rPr>
                <w:b/>
                <w:sz w:val="20"/>
                <w:szCs w:val="20"/>
              </w:rPr>
            </w:pPr>
            <w:r w:rsidRPr="00F3101C">
              <w:rPr>
                <w:b/>
                <w:sz w:val="20"/>
                <w:szCs w:val="20"/>
              </w:rPr>
              <w:t>38,95</w:t>
            </w:r>
          </w:p>
        </w:tc>
        <w:tc>
          <w:tcPr>
            <w:tcW w:w="824" w:type="pct"/>
            <w:shd w:val="clear" w:color="auto" w:fill="FFFFFF"/>
          </w:tcPr>
          <w:p w:rsidR="003519FC" w:rsidRPr="00F3101C" w:rsidRDefault="003519FC" w:rsidP="00956712">
            <w:pPr>
              <w:pStyle w:val="afff3"/>
              <w:jc w:val="both"/>
              <w:rPr>
                <w:b/>
                <w:sz w:val="20"/>
                <w:szCs w:val="20"/>
              </w:rPr>
            </w:pPr>
            <w:r w:rsidRPr="00F3101C">
              <w:rPr>
                <w:b/>
                <w:sz w:val="20"/>
                <w:szCs w:val="20"/>
              </w:rPr>
              <w:t>1036,48</w:t>
            </w:r>
          </w:p>
        </w:tc>
        <w:tc>
          <w:tcPr>
            <w:tcW w:w="801" w:type="pct"/>
            <w:shd w:val="clear" w:color="auto" w:fill="FFFFFF"/>
          </w:tcPr>
          <w:p w:rsidR="003519FC" w:rsidRPr="00F3101C" w:rsidRDefault="003519FC" w:rsidP="00956712">
            <w:pPr>
              <w:pStyle w:val="afff3"/>
              <w:jc w:val="both"/>
              <w:rPr>
                <w:b/>
                <w:sz w:val="20"/>
                <w:szCs w:val="20"/>
              </w:rPr>
            </w:pPr>
            <w:r w:rsidRPr="00F3101C">
              <w:rPr>
                <w:b/>
                <w:sz w:val="20"/>
                <w:szCs w:val="20"/>
              </w:rPr>
              <w:t>100,4</w:t>
            </w:r>
          </w:p>
        </w:tc>
        <w:tc>
          <w:tcPr>
            <w:tcW w:w="801" w:type="pct"/>
            <w:shd w:val="clear" w:color="auto" w:fill="FFFFFF"/>
          </w:tcPr>
          <w:p w:rsidR="003519FC" w:rsidRPr="00F3101C" w:rsidRDefault="003519FC" w:rsidP="00956712">
            <w:pPr>
              <w:pStyle w:val="afff3"/>
              <w:jc w:val="both"/>
              <w:rPr>
                <w:b/>
                <w:sz w:val="20"/>
                <w:szCs w:val="20"/>
              </w:rPr>
            </w:pPr>
            <w:r w:rsidRPr="00F3101C">
              <w:rPr>
                <w:b/>
                <w:sz w:val="20"/>
                <w:szCs w:val="20"/>
              </w:rPr>
              <w:t>1097,57</w:t>
            </w:r>
          </w:p>
        </w:tc>
      </w:tr>
    </w:tbl>
    <w:p w:rsidR="003519FC" w:rsidRPr="00F3101C" w:rsidRDefault="003519FC" w:rsidP="00956712">
      <w:pPr>
        <w:pStyle w:val="afff3"/>
        <w:jc w:val="both"/>
        <w:rPr>
          <w:sz w:val="20"/>
          <w:szCs w:val="20"/>
          <w:lang w:val="en-US"/>
        </w:rPr>
      </w:pPr>
    </w:p>
    <w:p w:rsidR="003519FC" w:rsidRPr="00F3101C" w:rsidRDefault="003519FC" w:rsidP="00956712">
      <w:pPr>
        <w:jc w:val="both"/>
        <w:rPr>
          <w:i/>
        </w:rPr>
      </w:pPr>
      <w:r w:rsidRPr="00F3101C">
        <w:rPr>
          <w:i/>
        </w:rPr>
        <w:t>Телефонизация.</w:t>
      </w:r>
    </w:p>
    <w:p w:rsidR="003519FC" w:rsidRPr="00F3101C" w:rsidRDefault="003519FC" w:rsidP="00956712">
      <w:pPr>
        <w:jc w:val="both"/>
      </w:pPr>
      <w:r w:rsidRPr="00F3101C">
        <w:t>Потребность в телефонах принята из расчета 100% охвата для жилых зданий и минимальное необходимое количество телефонных номеров для административно-хозяйственных объектов и культурно бытовых учреждений и т.п.</w:t>
      </w:r>
      <w:r w:rsidRPr="00F3101C">
        <w:rPr>
          <w:b/>
          <w:bCs/>
        </w:rPr>
        <w:t xml:space="preserve"> </w:t>
      </w:r>
    </w:p>
    <w:p w:rsidR="003519FC" w:rsidRPr="00F3101C" w:rsidRDefault="003519FC" w:rsidP="00956712">
      <w:pPr>
        <w:jc w:val="both"/>
      </w:pPr>
      <w:r w:rsidRPr="00F3101C">
        <w:t xml:space="preserve">Предварительное количество существующих и проектируемых телефонных номеров на расчетный срок по Верхнебишиндинскому сельскому поселению </w:t>
      </w:r>
      <w:proofErr w:type="gramStart"/>
      <w:r w:rsidRPr="00F3101C">
        <w:t>приведена</w:t>
      </w:r>
      <w:proofErr w:type="gramEnd"/>
      <w:r w:rsidRPr="00F3101C">
        <w:t xml:space="preserve"> в таблице 3.1.14.</w:t>
      </w:r>
    </w:p>
    <w:p w:rsidR="003519FC" w:rsidRPr="00F3101C" w:rsidRDefault="003519FC" w:rsidP="00956712">
      <w:pPr>
        <w:pStyle w:val="afff4"/>
        <w:jc w:val="both"/>
        <w:rPr>
          <w:sz w:val="20"/>
          <w:szCs w:val="20"/>
        </w:rPr>
      </w:pPr>
      <w:r w:rsidRPr="00F3101C">
        <w:rPr>
          <w:sz w:val="20"/>
          <w:szCs w:val="20"/>
        </w:rPr>
        <w:t>Таблица 5.1.14. Количество абонентов по сельскому поселению</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2755"/>
        <w:gridCol w:w="1622"/>
        <w:gridCol w:w="1512"/>
        <w:gridCol w:w="2244"/>
        <w:gridCol w:w="2059"/>
      </w:tblGrid>
      <w:tr w:rsidR="003519FC" w:rsidRPr="00F3101C" w:rsidTr="00956712">
        <w:tc>
          <w:tcPr>
            <w:tcW w:w="1351" w:type="pct"/>
            <w:shd w:val="clear" w:color="auto" w:fill="FFFFFF"/>
          </w:tcPr>
          <w:p w:rsidR="003519FC" w:rsidRPr="00F3101C" w:rsidRDefault="003519FC" w:rsidP="00956712">
            <w:pPr>
              <w:pStyle w:val="afff3"/>
              <w:jc w:val="both"/>
              <w:rPr>
                <w:sz w:val="20"/>
                <w:szCs w:val="20"/>
              </w:rPr>
            </w:pPr>
          </w:p>
        </w:tc>
        <w:tc>
          <w:tcPr>
            <w:tcW w:w="1537" w:type="pct"/>
            <w:gridSpan w:val="2"/>
            <w:shd w:val="clear" w:color="auto" w:fill="FFFFFF"/>
          </w:tcPr>
          <w:p w:rsidR="003519FC" w:rsidRPr="00F3101C" w:rsidRDefault="003519FC" w:rsidP="00956712">
            <w:pPr>
              <w:pStyle w:val="afff3"/>
              <w:jc w:val="both"/>
              <w:rPr>
                <w:sz w:val="20"/>
                <w:szCs w:val="20"/>
              </w:rPr>
            </w:pPr>
            <w:r w:rsidRPr="00F3101C">
              <w:rPr>
                <w:sz w:val="20"/>
                <w:szCs w:val="20"/>
              </w:rPr>
              <w:t>1-ая очередь</w:t>
            </w:r>
          </w:p>
        </w:tc>
        <w:tc>
          <w:tcPr>
            <w:tcW w:w="2111" w:type="pct"/>
            <w:gridSpan w:val="2"/>
            <w:shd w:val="clear" w:color="auto" w:fill="FFFFFF"/>
          </w:tcPr>
          <w:p w:rsidR="003519FC" w:rsidRPr="00F3101C" w:rsidRDefault="003519FC" w:rsidP="00956712">
            <w:pPr>
              <w:pStyle w:val="afff3"/>
              <w:jc w:val="both"/>
              <w:rPr>
                <w:sz w:val="20"/>
                <w:szCs w:val="20"/>
              </w:rPr>
            </w:pPr>
            <w:r w:rsidRPr="00F3101C">
              <w:rPr>
                <w:sz w:val="20"/>
                <w:szCs w:val="20"/>
              </w:rPr>
              <w:t>Расчетный срок</w:t>
            </w:r>
          </w:p>
        </w:tc>
      </w:tr>
      <w:tr w:rsidR="003519FC" w:rsidRPr="00F3101C" w:rsidTr="00956712">
        <w:tc>
          <w:tcPr>
            <w:tcW w:w="1351" w:type="pct"/>
            <w:shd w:val="clear" w:color="auto" w:fill="FFFFFF"/>
          </w:tcPr>
          <w:p w:rsidR="003519FC" w:rsidRPr="00F3101C" w:rsidRDefault="003519FC" w:rsidP="00956712">
            <w:pPr>
              <w:pStyle w:val="afff3"/>
              <w:jc w:val="both"/>
              <w:rPr>
                <w:sz w:val="20"/>
                <w:szCs w:val="20"/>
              </w:rPr>
            </w:pPr>
            <w:r w:rsidRPr="00F3101C">
              <w:rPr>
                <w:sz w:val="20"/>
                <w:szCs w:val="20"/>
              </w:rPr>
              <w:t>Макс. кол-во абонентов</w:t>
            </w:r>
          </w:p>
          <w:p w:rsidR="003519FC" w:rsidRPr="00F3101C" w:rsidRDefault="003519FC" w:rsidP="00956712">
            <w:pPr>
              <w:pStyle w:val="afff3"/>
              <w:jc w:val="both"/>
              <w:rPr>
                <w:sz w:val="20"/>
                <w:szCs w:val="20"/>
              </w:rPr>
            </w:pPr>
            <w:r w:rsidRPr="00F3101C">
              <w:rPr>
                <w:sz w:val="20"/>
                <w:szCs w:val="20"/>
              </w:rPr>
              <w:t>Сущ. положение (2010 г.)</w:t>
            </w:r>
          </w:p>
        </w:tc>
        <w:tc>
          <w:tcPr>
            <w:tcW w:w="795" w:type="pct"/>
            <w:shd w:val="clear" w:color="auto" w:fill="FFFFFF"/>
          </w:tcPr>
          <w:p w:rsidR="003519FC" w:rsidRPr="00F3101C" w:rsidRDefault="003519FC" w:rsidP="00956712">
            <w:pPr>
              <w:pStyle w:val="afff3"/>
              <w:jc w:val="both"/>
              <w:rPr>
                <w:sz w:val="20"/>
                <w:szCs w:val="20"/>
              </w:rPr>
            </w:pPr>
            <w:r w:rsidRPr="00F3101C">
              <w:rPr>
                <w:sz w:val="20"/>
                <w:szCs w:val="20"/>
              </w:rPr>
              <w:t>Приращение</w:t>
            </w:r>
          </w:p>
        </w:tc>
        <w:tc>
          <w:tcPr>
            <w:tcW w:w="742" w:type="pct"/>
            <w:shd w:val="clear" w:color="auto" w:fill="FFFFFF"/>
          </w:tcPr>
          <w:p w:rsidR="003519FC" w:rsidRPr="00F3101C" w:rsidRDefault="003519FC" w:rsidP="00956712">
            <w:pPr>
              <w:pStyle w:val="afff3"/>
              <w:jc w:val="both"/>
              <w:rPr>
                <w:sz w:val="20"/>
                <w:szCs w:val="20"/>
              </w:rPr>
            </w:pPr>
            <w:r w:rsidRPr="00F3101C">
              <w:rPr>
                <w:sz w:val="20"/>
                <w:szCs w:val="20"/>
              </w:rPr>
              <w:t>Всего</w:t>
            </w:r>
          </w:p>
        </w:tc>
        <w:tc>
          <w:tcPr>
            <w:tcW w:w="1101" w:type="pct"/>
            <w:shd w:val="clear" w:color="auto" w:fill="FFFFFF"/>
          </w:tcPr>
          <w:p w:rsidR="003519FC" w:rsidRPr="00F3101C" w:rsidRDefault="003519FC" w:rsidP="00956712">
            <w:pPr>
              <w:pStyle w:val="afff3"/>
              <w:jc w:val="both"/>
              <w:rPr>
                <w:sz w:val="20"/>
                <w:szCs w:val="20"/>
              </w:rPr>
            </w:pPr>
            <w:r w:rsidRPr="00F3101C">
              <w:rPr>
                <w:sz w:val="20"/>
                <w:szCs w:val="20"/>
              </w:rPr>
              <w:t xml:space="preserve">Приращение </w:t>
            </w:r>
            <w:r w:rsidRPr="00F3101C">
              <w:rPr>
                <w:sz w:val="20"/>
                <w:szCs w:val="20"/>
              </w:rPr>
              <w:br/>
              <w:t>(с учетом 1 оч.)</w:t>
            </w:r>
          </w:p>
        </w:tc>
        <w:tc>
          <w:tcPr>
            <w:tcW w:w="1010" w:type="pct"/>
            <w:shd w:val="clear" w:color="auto" w:fill="FFFFFF"/>
          </w:tcPr>
          <w:p w:rsidR="003519FC" w:rsidRPr="00F3101C" w:rsidRDefault="003519FC" w:rsidP="00956712">
            <w:pPr>
              <w:pStyle w:val="afff3"/>
              <w:jc w:val="both"/>
              <w:rPr>
                <w:sz w:val="20"/>
                <w:szCs w:val="20"/>
              </w:rPr>
            </w:pPr>
            <w:r w:rsidRPr="00F3101C">
              <w:rPr>
                <w:sz w:val="20"/>
                <w:szCs w:val="20"/>
              </w:rPr>
              <w:t>Всего</w:t>
            </w:r>
          </w:p>
          <w:p w:rsidR="003519FC" w:rsidRPr="00F3101C" w:rsidRDefault="003519FC" w:rsidP="00956712">
            <w:pPr>
              <w:pStyle w:val="afff3"/>
              <w:jc w:val="both"/>
              <w:rPr>
                <w:sz w:val="20"/>
                <w:szCs w:val="20"/>
              </w:rPr>
            </w:pPr>
            <w:r w:rsidRPr="00F3101C">
              <w:rPr>
                <w:sz w:val="20"/>
                <w:szCs w:val="20"/>
              </w:rPr>
              <w:t xml:space="preserve">(с учетом 1 оч.) </w:t>
            </w:r>
          </w:p>
        </w:tc>
      </w:tr>
      <w:tr w:rsidR="003519FC" w:rsidRPr="00F3101C" w:rsidTr="00956712">
        <w:tc>
          <w:tcPr>
            <w:tcW w:w="1351" w:type="pct"/>
            <w:shd w:val="clear" w:color="auto" w:fill="FFFFFF"/>
          </w:tcPr>
          <w:p w:rsidR="003519FC" w:rsidRPr="00F3101C" w:rsidRDefault="003519FC" w:rsidP="00956712">
            <w:pPr>
              <w:pStyle w:val="afff3"/>
              <w:jc w:val="both"/>
              <w:rPr>
                <w:b/>
                <w:sz w:val="20"/>
                <w:szCs w:val="20"/>
              </w:rPr>
            </w:pPr>
            <w:r w:rsidRPr="00F3101C">
              <w:rPr>
                <w:b/>
                <w:sz w:val="20"/>
                <w:szCs w:val="20"/>
              </w:rPr>
              <w:t>394</w:t>
            </w:r>
          </w:p>
        </w:tc>
        <w:tc>
          <w:tcPr>
            <w:tcW w:w="795" w:type="pct"/>
            <w:shd w:val="clear" w:color="auto" w:fill="FFFFFF"/>
          </w:tcPr>
          <w:p w:rsidR="003519FC" w:rsidRPr="00F3101C" w:rsidRDefault="003519FC" w:rsidP="00956712">
            <w:pPr>
              <w:pStyle w:val="afff3"/>
              <w:jc w:val="both"/>
              <w:rPr>
                <w:b/>
                <w:sz w:val="20"/>
                <w:szCs w:val="20"/>
              </w:rPr>
            </w:pPr>
            <w:r w:rsidRPr="00F3101C">
              <w:rPr>
                <w:b/>
                <w:sz w:val="20"/>
                <w:szCs w:val="20"/>
              </w:rPr>
              <w:t>1092</w:t>
            </w:r>
          </w:p>
        </w:tc>
        <w:tc>
          <w:tcPr>
            <w:tcW w:w="742" w:type="pct"/>
            <w:shd w:val="clear" w:color="auto" w:fill="FFFFFF"/>
          </w:tcPr>
          <w:p w:rsidR="003519FC" w:rsidRPr="00F3101C" w:rsidRDefault="003519FC" w:rsidP="00956712">
            <w:pPr>
              <w:pStyle w:val="afff3"/>
              <w:jc w:val="both"/>
              <w:rPr>
                <w:b/>
                <w:sz w:val="20"/>
                <w:szCs w:val="20"/>
              </w:rPr>
            </w:pPr>
            <w:r w:rsidRPr="00F3101C">
              <w:rPr>
                <w:b/>
                <w:sz w:val="20"/>
                <w:szCs w:val="20"/>
              </w:rPr>
              <w:t>1486</w:t>
            </w:r>
          </w:p>
        </w:tc>
        <w:tc>
          <w:tcPr>
            <w:tcW w:w="1101" w:type="pct"/>
            <w:shd w:val="clear" w:color="auto" w:fill="FFFFFF"/>
          </w:tcPr>
          <w:p w:rsidR="003519FC" w:rsidRPr="00F3101C" w:rsidRDefault="003519FC" w:rsidP="00956712">
            <w:pPr>
              <w:pStyle w:val="afff3"/>
              <w:jc w:val="both"/>
              <w:rPr>
                <w:b/>
                <w:sz w:val="20"/>
                <w:szCs w:val="20"/>
              </w:rPr>
            </w:pPr>
            <w:r w:rsidRPr="00F3101C">
              <w:rPr>
                <w:b/>
                <w:sz w:val="20"/>
                <w:szCs w:val="20"/>
              </w:rPr>
              <w:t>590</w:t>
            </w:r>
          </w:p>
        </w:tc>
        <w:tc>
          <w:tcPr>
            <w:tcW w:w="1010" w:type="pct"/>
            <w:shd w:val="clear" w:color="auto" w:fill="FFFFFF"/>
          </w:tcPr>
          <w:p w:rsidR="003519FC" w:rsidRPr="00F3101C" w:rsidRDefault="003519FC" w:rsidP="00956712">
            <w:pPr>
              <w:pStyle w:val="afff3"/>
              <w:jc w:val="both"/>
              <w:rPr>
                <w:b/>
                <w:sz w:val="20"/>
                <w:szCs w:val="20"/>
              </w:rPr>
            </w:pPr>
            <w:r w:rsidRPr="00F3101C">
              <w:rPr>
                <w:b/>
                <w:sz w:val="20"/>
                <w:szCs w:val="20"/>
              </w:rPr>
              <w:t>2076</w:t>
            </w:r>
          </w:p>
        </w:tc>
      </w:tr>
    </w:tbl>
    <w:p w:rsidR="003519FC" w:rsidRPr="00F3101C" w:rsidRDefault="003519FC" w:rsidP="00956712">
      <w:pPr>
        <w:pStyle w:val="afff3"/>
        <w:jc w:val="both"/>
        <w:rPr>
          <w:sz w:val="20"/>
          <w:szCs w:val="20"/>
          <w:lang w:val="en-US"/>
        </w:rPr>
      </w:pPr>
    </w:p>
    <w:p w:rsidR="003519FC" w:rsidRPr="00F3101C" w:rsidRDefault="003519FC" w:rsidP="00956712">
      <w:pPr>
        <w:jc w:val="both"/>
        <w:rPr>
          <w:b/>
          <w:i/>
        </w:rPr>
      </w:pPr>
      <w:r w:rsidRPr="00F3101C">
        <w:rPr>
          <w:lang w:val="en-US"/>
        </w:rPr>
        <w:t>5</w:t>
      </w:r>
      <w:r w:rsidRPr="00F3101C">
        <w:rPr>
          <w:b/>
          <w:i/>
        </w:rPr>
        <w:t>.1.6. Инженерная подготовка территории</w:t>
      </w:r>
    </w:p>
    <w:p w:rsidR="003519FC" w:rsidRPr="00F3101C" w:rsidRDefault="003519FC" w:rsidP="00956712">
      <w:pPr>
        <w:jc w:val="both"/>
      </w:pPr>
      <w:r w:rsidRPr="00F3101C">
        <w:t>Инженерная подготовка территории проектируется для строительства объектов жилой и социальной инфраструктуры, дорог, инженерных коммуникаций. На основе оценки рельефа, геологических, гидрологических условий и согласно принятым планировочным решениям инженерная подготовка территории сельского поселения заключается в выполнении следующих мероприятий:</w:t>
      </w:r>
    </w:p>
    <w:p w:rsidR="003519FC" w:rsidRPr="00F3101C" w:rsidRDefault="003519FC" w:rsidP="00956712">
      <w:pPr>
        <w:jc w:val="both"/>
      </w:pPr>
      <w:r w:rsidRPr="00F3101C">
        <w:t>Организация рельефа</w:t>
      </w:r>
    </w:p>
    <w:p w:rsidR="003519FC" w:rsidRPr="00F3101C" w:rsidRDefault="003519FC" w:rsidP="00956712">
      <w:pPr>
        <w:jc w:val="both"/>
      </w:pPr>
      <w:r w:rsidRPr="00F3101C">
        <w:t>Организация поверхностного стока</w:t>
      </w:r>
    </w:p>
    <w:p w:rsidR="003519FC" w:rsidRPr="00F3101C" w:rsidRDefault="003519FC" w:rsidP="00956712">
      <w:pPr>
        <w:jc w:val="both"/>
      </w:pPr>
      <w:r w:rsidRPr="00F3101C">
        <w:t>Благоустройство оврагов</w:t>
      </w:r>
    </w:p>
    <w:p w:rsidR="003519FC" w:rsidRPr="00F3101C" w:rsidRDefault="003519FC" w:rsidP="00956712">
      <w:pPr>
        <w:jc w:val="both"/>
      </w:pPr>
      <w:r w:rsidRPr="00F3101C">
        <w:t>Противоэрозионная обработка почвы</w:t>
      </w:r>
    </w:p>
    <w:p w:rsidR="003519FC" w:rsidRPr="00F3101C" w:rsidRDefault="003519FC" w:rsidP="00956712">
      <w:pPr>
        <w:jc w:val="both"/>
      </w:pPr>
      <w:r w:rsidRPr="00F3101C">
        <w:t>Защита территории от затопления и подтопления</w:t>
      </w:r>
    </w:p>
    <w:p w:rsidR="003519FC" w:rsidRPr="00F3101C" w:rsidRDefault="003519FC" w:rsidP="00956712">
      <w:pPr>
        <w:jc w:val="both"/>
      </w:pPr>
      <w:r w:rsidRPr="00F3101C">
        <w:rPr>
          <w:u w:val="single"/>
        </w:rPr>
        <w:t>Организация рельефа</w:t>
      </w:r>
      <w:r w:rsidRPr="00F3101C">
        <w:t xml:space="preserve"> планируется на вновь проектируемых территориях, вертикальная планировка выполняется из условий максимального приближения к естественному рельефу. Уклон проезжей части – 0,4-7%, намечено высотное решение транспортных пересечений через овраги – мосты или дамбы.</w:t>
      </w:r>
    </w:p>
    <w:p w:rsidR="003519FC" w:rsidRPr="00F3101C" w:rsidRDefault="003519FC" w:rsidP="00956712">
      <w:pPr>
        <w:jc w:val="both"/>
      </w:pPr>
      <w:r w:rsidRPr="00F3101C">
        <w:t xml:space="preserve">В сложившейся застройке высотные отметки сохраняются </w:t>
      </w:r>
      <w:proofErr w:type="gramStart"/>
      <w:r w:rsidRPr="00F3101C">
        <w:t>существующими</w:t>
      </w:r>
      <w:proofErr w:type="gramEnd"/>
      <w:r w:rsidRPr="00F3101C">
        <w:t>.</w:t>
      </w:r>
    </w:p>
    <w:p w:rsidR="003519FC" w:rsidRPr="00F3101C" w:rsidRDefault="003519FC" w:rsidP="00956712">
      <w:pPr>
        <w:jc w:val="both"/>
      </w:pPr>
      <w:r w:rsidRPr="00F3101C">
        <w:rPr>
          <w:u w:val="single"/>
        </w:rPr>
        <w:t>Организация поверхностного стока</w:t>
      </w:r>
      <w:r w:rsidRPr="00F3101C">
        <w:t xml:space="preserve"> предусмотрена для вновь застраиваемых территорий вблизи с. </w:t>
      </w:r>
      <w:proofErr w:type="gramStart"/>
      <w:r w:rsidRPr="00F3101C">
        <w:t>Верхние</w:t>
      </w:r>
      <w:proofErr w:type="gramEnd"/>
      <w:r w:rsidRPr="00F3101C">
        <w:t xml:space="preserve"> Бишинды, с. Нижние Бишинды, с. Новые Бишинды, д. Липовый Ключ, д. Мулла-Камыш, д. Имангулово, д. Самсыково, д. Каран-Бишинды, д. Куюктамак. Организующей системой водоотвода является сеть дорог.</w:t>
      </w:r>
    </w:p>
    <w:p w:rsidR="003519FC" w:rsidRPr="00F3101C" w:rsidRDefault="003519FC" w:rsidP="00956712">
      <w:pPr>
        <w:jc w:val="both"/>
      </w:pPr>
      <w:proofErr w:type="gramStart"/>
      <w:r w:rsidRPr="00F3101C">
        <w:t>Планируется использование открытой системы водоотвода, для целей организации системы водоотвода служат бетонные лотки и канавы, канавы имеют трапецеидальное сечение, крепление откосов предусматривается одерновкой, ширина по дну – 0,5 м, глубина – 0,6 – 1 м. Лотки прямоугольного сечения строятся на участках территории с уклонами более 0,03 (3 см на метр), во избежание размыва, ширина лотков – 0,4 – 0,6 м, глубина – 0,6 м.</w:t>
      </w:r>
      <w:proofErr w:type="gramEnd"/>
    </w:p>
    <w:p w:rsidR="003519FC" w:rsidRPr="00F3101C" w:rsidRDefault="003519FC" w:rsidP="00956712">
      <w:pPr>
        <w:jc w:val="both"/>
        <w:rPr>
          <w:color w:val="000000"/>
        </w:rPr>
      </w:pPr>
      <w:r w:rsidRPr="00F3101C">
        <w:t>Сброс воды осуществляется в сторону рек, водоотвод предусматривается самотеком. Все стоки подвергаются очистке на закрытых очистных сооружениях блочной конструкции, санитарная зона для закрытых очистных сооружений составляет 50 м.</w:t>
      </w:r>
    </w:p>
    <w:p w:rsidR="003519FC" w:rsidRPr="00F3101C" w:rsidRDefault="003519FC" w:rsidP="00956712">
      <w:pPr>
        <w:jc w:val="both"/>
      </w:pPr>
      <w:r w:rsidRPr="00F3101C">
        <w:rPr>
          <w:u w:val="single"/>
        </w:rPr>
        <w:t>Благоустройство оврагов</w:t>
      </w:r>
      <w:r w:rsidRPr="00F3101C">
        <w:t xml:space="preserve">, размещающихся на территории сельского поселения, предусматривается путем залужения и посадки деревьев и кустарника. Для особенно крутых и оголенных склонов производится предварительная планировка откосов привозным грунтом до заложения 1:2,5. </w:t>
      </w:r>
    </w:p>
    <w:p w:rsidR="003519FC" w:rsidRPr="00F3101C" w:rsidRDefault="003519FC" w:rsidP="00956712">
      <w:pPr>
        <w:jc w:val="both"/>
      </w:pPr>
      <w:r w:rsidRPr="00F3101C">
        <w:rPr>
          <w:u w:val="single"/>
        </w:rPr>
        <w:t>Противоэрозионная обработка почвы</w:t>
      </w:r>
      <w:r w:rsidRPr="00F3101C">
        <w:t xml:space="preserve"> необходима на землях, где проявляются эрозионные процессы. Для противоэрозионной обработки почвы могут быть применены агротехнические, гидротехнические или лесомелиоративные мероприятия.</w:t>
      </w:r>
    </w:p>
    <w:p w:rsidR="003519FC" w:rsidRPr="00F3101C" w:rsidRDefault="003519FC" w:rsidP="00956712">
      <w:pPr>
        <w:jc w:val="both"/>
      </w:pPr>
      <w:r w:rsidRPr="00F3101C">
        <w:t>На территориях перспективного строительства может возникнуть необходимость строительства дренажа для отвода верховодки или грунтовых вод. Необходимость строительства дренажа должна быть оценена при разработке проектов детальной планировки новых районов.</w:t>
      </w:r>
    </w:p>
    <w:p w:rsidR="003519FC" w:rsidRPr="00F3101C" w:rsidRDefault="003519FC" w:rsidP="00956712">
      <w:pPr>
        <w:jc w:val="both"/>
        <w:rPr>
          <w:i/>
        </w:rPr>
      </w:pPr>
      <w:r w:rsidRPr="00F3101C">
        <w:rPr>
          <w:i/>
        </w:rPr>
        <w:t>Мероприятия по защите дорог от заносов.</w:t>
      </w:r>
    </w:p>
    <w:p w:rsidR="003519FC" w:rsidRPr="00F3101C" w:rsidRDefault="003519FC" w:rsidP="00956712">
      <w:pPr>
        <w:jc w:val="both"/>
      </w:pPr>
      <w:r w:rsidRPr="00F3101C">
        <w:t>Мероприятия по защите дорог от заносов на территории района предусматриваются на всех дорогах, проходящих через на</w:t>
      </w:r>
      <w:r w:rsidRPr="00F3101C">
        <w:softHyphen/>
        <w:t xml:space="preserve">селенные пункты. </w:t>
      </w:r>
    </w:p>
    <w:p w:rsidR="003519FC" w:rsidRPr="00F3101C" w:rsidRDefault="003519FC" w:rsidP="00956712">
      <w:pPr>
        <w:jc w:val="both"/>
      </w:pPr>
      <w:r w:rsidRPr="00F3101C">
        <w:t>Вся система мероприятий по зимнему содержанию автомобильных дорог вы</w:t>
      </w:r>
      <w:r w:rsidRPr="00F3101C">
        <w:softHyphen/>
        <w:t>страивается таким образом, чтобы обеспечить нормальные условия для движения автотранспорта при максимальном облегчении и удешевлении выполняемых ра</w:t>
      </w:r>
      <w:r w:rsidRPr="00F3101C">
        <w:softHyphen/>
        <w:t>бот. Для выполнения этих задач осуществляют:</w:t>
      </w:r>
    </w:p>
    <w:p w:rsidR="003519FC" w:rsidRPr="00F3101C" w:rsidRDefault="003519FC" w:rsidP="00956712">
      <w:pPr>
        <w:jc w:val="both"/>
      </w:pPr>
      <w:r w:rsidRPr="00F3101C">
        <w:lastRenderedPageBreak/>
        <w:t>защитные меры по предотвращению образования снежных заносов путем уст</w:t>
      </w:r>
      <w:r w:rsidRPr="00F3101C">
        <w:softHyphen/>
        <w:t>ройства постоянных или временных средств снегозащиты;</w:t>
      </w:r>
    </w:p>
    <w:p w:rsidR="003519FC" w:rsidRPr="00F3101C" w:rsidRDefault="003519FC" w:rsidP="00956712">
      <w:pPr>
        <w:jc w:val="both"/>
      </w:pPr>
      <w:r w:rsidRPr="00F3101C">
        <w:t>профилактические меры, цель которых - не допустить образования зимней скользкости на дорожном покрытии от проходящего транспорта;</w:t>
      </w:r>
    </w:p>
    <w:p w:rsidR="003519FC" w:rsidRPr="00F3101C" w:rsidRDefault="003519FC" w:rsidP="00956712">
      <w:pPr>
        <w:jc w:val="both"/>
      </w:pPr>
      <w:r w:rsidRPr="00F3101C">
        <w:t>меры по удалению снежных и ледяных образований на дороге и уменьшению их воздействия на автомобильное движение;</w:t>
      </w:r>
    </w:p>
    <w:p w:rsidR="003519FC" w:rsidRPr="00F3101C" w:rsidRDefault="003519FC" w:rsidP="00956712">
      <w:pPr>
        <w:jc w:val="both"/>
      </w:pPr>
      <w:r w:rsidRPr="00F3101C">
        <w:t>-освещение дорог в темное время суток.</w:t>
      </w:r>
    </w:p>
    <w:p w:rsidR="003519FC" w:rsidRPr="00F3101C" w:rsidRDefault="003519FC" w:rsidP="00956712">
      <w:pPr>
        <w:jc w:val="both"/>
      </w:pPr>
      <w:r w:rsidRPr="00F3101C">
        <w:t>Защита дорог от снежных заносов осуществляется с помощью постоянной или временной снегозащиты.</w:t>
      </w:r>
    </w:p>
    <w:p w:rsidR="003519FC" w:rsidRPr="00F3101C" w:rsidRDefault="003519FC" w:rsidP="00956712">
      <w:pPr>
        <w:jc w:val="both"/>
      </w:pPr>
      <w:r w:rsidRPr="00F3101C">
        <w:t>К постоянной снегозащите относят снегозащитные лесополосы и постоянные заборы.</w:t>
      </w:r>
    </w:p>
    <w:p w:rsidR="003519FC" w:rsidRPr="00F3101C" w:rsidRDefault="003519FC" w:rsidP="00956712">
      <w:pPr>
        <w:jc w:val="both"/>
      </w:pPr>
      <w:proofErr w:type="gramStart"/>
      <w:r w:rsidRPr="00F3101C">
        <w:t>К</w:t>
      </w:r>
      <w:proofErr w:type="gramEnd"/>
      <w:r w:rsidRPr="00F3101C">
        <w:t xml:space="preserve"> временной - снегозадерживающие щиты, снежные траншеи, валы и т.д.</w:t>
      </w:r>
    </w:p>
    <w:p w:rsidR="003519FC" w:rsidRPr="00F3101C" w:rsidRDefault="003519FC" w:rsidP="00956712">
      <w:pPr>
        <w:jc w:val="both"/>
      </w:pPr>
      <w:r w:rsidRPr="00F3101C">
        <w:t>Постоянные снегозадерживающие устройства следует проектировать на рас</w:t>
      </w:r>
      <w:r w:rsidRPr="00F3101C">
        <w:softHyphen/>
        <w:t>четный объем снегоотложений к концу зимнего периода. Временные снегозащит</w:t>
      </w:r>
      <w:r w:rsidRPr="00F3101C">
        <w:softHyphen/>
        <w:t>ные устройства следует проектировать на расчетную метель, так как после отра</w:t>
      </w:r>
      <w:r w:rsidRPr="00F3101C">
        <w:softHyphen/>
        <w:t>ботки временной снегозащиты предусматривается ее восстановление.</w:t>
      </w:r>
    </w:p>
    <w:p w:rsidR="003519FC" w:rsidRPr="00F3101C" w:rsidRDefault="003519FC" w:rsidP="00956712">
      <w:pPr>
        <w:jc w:val="both"/>
      </w:pPr>
      <w:r w:rsidRPr="00F3101C">
        <w:t xml:space="preserve">По принципу воздействия на снеговетровой поток снегозащитные устройства подразделяют </w:t>
      </w:r>
      <w:proofErr w:type="gramStart"/>
      <w:r w:rsidRPr="00F3101C">
        <w:t>на</w:t>
      </w:r>
      <w:proofErr w:type="gramEnd"/>
      <w:r w:rsidRPr="00F3101C">
        <w:t>:</w:t>
      </w:r>
    </w:p>
    <w:p w:rsidR="003519FC" w:rsidRPr="00F3101C" w:rsidRDefault="003519FC" w:rsidP="00956712">
      <w:pPr>
        <w:jc w:val="both"/>
      </w:pPr>
      <w:r w:rsidRPr="00F3101C">
        <w:t>снегозащитные средства снегозадерживающего действия, которые работают по принципу задержания метелевого снега на подступах к дороге;</w:t>
      </w:r>
    </w:p>
    <w:p w:rsidR="003519FC" w:rsidRPr="00F3101C" w:rsidRDefault="003519FC" w:rsidP="00956712">
      <w:pPr>
        <w:jc w:val="both"/>
      </w:pPr>
      <w:r w:rsidRPr="00F3101C">
        <w:t>снегозащитные средства снегопередувающего действия, увеличивающие ско</w:t>
      </w:r>
      <w:r w:rsidRPr="00F3101C">
        <w:softHyphen/>
        <w:t>рость ветра снеговетрового потока и способствующие переносу снега через доро</w:t>
      </w:r>
      <w:r w:rsidRPr="00F3101C">
        <w:softHyphen/>
        <w:t>гу (снегопередувающие заборы);</w:t>
      </w:r>
    </w:p>
    <w:p w:rsidR="003519FC" w:rsidRPr="00F3101C" w:rsidRDefault="003519FC" w:rsidP="00956712">
      <w:pPr>
        <w:jc w:val="both"/>
      </w:pPr>
      <w:r w:rsidRPr="00F3101C">
        <w:t>снегозащитные средства, полностью изолирующие объекты от попадания сне</w:t>
      </w:r>
      <w:r w:rsidRPr="00F3101C">
        <w:softHyphen/>
        <w:t>га (галереи и тоннели).</w:t>
      </w:r>
    </w:p>
    <w:p w:rsidR="003519FC" w:rsidRPr="00F3101C" w:rsidRDefault="003519FC" w:rsidP="00956712">
      <w:pPr>
        <w:jc w:val="both"/>
      </w:pPr>
      <w:r w:rsidRPr="00F3101C">
        <w:t>Наибольшее распространение на автомобильных дорогах получили устройства снегозадерживающего действия.</w:t>
      </w:r>
    </w:p>
    <w:p w:rsidR="003519FC" w:rsidRPr="00F3101C" w:rsidRDefault="003519FC" w:rsidP="00956712">
      <w:pPr>
        <w:jc w:val="both"/>
      </w:pPr>
      <w:r w:rsidRPr="00F3101C">
        <w:t>Наиболее надежным, экологически оправданным видом защиты снегозадержи</w:t>
      </w:r>
      <w:r w:rsidRPr="00F3101C">
        <w:softHyphen/>
        <w:t>вающего действия являются снегозащитные лесные полосы.</w:t>
      </w:r>
    </w:p>
    <w:p w:rsidR="003519FC" w:rsidRPr="00F3101C" w:rsidRDefault="003519FC" w:rsidP="00956712">
      <w:pPr>
        <w:jc w:val="both"/>
      </w:pPr>
      <w:r w:rsidRPr="00F3101C">
        <w:t xml:space="preserve">Снегозащитная полоса должна иметь плотную </w:t>
      </w:r>
      <w:proofErr w:type="gramStart"/>
      <w:r w:rsidRPr="00F3101C">
        <w:t xml:space="preserve">( </w:t>
      </w:r>
      <w:proofErr w:type="gramEnd"/>
      <w:r w:rsidRPr="00F3101C">
        <w:t>непродуваемую ) конструкцию. Обязательным элементом каждой полосы должна быть густая двухрядная кустар</w:t>
      </w:r>
      <w:r w:rsidRPr="00F3101C">
        <w:softHyphen/>
        <w:t>никовая опушка.</w:t>
      </w:r>
    </w:p>
    <w:p w:rsidR="003519FC" w:rsidRPr="00F3101C" w:rsidRDefault="003519FC" w:rsidP="00956712">
      <w:pPr>
        <w:jc w:val="both"/>
      </w:pPr>
      <w:r w:rsidRPr="00F3101C">
        <w:t>Расстояние от бровки земляного полотна до придорожной снегозащитной полосы, ширина лесных полос и величина разрывов между полосами при объемах снегоприноса до 250 м3 /м определяются по табл.</w:t>
      </w:r>
    </w:p>
    <w:p w:rsidR="003519FC" w:rsidRPr="00F3101C" w:rsidRDefault="003519FC" w:rsidP="00956712">
      <w:pPr>
        <w:jc w:val="both"/>
      </w:pPr>
    </w:p>
    <w:p w:rsidR="003519FC" w:rsidRPr="00F3101C" w:rsidRDefault="003519FC" w:rsidP="00956712">
      <w:pPr>
        <w:pStyle w:val="afff4"/>
        <w:jc w:val="both"/>
        <w:rPr>
          <w:sz w:val="20"/>
          <w:szCs w:val="20"/>
        </w:rPr>
      </w:pPr>
      <w:r w:rsidRPr="00F3101C">
        <w:rPr>
          <w:sz w:val="20"/>
          <w:szCs w:val="20"/>
        </w:rPr>
        <w:t>Таблица 5.1.13. Размещение лесных полос в зависимости от объема снегоприноса</w:t>
      </w:r>
    </w:p>
    <w:tbl>
      <w:tblPr>
        <w:tblW w:w="5000" w:type="pct"/>
        <w:tblCellMar>
          <w:left w:w="40" w:type="dxa"/>
          <w:right w:w="40" w:type="dxa"/>
        </w:tblCellMar>
        <w:tblLook w:val="0000"/>
      </w:tblPr>
      <w:tblGrid>
        <w:gridCol w:w="2344"/>
        <w:gridCol w:w="2582"/>
        <w:gridCol w:w="2419"/>
        <w:gridCol w:w="2711"/>
      </w:tblGrid>
      <w:tr w:rsidR="003519FC" w:rsidRPr="00F3101C" w:rsidTr="00956712">
        <w:trPr>
          <w:trHeight w:hRule="exact" w:val="811"/>
        </w:trPr>
        <w:tc>
          <w:tcPr>
            <w:tcW w:w="1165"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Расчетный объем снегоприноса, м</w:t>
            </w:r>
            <w:r w:rsidRPr="00F3101C">
              <w:rPr>
                <w:sz w:val="20"/>
                <w:szCs w:val="20"/>
                <w:vertAlign w:val="superscript"/>
              </w:rPr>
              <w:t>3</w:t>
            </w:r>
            <w:r w:rsidRPr="00F3101C">
              <w:rPr>
                <w:sz w:val="20"/>
                <w:szCs w:val="20"/>
              </w:rPr>
              <w:t>/м</w:t>
            </w:r>
          </w:p>
        </w:tc>
        <w:tc>
          <w:tcPr>
            <w:tcW w:w="1284"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Расстояние от бровки</w:t>
            </w:r>
          </w:p>
          <w:p w:rsidR="003519FC" w:rsidRPr="00F3101C" w:rsidRDefault="003519FC" w:rsidP="00956712">
            <w:pPr>
              <w:pStyle w:val="afff3"/>
              <w:jc w:val="both"/>
              <w:rPr>
                <w:sz w:val="20"/>
                <w:szCs w:val="20"/>
              </w:rPr>
            </w:pPr>
            <w:r w:rsidRPr="00F3101C">
              <w:rPr>
                <w:sz w:val="20"/>
                <w:szCs w:val="20"/>
              </w:rPr>
              <w:t xml:space="preserve">земляного полотна </w:t>
            </w:r>
            <w:proofErr w:type="gramStart"/>
            <w:r w:rsidRPr="00F3101C">
              <w:rPr>
                <w:sz w:val="20"/>
                <w:szCs w:val="20"/>
              </w:rPr>
              <w:t>до</w:t>
            </w:r>
            <w:proofErr w:type="gramEnd"/>
          </w:p>
          <w:p w:rsidR="003519FC" w:rsidRPr="00F3101C" w:rsidRDefault="003519FC" w:rsidP="00956712">
            <w:pPr>
              <w:pStyle w:val="afff3"/>
              <w:jc w:val="both"/>
              <w:rPr>
                <w:sz w:val="20"/>
                <w:szCs w:val="20"/>
              </w:rPr>
            </w:pPr>
            <w:r w:rsidRPr="00F3101C">
              <w:rPr>
                <w:sz w:val="20"/>
                <w:szCs w:val="20"/>
              </w:rPr>
              <w:t xml:space="preserve">лесонасаждений, </w:t>
            </w:r>
            <w:proofErr w:type="gramStart"/>
            <w:r w:rsidRPr="00F3101C">
              <w:rPr>
                <w:sz w:val="20"/>
                <w:szCs w:val="20"/>
              </w:rPr>
              <w:t>м</w:t>
            </w:r>
            <w:proofErr w:type="gramEnd"/>
          </w:p>
        </w:tc>
        <w:tc>
          <w:tcPr>
            <w:tcW w:w="1203"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 xml:space="preserve">Ширина разрыва между лесонасаждениями, </w:t>
            </w:r>
            <w:proofErr w:type="gramStart"/>
            <w:r w:rsidRPr="00F3101C">
              <w:rPr>
                <w:sz w:val="20"/>
                <w:szCs w:val="20"/>
              </w:rPr>
              <w:t>м</w:t>
            </w:r>
            <w:proofErr w:type="gramEnd"/>
          </w:p>
        </w:tc>
        <w:tc>
          <w:tcPr>
            <w:tcW w:w="1348" w:type="pct"/>
            <w:tcBorders>
              <w:top w:val="single" w:sz="4" w:space="0" w:color="auto"/>
              <w:left w:val="single" w:sz="6" w:space="0" w:color="auto"/>
              <w:bottom w:val="single" w:sz="6"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Ширина полос отво</w:t>
            </w:r>
            <w:r w:rsidRPr="00F3101C">
              <w:rPr>
                <w:sz w:val="20"/>
                <w:szCs w:val="20"/>
              </w:rPr>
              <w:softHyphen/>
              <w:t xml:space="preserve">да земель для лесонасаждений, </w:t>
            </w:r>
            <w:proofErr w:type="gramStart"/>
            <w:r w:rsidRPr="00F3101C">
              <w:rPr>
                <w:sz w:val="20"/>
                <w:szCs w:val="20"/>
              </w:rPr>
              <w:t>м</w:t>
            </w:r>
            <w:proofErr w:type="gramEnd"/>
          </w:p>
        </w:tc>
      </w:tr>
      <w:tr w:rsidR="003519FC" w:rsidRPr="00F3101C" w:rsidTr="00956712">
        <w:trPr>
          <w:trHeight w:hRule="exact" w:val="278"/>
        </w:trPr>
        <w:tc>
          <w:tcPr>
            <w:tcW w:w="1165"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10-25</w:t>
            </w:r>
          </w:p>
        </w:tc>
        <w:tc>
          <w:tcPr>
            <w:tcW w:w="1284"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15-25</w:t>
            </w:r>
          </w:p>
        </w:tc>
        <w:tc>
          <w:tcPr>
            <w:tcW w:w="1203"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w:t>
            </w:r>
          </w:p>
        </w:tc>
        <w:tc>
          <w:tcPr>
            <w:tcW w:w="1348" w:type="pct"/>
            <w:tcBorders>
              <w:top w:val="single" w:sz="6" w:space="0" w:color="auto"/>
              <w:left w:val="single" w:sz="6" w:space="0" w:color="auto"/>
              <w:bottom w:val="single" w:sz="6"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4</w:t>
            </w:r>
          </w:p>
        </w:tc>
      </w:tr>
      <w:tr w:rsidR="003519FC" w:rsidRPr="00F3101C" w:rsidTr="00956712">
        <w:trPr>
          <w:trHeight w:hRule="exact" w:val="274"/>
        </w:trPr>
        <w:tc>
          <w:tcPr>
            <w:tcW w:w="1165"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50</w:t>
            </w:r>
          </w:p>
        </w:tc>
        <w:tc>
          <w:tcPr>
            <w:tcW w:w="1284"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30</w:t>
            </w:r>
          </w:p>
        </w:tc>
        <w:tc>
          <w:tcPr>
            <w:tcW w:w="1203"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w:t>
            </w:r>
          </w:p>
        </w:tc>
        <w:tc>
          <w:tcPr>
            <w:tcW w:w="1348" w:type="pct"/>
            <w:tcBorders>
              <w:top w:val="single" w:sz="6" w:space="0" w:color="auto"/>
              <w:left w:val="single" w:sz="6" w:space="0" w:color="auto"/>
              <w:bottom w:val="single" w:sz="6"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9</w:t>
            </w:r>
          </w:p>
        </w:tc>
      </w:tr>
      <w:tr w:rsidR="003519FC" w:rsidRPr="00F3101C" w:rsidTr="00956712">
        <w:trPr>
          <w:trHeight w:hRule="exact" w:val="278"/>
        </w:trPr>
        <w:tc>
          <w:tcPr>
            <w:tcW w:w="1165"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75</w:t>
            </w:r>
          </w:p>
        </w:tc>
        <w:tc>
          <w:tcPr>
            <w:tcW w:w="1284"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40</w:t>
            </w:r>
          </w:p>
        </w:tc>
        <w:tc>
          <w:tcPr>
            <w:tcW w:w="1203"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w:t>
            </w:r>
          </w:p>
        </w:tc>
        <w:tc>
          <w:tcPr>
            <w:tcW w:w="1348" w:type="pct"/>
            <w:tcBorders>
              <w:top w:val="single" w:sz="6" w:space="0" w:color="auto"/>
              <w:left w:val="single" w:sz="6" w:space="0" w:color="auto"/>
              <w:bottom w:val="single" w:sz="6"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12</w:t>
            </w:r>
          </w:p>
        </w:tc>
      </w:tr>
      <w:tr w:rsidR="003519FC" w:rsidRPr="00F3101C" w:rsidTr="00956712">
        <w:trPr>
          <w:trHeight w:hRule="exact" w:val="278"/>
        </w:trPr>
        <w:tc>
          <w:tcPr>
            <w:tcW w:w="1165"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100</w:t>
            </w:r>
          </w:p>
        </w:tc>
        <w:tc>
          <w:tcPr>
            <w:tcW w:w="1284"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50</w:t>
            </w:r>
          </w:p>
        </w:tc>
        <w:tc>
          <w:tcPr>
            <w:tcW w:w="1203"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w:t>
            </w:r>
          </w:p>
        </w:tc>
        <w:tc>
          <w:tcPr>
            <w:tcW w:w="1348" w:type="pct"/>
            <w:tcBorders>
              <w:top w:val="single" w:sz="6" w:space="0" w:color="auto"/>
              <w:left w:val="single" w:sz="6" w:space="0" w:color="auto"/>
              <w:bottom w:val="single" w:sz="6"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14</w:t>
            </w:r>
          </w:p>
        </w:tc>
      </w:tr>
      <w:tr w:rsidR="003519FC" w:rsidRPr="00F3101C" w:rsidTr="00956712">
        <w:trPr>
          <w:trHeight w:hRule="exact" w:val="269"/>
        </w:trPr>
        <w:tc>
          <w:tcPr>
            <w:tcW w:w="1165"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125</w:t>
            </w:r>
          </w:p>
        </w:tc>
        <w:tc>
          <w:tcPr>
            <w:tcW w:w="1284"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60</w:t>
            </w:r>
          </w:p>
        </w:tc>
        <w:tc>
          <w:tcPr>
            <w:tcW w:w="1203"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w:t>
            </w:r>
          </w:p>
        </w:tc>
        <w:tc>
          <w:tcPr>
            <w:tcW w:w="1348" w:type="pct"/>
            <w:tcBorders>
              <w:top w:val="single" w:sz="6" w:space="0" w:color="auto"/>
              <w:left w:val="single" w:sz="6" w:space="0" w:color="auto"/>
              <w:bottom w:val="single" w:sz="6"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17</w:t>
            </w:r>
          </w:p>
        </w:tc>
      </w:tr>
      <w:tr w:rsidR="003519FC" w:rsidRPr="00F3101C" w:rsidTr="00956712">
        <w:trPr>
          <w:trHeight w:hRule="exact" w:val="283"/>
        </w:trPr>
        <w:tc>
          <w:tcPr>
            <w:tcW w:w="1165"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150</w:t>
            </w:r>
          </w:p>
        </w:tc>
        <w:tc>
          <w:tcPr>
            <w:tcW w:w="1284"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65</w:t>
            </w:r>
          </w:p>
        </w:tc>
        <w:tc>
          <w:tcPr>
            <w:tcW w:w="1203"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w:t>
            </w:r>
          </w:p>
        </w:tc>
        <w:tc>
          <w:tcPr>
            <w:tcW w:w="1348" w:type="pct"/>
            <w:tcBorders>
              <w:top w:val="single" w:sz="6" w:space="0" w:color="auto"/>
              <w:left w:val="single" w:sz="6" w:space="0" w:color="auto"/>
              <w:bottom w:val="single" w:sz="6"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19</w:t>
            </w:r>
          </w:p>
        </w:tc>
      </w:tr>
      <w:tr w:rsidR="003519FC" w:rsidRPr="00F3101C" w:rsidTr="00956712">
        <w:trPr>
          <w:trHeight w:hRule="exact" w:val="274"/>
        </w:trPr>
        <w:tc>
          <w:tcPr>
            <w:tcW w:w="1165"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200</w:t>
            </w:r>
          </w:p>
        </w:tc>
        <w:tc>
          <w:tcPr>
            <w:tcW w:w="1284"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70</w:t>
            </w:r>
          </w:p>
        </w:tc>
        <w:tc>
          <w:tcPr>
            <w:tcW w:w="1203"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w:t>
            </w:r>
          </w:p>
        </w:tc>
        <w:tc>
          <w:tcPr>
            <w:tcW w:w="1348" w:type="pct"/>
            <w:tcBorders>
              <w:top w:val="single" w:sz="6" w:space="0" w:color="auto"/>
              <w:left w:val="single" w:sz="6" w:space="0" w:color="auto"/>
              <w:bottom w:val="single" w:sz="6"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22</w:t>
            </w:r>
          </w:p>
        </w:tc>
      </w:tr>
      <w:tr w:rsidR="003519FC" w:rsidRPr="00F3101C" w:rsidTr="00956712">
        <w:trPr>
          <w:trHeight w:hRule="exact" w:val="293"/>
        </w:trPr>
        <w:tc>
          <w:tcPr>
            <w:tcW w:w="1165"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250</w:t>
            </w:r>
          </w:p>
        </w:tc>
        <w:tc>
          <w:tcPr>
            <w:tcW w:w="1284"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50</w:t>
            </w:r>
          </w:p>
        </w:tc>
        <w:tc>
          <w:tcPr>
            <w:tcW w:w="1203" w:type="pct"/>
            <w:tcBorders>
              <w:top w:val="single" w:sz="6" w:space="0" w:color="auto"/>
              <w:left w:val="single" w:sz="6" w:space="0" w:color="auto"/>
              <w:bottom w:val="single" w:sz="6" w:space="0" w:color="auto"/>
              <w:right w:val="single" w:sz="6" w:space="0" w:color="auto"/>
            </w:tcBorders>
            <w:shd w:val="clear" w:color="auto" w:fill="FFFFFF"/>
          </w:tcPr>
          <w:p w:rsidR="003519FC" w:rsidRPr="00F3101C" w:rsidRDefault="003519FC" w:rsidP="00956712">
            <w:pPr>
              <w:pStyle w:val="afff3"/>
              <w:jc w:val="both"/>
              <w:rPr>
                <w:sz w:val="20"/>
                <w:szCs w:val="20"/>
              </w:rPr>
            </w:pPr>
            <w:r w:rsidRPr="00F3101C">
              <w:rPr>
                <w:sz w:val="20"/>
                <w:szCs w:val="20"/>
              </w:rPr>
              <w:t>50</w:t>
            </w:r>
          </w:p>
        </w:tc>
        <w:tc>
          <w:tcPr>
            <w:tcW w:w="1348" w:type="pct"/>
            <w:tcBorders>
              <w:top w:val="single" w:sz="6" w:space="0" w:color="auto"/>
              <w:left w:val="single" w:sz="6" w:space="0" w:color="auto"/>
              <w:bottom w:val="single" w:sz="6" w:space="0" w:color="auto"/>
              <w:right w:val="single" w:sz="4" w:space="0" w:color="auto"/>
            </w:tcBorders>
            <w:shd w:val="clear" w:color="auto" w:fill="FFFFFF"/>
          </w:tcPr>
          <w:p w:rsidR="003519FC" w:rsidRPr="00F3101C" w:rsidRDefault="003519FC" w:rsidP="00956712">
            <w:pPr>
              <w:pStyle w:val="afff3"/>
              <w:jc w:val="both"/>
              <w:rPr>
                <w:sz w:val="20"/>
                <w:szCs w:val="20"/>
              </w:rPr>
            </w:pPr>
            <w:r w:rsidRPr="00F3101C">
              <w:rPr>
                <w:sz w:val="20"/>
                <w:szCs w:val="20"/>
              </w:rPr>
              <w:t>2x14</w:t>
            </w:r>
          </w:p>
        </w:tc>
      </w:tr>
    </w:tbl>
    <w:p w:rsidR="003519FC" w:rsidRPr="00F3101C" w:rsidRDefault="003519FC" w:rsidP="00956712">
      <w:pPr>
        <w:jc w:val="both"/>
      </w:pPr>
    </w:p>
    <w:p w:rsidR="003519FC" w:rsidRPr="00F3101C" w:rsidRDefault="003519FC" w:rsidP="00956712">
      <w:pPr>
        <w:jc w:val="both"/>
      </w:pPr>
      <w:r w:rsidRPr="00F3101C">
        <w:t>При большой длине снегозащитной полосы, создаваемой на сельскохозяйст</w:t>
      </w:r>
      <w:r w:rsidRPr="00F3101C">
        <w:softHyphen/>
        <w:t>венных угодьях, необходимо предусматривать технологические разрывы по 10-15 м через каждые 800-1000 м для прохода сельскохозяйственных машин.</w:t>
      </w:r>
    </w:p>
    <w:p w:rsidR="003519FC" w:rsidRPr="00F3101C" w:rsidRDefault="003519FC" w:rsidP="00956712">
      <w:pPr>
        <w:jc w:val="both"/>
      </w:pPr>
      <w:r w:rsidRPr="00F3101C">
        <w:t>В случае невозможности размещения на прилегающих к автомобильной до</w:t>
      </w:r>
      <w:r w:rsidRPr="00F3101C">
        <w:softHyphen/>
        <w:t>роге землях постоянных средств снегозащиты или при невозможности усиления существующих, а также во всех случаях, когда это экономически оправдано, сле</w:t>
      </w:r>
      <w:r w:rsidRPr="00F3101C">
        <w:softHyphen/>
        <w:t>дует использовать временные снегозадерживающие устройства; снегозадержи</w:t>
      </w:r>
      <w:r w:rsidRPr="00F3101C">
        <w:softHyphen/>
        <w:t>вающие щиты, траншеи, снежные стенки и т.д.</w:t>
      </w:r>
    </w:p>
    <w:p w:rsidR="003519FC" w:rsidRPr="00F3101C" w:rsidRDefault="003519FC" w:rsidP="00956712">
      <w:pPr>
        <w:jc w:val="both"/>
      </w:pPr>
      <w:r w:rsidRPr="00F3101C">
        <w:t>Они могут применяться в качестве защиты дорог от снежных заносов и как средство усиления посадок или заборов.</w:t>
      </w:r>
    </w:p>
    <w:p w:rsidR="003519FC" w:rsidRPr="00F3101C" w:rsidRDefault="003519FC" w:rsidP="00956712">
      <w:pPr>
        <w:jc w:val="both"/>
      </w:pPr>
      <w:r w:rsidRPr="00F3101C">
        <w:t>Щиты по возможности следует ставить по верху возвышений (бугров, ва</w:t>
      </w:r>
      <w:r w:rsidRPr="00F3101C">
        <w:softHyphen/>
        <w:t>лов), избегая понижений.</w:t>
      </w:r>
    </w:p>
    <w:p w:rsidR="003519FC" w:rsidRPr="00F3101C" w:rsidRDefault="003519FC" w:rsidP="00956712">
      <w:pPr>
        <w:jc w:val="both"/>
      </w:pPr>
      <w:r w:rsidRPr="00F3101C">
        <w:t>В периоды с длительными и интенсивными метелями, во время которых пе</w:t>
      </w:r>
      <w:r w:rsidRPr="00F3101C">
        <w:softHyphen/>
        <w:t xml:space="preserve">рестановка щитов затруднена, щитовые линии ставят в два, </w:t>
      </w:r>
      <w:proofErr w:type="gramStart"/>
      <w:r w:rsidRPr="00F3101C">
        <w:t>три и более рядов</w:t>
      </w:r>
      <w:proofErr w:type="gramEnd"/>
      <w:r w:rsidRPr="00F3101C">
        <w:t>. При устройстве многорядных щитовых линий достаточно переставлять только полевой ряд щитов.</w:t>
      </w:r>
    </w:p>
    <w:p w:rsidR="003519FC" w:rsidRPr="00F3101C" w:rsidRDefault="003519FC" w:rsidP="00956712">
      <w:pPr>
        <w:jc w:val="both"/>
      </w:pPr>
      <w:proofErr w:type="gramStart"/>
      <w:r w:rsidRPr="00F3101C">
        <w:t>Многорядные щитовые линии целесообразно формировать из щитов разной просветности.</w:t>
      </w:r>
      <w:proofErr w:type="gramEnd"/>
      <w:r w:rsidRPr="00F3101C">
        <w:t xml:space="preserve"> Ближайшие к полю линии формируются из щитов с менее густой решеткой, а ближайший к дороге ряд - из щитов с более густой решеткой.</w:t>
      </w:r>
    </w:p>
    <w:p w:rsidR="003519FC" w:rsidRPr="00F3101C" w:rsidRDefault="003519FC" w:rsidP="00956712">
      <w:pPr>
        <w:jc w:val="both"/>
      </w:pPr>
      <w:r w:rsidRPr="00F3101C">
        <w:t>Если объем снегоприноса от расчетной метели больше объема снега, задер</w:t>
      </w:r>
      <w:r w:rsidRPr="00F3101C">
        <w:softHyphen/>
        <w:t>живаемого защитой (однорядной, двухрядной и т.д.), то производится переста</w:t>
      </w:r>
      <w:r w:rsidRPr="00F3101C">
        <w:softHyphen/>
        <w:t>новка щитов в течение зимнего периода при исчерпании их снегосборной способ</w:t>
      </w:r>
      <w:r w:rsidRPr="00F3101C">
        <w:softHyphen/>
        <w:t>ности.</w:t>
      </w:r>
    </w:p>
    <w:p w:rsidR="003519FC" w:rsidRPr="00F3101C" w:rsidRDefault="003519FC" w:rsidP="00956712">
      <w:pPr>
        <w:jc w:val="both"/>
      </w:pPr>
      <w:r w:rsidRPr="00F3101C">
        <w:lastRenderedPageBreak/>
        <w:t>В периоды с интенсивными метелями (при объемах снегоприноса до 120 м</w:t>
      </w:r>
      <w:r w:rsidRPr="00F3101C">
        <w:rPr>
          <w:vertAlign w:val="superscript"/>
        </w:rPr>
        <w:t>3</w:t>
      </w:r>
      <w:r w:rsidRPr="00F3101C">
        <w:t>/м) целесообразно применять устройства с изменяющейся просветностью, плотность конструкции которых увеличивается пропорционально силе ветра при метели.</w:t>
      </w:r>
    </w:p>
    <w:p w:rsidR="003519FC" w:rsidRPr="00F3101C" w:rsidRDefault="003519FC" w:rsidP="00956712">
      <w:pPr>
        <w:jc w:val="both"/>
      </w:pPr>
      <w:r w:rsidRPr="00F3101C">
        <w:t>При объемах снегоприноса до 75 м</w:t>
      </w:r>
      <w:r w:rsidRPr="00F3101C">
        <w:rPr>
          <w:vertAlign w:val="superscript"/>
        </w:rPr>
        <w:t>3</w:t>
      </w:r>
      <w:r w:rsidRPr="00F3101C">
        <w:t>/м можно применять временные про</w:t>
      </w:r>
      <w:r w:rsidRPr="00F3101C">
        <w:softHyphen/>
        <w:t>странственные снегозащитные средства (ВПС), изготавливаемые из полимерных материалов и сетки на полимерной основе.</w:t>
      </w:r>
    </w:p>
    <w:p w:rsidR="003519FC" w:rsidRPr="00F3101C" w:rsidRDefault="003519FC" w:rsidP="00956712">
      <w:pPr>
        <w:jc w:val="both"/>
      </w:pPr>
      <w:r w:rsidRPr="00F3101C">
        <w:t>Большое распространение при защите автомобильных дорог от снежных за</w:t>
      </w:r>
      <w:r w:rsidRPr="00F3101C">
        <w:softHyphen/>
        <w:t>носов получили устройства из снега.</w:t>
      </w:r>
    </w:p>
    <w:p w:rsidR="003519FC" w:rsidRPr="00F3101C" w:rsidRDefault="003519FC" w:rsidP="00956712">
      <w:pPr>
        <w:jc w:val="both"/>
      </w:pPr>
      <w:r w:rsidRPr="00F3101C">
        <w:t>Наиболее распространенными видами устройств, создаваемых из снега, яв</w:t>
      </w:r>
      <w:r w:rsidRPr="00F3101C">
        <w:softHyphen/>
        <w:t>ляются снежные траншеи.</w:t>
      </w:r>
    </w:p>
    <w:p w:rsidR="003519FC" w:rsidRPr="00F3101C" w:rsidRDefault="003519FC" w:rsidP="00956712">
      <w:pPr>
        <w:jc w:val="both"/>
      </w:pPr>
      <w:r w:rsidRPr="00F3101C">
        <w:t>Траншеи могут применяться как самостоятельное средство защиты - на до</w:t>
      </w:r>
      <w:r w:rsidRPr="00F3101C">
        <w:softHyphen/>
        <w:t xml:space="preserve">рогах </w:t>
      </w:r>
      <w:r w:rsidRPr="00F3101C">
        <w:rPr>
          <w:lang w:val="en-US"/>
        </w:rPr>
        <w:t>IV</w:t>
      </w:r>
      <w:r w:rsidRPr="00F3101C">
        <w:t>-</w:t>
      </w:r>
      <w:r w:rsidRPr="00F3101C">
        <w:rPr>
          <w:lang w:val="en-US"/>
        </w:rPr>
        <w:t>V</w:t>
      </w:r>
      <w:r w:rsidRPr="00F3101C">
        <w:t xml:space="preserve"> категорий или в сочетании с другими средствами (насаждениями, за</w:t>
      </w:r>
      <w:r w:rsidRPr="00F3101C">
        <w:softHyphen/>
        <w:t>борами, щитами), чтобы усилить снегозадерживающее действие и повысить на</w:t>
      </w:r>
      <w:r w:rsidRPr="00F3101C">
        <w:softHyphen/>
        <w:t xml:space="preserve">дежность снегозащитных линий на дорогах </w:t>
      </w:r>
      <w:r w:rsidRPr="00F3101C">
        <w:rPr>
          <w:lang w:val="en-US"/>
        </w:rPr>
        <w:t>I</w:t>
      </w:r>
      <w:r w:rsidRPr="00F3101C">
        <w:t xml:space="preserve">, </w:t>
      </w:r>
      <w:r w:rsidRPr="00F3101C">
        <w:rPr>
          <w:lang w:val="en-US"/>
        </w:rPr>
        <w:t>II</w:t>
      </w:r>
      <w:r w:rsidRPr="00F3101C">
        <w:t xml:space="preserve">, </w:t>
      </w:r>
      <w:r w:rsidRPr="00F3101C">
        <w:rPr>
          <w:lang w:val="en-US"/>
        </w:rPr>
        <w:t>III</w:t>
      </w:r>
      <w:r w:rsidRPr="00F3101C">
        <w:t xml:space="preserve"> категории.</w:t>
      </w:r>
    </w:p>
    <w:p w:rsidR="003519FC" w:rsidRPr="00F3101C" w:rsidRDefault="003519FC" w:rsidP="00956712">
      <w:pPr>
        <w:jc w:val="both"/>
      </w:pPr>
      <w:r w:rsidRPr="00F3101C">
        <w:t>Надежным средством защиты дорог от снежных заносов, применяемым в Европе, являются снегозадерживающие заборы - устройства капитального типа с большой затратой материалов и высокой стоимостью. Поэтому постройку заборов обосновывают экономически. В местности с интенсивной метелевой деятельно</w:t>
      </w:r>
      <w:r w:rsidRPr="00F3101C">
        <w:softHyphen/>
        <w:t>стью рекомендуется применять заборы. Заборы могут быть снегозадерживающего действия и снегопередуваюшего действия.</w:t>
      </w:r>
    </w:p>
    <w:p w:rsidR="003519FC" w:rsidRPr="00F3101C" w:rsidRDefault="003519FC" w:rsidP="00956712">
      <w:pPr>
        <w:jc w:val="both"/>
      </w:pPr>
      <w:r w:rsidRPr="00F3101C">
        <w:t>Заборы могут быть сплошными и решетчатыми, деревянными, железобе</w:t>
      </w:r>
      <w:r w:rsidRPr="00F3101C">
        <w:softHyphen/>
        <w:t>тонными или комбинированными. Сплошные заборы собирают меньше снега, чем решетчатые, поэтому они применяются только в том случае, когда требуется од</w:t>
      </w:r>
      <w:r w:rsidRPr="00F3101C">
        <w:softHyphen/>
        <w:t xml:space="preserve">ностороннее задержание снега. В зависимости от </w:t>
      </w:r>
      <w:proofErr w:type="gramStart"/>
      <w:r w:rsidRPr="00F3101C">
        <w:t>объема</w:t>
      </w:r>
      <w:proofErr w:type="gramEnd"/>
      <w:r w:rsidRPr="00F3101C">
        <w:t xml:space="preserve"> приносимого к дороге снега снегозадерживающие заборы устраивают высотой от 3 до 5 м.</w:t>
      </w:r>
    </w:p>
    <w:p w:rsidR="003519FC" w:rsidRPr="00F3101C" w:rsidRDefault="003519FC" w:rsidP="00956712">
      <w:pPr>
        <w:jc w:val="both"/>
      </w:pPr>
      <w:r w:rsidRPr="00F3101C">
        <w:t>Высоту забора определяют в зависимости от объема снегоприноса и высоты снежного покрова в данной местности.</w:t>
      </w:r>
    </w:p>
    <w:p w:rsidR="003519FC" w:rsidRPr="00F3101C" w:rsidRDefault="003519FC" w:rsidP="00956712">
      <w:pPr>
        <w:jc w:val="both"/>
      </w:pPr>
      <w:r w:rsidRPr="00F3101C">
        <w:t>Для лучшего использования снегозадерживающей способности заборов и предотвращения повреждений, особенно при весенней осадке снега, заборы, осо</w:t>
      </w:r>
      <w:r w:rsidRPr="00F3101C">
        <w:softHyphen/>
        <w:t>бенно деревянные, наиболее правильно располагать перпендикулярно к направ</w:t>
      </w:r>
      <w:r w:rsidRPr="00F3101C">
        <w:softHyphen/>
        <w:t>лению господствующих ветров, если даже при этом заборы будут расположены по отношению к дороге под тем или иным углом.</w:t>
      </w:r>
    </w:p>
    <w:p w:rsidR="003519FC" w:rsidRPr="00F3101C" w:rsidRDefault="003519FC" w:rsidP="00956712">
      <w:pPr>
        <w:jc w:val="both"/>
      </w:pPr>
      <w:r w:rsidRPr="00F3101C">
        <w:t xml:space="preserve">Железобетонные снегозадерживающие заборы долговечнее </w:t>
      </w:r>
      <w:proofErr w:type="gramStart"/>
      <w:r w:rsidRPr="00F3101C">
        <w:t>деревянных</w:t>
      </w:r>
      <w:proofErr w:type="gramEnd"/>
      <w:r w:rsidRPr="00F3101C">
        <w:t>. Они выполняются из сборных железобетонных элементов. Можно применять смешанные конструкции, состоящие из железобетонных стоек и деревянных па</w:t>
      </w:r>
      <w:r w:rsidRPr="00F3101C">
        <w:softHyphen/>
        <w:t>нелей.</w:t>
      </w:r>
    </w:p>
    <w:p w:rsidR="003519FC" w:rsidRPr="00F3101C" w:rsidRDefault="003519FC" w:rsidP="00956712">
      <w:pPr>
        <w:jc w:val="both"/>
      </w:pPr>
      <w:r w:rsidRPr="00F3101C">
        <w:t>Выбор того или иного метода защиты дорог от снежных заносов зависит от интенсивности выпадения осадков, условий и значимости трассы, материального благополучия района.</w:t>
      </w:r>
    </w:p>
    <w:p w:rsidR="003519FC" w:rsidRPr="00F3101C" w:rsidRDefault="003519FC" w:rsidP="00956712">
      <w:pPr>
        <w:jc w:val="both"/>
      </w:pPr>
      <w:r w:rsidRPr="00F3101C">
        <w:t xml:space="preserve">Мелиоративные мероприятия.  </w:t>
      </w:r>
    </w:p>
    <w:p w:rsidR="003519FC" w:rsidRPr="00F3101C" w:rsidRDefault="003519FC" w:rsidP="00956712">
      <w:pPr>
        <w:jc w:val="both"/>
        <w:rPr>
          <w:color w:val="000000"/>
        </w:rPr>
      </w:pPr>
      <w:r w:rsidRPr="00F3101C">
        <w:t>Повышение плодородия почв земель сельскохозяйственного назначения яв</w:t>
      </w:r>
      <w:r w:rsidRPr="00F3101C">
        <w:softHyphen/>
        <w:t>ляется естественным условием интенсификации земледелия, способствующее росту урожайности, увеличению ценности земли, имеющее важное природо</w:t>
      </w:r>
      <w:r w:rsidRPr="00F3101C">
        <w:softHyphen/>
        <w:t>охранное значение.</w:t>
      </w:r>
    </w:p>
    <w:p w:rsidR="003519FC" w:rsidRPr="00F3101C" w:rsidRDefault="003519FC" w:rsidP="00956712">
      <w:pPr>
        <w:jc w:val="both"/>
      </w:pPr>
      <w:r w:rsidRPr="00F3101C">
        <w:t>Мелиоративные мероприятия предназначены в основном для обеспечения оптимального использования земельного фонда для нужд сельского хозяй</w:t>
      </w:r>
      <w:r w:rsidRPr="00F3101C">
        <w:softHyphen/>
        <w:t>ства.</w:t>
      </w:r>
    </w:p>
    <w:p w:rsidR="003519FC" w:rsidRPr="00F3101C" w:rsidRDefault="003519FC" w:rsidP="00956712">
      <w:pPr>
        <w:jc w:val="both"/>
      </w:pPr>
      <w:r w:rsidRPr="00F3101C">
        <w:t>Для обеспечения надежной защищенности пашни и высокопродуктивного агроландшафта необходимо в виде экологического каркаса иметь защитные лесо</w:t>
      </w:r>
      <w:r w:rsidRPr="00F3101C">
        <w:softHyphen/>
        <w:t>насаждения, чтобы достичь оптимального значения облесенности пашни на уров</w:t>
      </w:r>
      <w:r w:rsidRPr="00F3101C">
        <w:softHyphen/>
        <w:t>не не менее 4,7-7%.</w:t>
      </w:r>
    </w:p>
    <w:p w:rsidR="003519FC" w:rsidRPr="00F3101C" w:rsidRDefault="003519FC" w:rsidP="00956712">
      <w:pPr>
        <w:jc w:val="both"/>
      </w:pPr>
      <w:r w:rsidRPr="00F3101C">
        <w:t>Агролесомелиорация является наиболее экологически выгодным и безопас</w:t>
      </w:r>
      <w:r w:rsidRPr="00F3101C">
        <w:softHyphen/>
        <w:t>ным видом мелиорации земель.</w:t>
      </w:r>
    </w:p>
    <w:p w:rsidR="003519FC" w:rsidRPr="00F3101C" w:rsidRDefault="003519FC" w:rsidP="00956712">
      <w:pPr>
        <w:jc w:val="both"/>
      </w:pPr>
      <w:r w:rsidRPr="00F3101C">
        <w:t>Мероприятия по агролесомелиорации следует предусматривать в комплексе с другими противооползневыми и противообвальными мероприятиями для увели</w:t>
      </w:r>
      <w:r w:rsidRPr="00F3101C">
        <w:softHyphen/>
        <w:t>чения устойчивости склонов (откосов) за счет укрепления грунта корневой систе</w:t>
      </w:r>
      <w:r w:rsidRPr="00F3101C">
        <w:softHyphen/>
        <w:t>мой, осушения грунта, предотвращения эрозии, уменьшения инфильтрации в грунт поверхностных вод, выветривания, образования осыпей и вывалов.</w:t>
      </w:r>
    </w:p>
    <w:p w:rsidR="003519FC" w:rsidRPr="00F3101C" w:rsidRDefault="003519FC" w:rsidP="00956712">
      <w:pPr>
        <w:jc w:val="both"/>
      </w:pPr>
      <w:r w:rsidRPr="00F3101C">
        <w:t>В состав мероприятий по агролесомелиорации должны быть включены: по</w:t>
      </w:r>
      <w:r w:rsidRPr="00F3101C">
        <w:softHyphen/>
        <w:t>сев многолетних трав, посадка деревьев и кустарников в сочетании с посевом многолетних трав или дерновкой. Подбор растений, их размещение в плане, типы и схемы посадок следует назначать в соответствии с почвенно-климатическими условиями, особенностями рельефа и эксплуатации склона (откоса), а также с требованиями по планировке склона и охране окружающей среды.</w:t>
      </w:r>
    </w:p>
    <w:p w:rsidR="003519FC" w:rsidRPr="00F3101C" w:rsidRDefault="003519FC" w:rsidP="00956712">
      <w:pPr>
        <w:jc w:val="both"/>
      </w:pPr>
      <w:r w:rsidRPr="00F3101C">
        <w:t>Посадка лесозащитных полос не только не оказывает негативного воздейст</w:t>
      </w:r>
      <w:r w:rsidRPr="00F3101C">
        <w:softHyphen/>
        <w:t>вия на окружающую среду, но и позволяет заниматься лесным хозяйством, так как лесопосадки также требуется прочищать, срубать старые деревья, высаживать новые саженцы.</w:t>
      </w:r>
    </w:p>
    <w:p w:rsidR="003519FC" w:rsidRPr="00F3101C" w:rsidRDefault="003519FC" w:rsidP="00956712">
      <w:pPr>
        <w:jc w:val="both"/>
      </w:pPr>
      <w:r w:rsidRPr="00F3101C">
        <w:t>Важно отметить, что лес - это важная экосистема, которая оказывает влия</w:t>
      </w:r>
      <w:r w:rsidRPr="00F3101C">
        <w:softHyphen/>
        <w:t>ние не только на местный климат, но и формирует определенный уровень увлаж</w:t>
      </w:r>
      <w:r w:rsidRPr="00F3101C">
        <w:softHyphen/>
        <w:t>ненности почв, находящихся рядом с лесами.</w:t>
      </w:r>
    </w:p>
    <w:p w:rsidR="003519FC" w:rsidRPr="00F3101C" w:rsidRDefault="003519FC" w:rsidP="00956712">
      <w:pPr>
        <w:jc w:val="both"/>
      </w:pPr>
      <w:r w:rsidRPr="00F3101C">
        <w:t>Культуртехническая мелиорация земель состоит в проведении комплекса мелиоративных мероприятий по коренному улучшению земель и включают в себя расчистку земель от древесной и травяной растительности, кочек, камней, пней и мха, что способствует вовлечению в оборот ранее не используемых или забро</w:t>
      </w:r>
      <w:r w:rsidRPr="00F3101C">
        <w:softHyphen/>
        <w:t>шенных земель, улучшению конфигурации полей, севооборотов.</w:t>
      </w:r>
    </w:p>
    <w:p w:rsidR="003519FC" w:rsidRPr="00F3101C" w:rsidRDefault="003519FC" w:rsidP="00956712">
      <w:pPr>
        <w:jc w:val="both"/>
      </w:pPr>
      <w:r w:rsidRPr="00F3101C">
        <w:t>В рамках культуртехнической мелиорации может применяться глубокое рыхление, пескование, плантаж и первичное окультуривание земель.</w:t>
      </w:r>
    </w:p>
    <w:p w:rsidR="003519FC" w:rsidRPr="00F3101C" w:rsidRDefault="003519FC" w:rsidP="00956712">
      <w:pPr>
        <w:jc w:val="both"/>
      </w:pPr>
      <w:r w:rsidRPr="00F3101C">
        <w:t>Особое значение придается проведению комплекса этих работ на ранее осушенных землях, а также связанных с закладкой многолетних плодово-ягодных насаждении и уходом за ними</w:t>
      </w:r>
    </w:p>
    <w:p w:rsidR="003519FC" w:rsidRPr="00F3101C" w:rsidRDefault="003519FC" w:rsidP="00956712">
      <w:pPr>
        <w:jc w:val="both"/>
      </w:pPr>
      <w:r w:rsidRPr="00F3101C">
        <w:t>При относительно небольших затратах культуртехнические работы значи</w:t>
      </w:r>
      <w:r w:rsidRPr="00F3101C">
        <w:softHyphen/>
        <w:t>тельно повышают экономическую и экологическую эффективность плодородия почв и являются одним из основных условий предотвращения выбытия сельско</w:t>
      </w:r>
      <w:r w:rsidRPr="00F3101C">
        <w:softHyphen/>
        <w:t>хозяйственных угодий из оборота.</w:t>
      </w:r>
    </w:p>
    <w:p w:rsidR="003519FC" w:rsidRPr="00F3101C" w:rsidRDefault="003519FC" w:rsidP="00956712">
      <w:pPr>
        <w:jc w:val="both"/>
      </w:pPr>
      <w:r w:rsidRPr="00F3101C">
        <w:lastRenderedPageBreak/>
        <w:t>Наиболее радикальным методом борьбы с древесно-кустарниковой расти</w:t>
      </w:r>
      <w:r w:rsidRPr="00F3101C">
        <w:softHyphen/>
        <w:t xml:space="preserve">тельностью на природных кормовых угодьях является химическая мелиорация </w:t>
      </w:r>
      <w:proofErr w:type="gramStart"/>
      <w:r w:rsidRPr="00F3101C">
        <w:t>-о</w:t>
      </w:r>
      <w:proofErr w:type="gramEnd"/>
      <w:r w:rsidRPr="00F3101C">
        <w:t>бработка закустаренных угодий препаратами амборицидами, велпар, гарлон 4Е и препаратами на основе глифосата (раундап, утал, фосулен), которые более эффек</w:t>
      </w:r>
      <w:r w:rsidRPr="00F3101C">
        <w:softHyphen/>
        <w:t>тивны и экологически безопасней, чем препараты 2,4-Д.</w:t>
      </w:r>
    </w:p>
    <w:p w:rsidR="003519FC" w:rsidRPr="00F3101C" w:rsidRDefault="003519FC" w:rsidP="00956712">
      <w:pPr>
        <w:jc w:val="both"/>
      </w:pPr>
      <w:r w:rsidRPr="00F3101C">
        <w:t>При строгом соблюдении технологии применения арборицидов химическая мелиорация обеспечивает более высокую производительность труда и в меньшей степени влияет на экологическую обстановку, чем механическая раскорчевка дре</w:t>
      </w:r>
      <w:r w:rsidRPr="00F3101C">
        <w:softHyphen/>
        <w:t>весно-кустарниковой растительности.</w:t>
      </w:r>
    </w:p>
    <w:p w:rsidR="003519FC" w:rsidRPr="00F3101C" w:rsidRDefault="003519FC" w:rsidP="00956712">
      <w:pPr>
        <w:jc w:val="both"/>
      </w:pPr>
      <w:r w:rsidRPr="00F3101C">
        <w:t>Ведущая роль в борьбе со смывом почв на орошаемых землях принадлежит гидротехническому звену, в которое входят планировка орошаемой территории, учет противоэрозионных требований при взаимном расположении по рельефу вы</w:t>
      </w:r>
      <w:r w:rsidRPr="00F3101C">
        <w:softHyphen/>
        <w:t>водных каналов, поливных борозд и полос, установление допустимой мощности поливной струи, применение дождевания и внутрипочвенного орошения. Важное вспомогательное значение имеют агротехническое и фитомелиоративное звенья: использование в севооборотах и междурядьях плодовых насаждений многолетних трав и сидератов, правильная система обработки почв и удобрений, лесные и пло</w:t>
      </w:r>
      <w:r w:rsidRPr="00F3101C">
        <w:softHyphen/>
        <w:t>довые полосы.</w:t>
      </w:r>
    </w:p>
    <w:p w:rsidR="003519FC" w:rsidRPr="00F3101C" w:rsidRDefault="003519FC" w:rsidP="00956712">
      <w:pPr>
        <w:jc w:val="both"/>
      </w:pPr>
      <w:r w:rsidRPr="00F3101C">
        <w:t>Все работы по инженерной защите и подготовке территории должны быть увязаны с комплексом мероприятий по охране окружающей среды.</w:t>
      </w:r>
    </w:p>
    <w:p w:rsidR="003519FC" w:rsidRPr="00F3101C" w:rsidRDefault="003519FC" w:rsidP="00956712">
      <w:pPr>
        <w:jc w:val="both"/>
      </w:pPr>
      <w:r w:rsidRPr="00F3101C">
        <w:t>Мероприятия по защите территорий от затопления.</w:t>
      </w:r>
    </w:p>
    <w:p w:rsidR="003519FC" w:rsidRPr="00F3101C" w:rsidRDefault="003519FC" w:rsidP="00956712">
      <w:pPr>
        <w:jc w:val="both"/>
      </w:pPr>
      <w:r w:rsidRPr="00F3101C">
        <w:t>В условиях затопления основной задачей органов местного самоуправления всех уровней является предотвращение или минимизация ущерба от затопления, а также обеспечение защиты населения и объектов экономики.</w:t>
      </w:r>
    </w:p>
    <w:p w:rsidR="003519FC" w:rsidRPr="00F3101C" w:rsidRDefault="003519FC" w:rsidP="00956712">
      <w:pPr>
        <w:jc w:val="both"/>
      </w:pPr>
      <w:r w:rsidRPr="00F3101C">
        <w:t xml:space="preserve">Меры защиты от затоплений подразделяются </w:t>
      </w:r>
      <w:proofErr w:type="gramStart"/>
      <w:r w:rsidRPr="00F3101C">
        <w:t>на</w:t>
      </w:r>
      <w:proofErr w:type="gramEnd"/>
      <w:r w:rsidRPr="00F3101C">
        <w:t xml:space="preserve"> оперативные (срочные) и технические (предупредительные).</w:t>
      </w:r>
    </w:p>
    <w:p w:rsidR="003519FC" w:rsidRPr="00F3101C" w:rsidRDefault="003519FC" w:rsidP="00956712">
      <w:pPr>
        <w:jc w:val="both"/>
      </w:pPr>
      <w:r w:rsidRPr="00F3101C">
        <w:t>Оперативные меры не решают в целом проблему защиты от затоплений и должны осуществляться в комплексе с техническими мерами.</w:t>
      </w:r>
    </w:p>
    <w:p w:rsidR="003519FC" w:rsidRPr="00F3101C" w:rsidRDefault="003519FC" w:rsidP="00956712">
      <w:pPr>
        <w:jc w:val="both"/>
      </w:pPr>
      <w:r w:rsidRPr="00F3101C">
        <w:t>Технические меры носят предупредительный характер и для их осуществления необходимо заблаговременное проектирование и строительство специальных сооружений, предполагающее значительные материальные затраты.</w:t>
      </w:r>
    </w:p>
    <w:p w:rsidR="003519FC" w:rsidRPr="00F3101C" w:rsidRDefault="003519FC" w:rsidP="00956712">
      <w:pPr>
        <w:jc w:val="both"/>
      </w:pPr>
      <w:r w:rsidRPr="00F3101C">
        <w:t>Заблаговременными (техническими) мерами борьбы с затоплениями        являются:</w:t>
      </w:r>
    </w:p>
    <w:p w:rsidR="003519FC" w:rsidRPr="00F3101C" w:rsidRDefault="003519FC" w:rsidP="00956712">
      <w:pPr>
        <w:jc w:val="both"/>
      </w:pPr>
      <w:r w:rsidRPr="00F3101C">
        <w:t>-регулирование стока в русле реки;</w:t>
      </w:r>
    </w:p>
    <w:p w:rsidR="003519FC" w:rsidRPr="00F3101C" w:rsidRDefault="003519FC" w:rsidP="00956712">
      <w:pPr>
        <w:jc w:val="both"/>
      </w:pPr>
      <w:r w:rsidRPr="00F3101C">
        <w:t>-отвод паводковых вод;</w:t>
      </w:r>
    </w:p>
    <w:p w:rsidR="003519FC" w:rsidRPr="00F3101C" w:rsidRDefault="003519FC" w:rsidP="00956712">
      <w:pPr>
        <w:jc w:val="both"/>
      </w:pPr>
      <w:r w:rsidRPr="00F3101C">
        <w:t>-регулирование поверхностного стока на водосбросах;</w:t>
      </w:r>
    </w:p>
    <w:p w:rsidR="003519FC" w:rsidRPr="00F3101C" w:rsidRDefault="003519FC" w:rsidP="00956712">
      <w:pPr>
        <w:jc w:val="both"/>
      </w:pPr>
      <w:r w:rsidRPr="00F3101C">
        <w:t>-обвалование;</w:t>
      </w:r>
    </w:p>
    <w:p w:rsidR="003519FC" w:rsidRPr="00F3101C" w:rsidRDefault="003519FC" w:rsidP="00956712">
      <w:pPr>
        <w:jc w:val="both"/>
      </w:pPr>
      <w:r w:rsidRPr="00F3101C">
        <w:t>-спрямление русел рек и дноуглубление;</w:t>
      </w:r>
    </w:p>
    <w:p w:rsidR="003519FC" w:rsidRPr="00F3101C" w:rsidRDefault="003519FC" w:rsidP="00956712">
      <w:pPr>
        <w:jc w:val="both"/>
      </w:pPr>
      <w:r w:rsidRPr="00F3101C">
        <w:t>-строительство берегозащитных сооружений;</w:t>
      </w:r>
    </w:p>
    <w:p w:rsidR="003519FC" w:rsidRPr="00F3101C" w:rsidRDefault="003519FC" w:rsidP="00956712">
      <w:pPr>
        <w:jc w:val="both"/>
      </w:pPr>
      <w:r w:rsidRPr="00F3101C">
        <w:t>-подсыпка застраиваемой территории;</w:t>
      </w:r>
    </w:p>
    <w:p w:rsidR="003519FC" w:rsidRPr="00F3101C" w:rsidRDefault="003519FC" w:rsidP="00956712">
      <w:pPr>
        <w:jc w:val="both"/>
      </w:pPr>
      <w:r w:rsidRPr="00F3101C">
        <w:t>-ограничение строительства в зонах возможных затоплений и др.</w:t>
      </w:r>
    </w:p>
    <w:p w:rsidR="003519FC" w:rsidRPr="00F3101C" w:rsidRDefault="003519FC" w:rsidP="00956712">
      <w:pPr>
        <w:jc w:val="both"/>
      </w:pPr>
      <w:r w:rsidRPr="00F3101C">
        <w:t>Защита территорий от затопления, имея особое градостроительное значение, осуществляется повышением отметок земной поверхности (подсыпкой, намывом), обвалованием, снижением отметок водотока за счет создания водохранилищ или устройством разгрузочных русел преимущественно на малых реках. Практически применяется не одно из мероприятий, а их комплекс. В частности, подсыпка территорий обеспечивает (по сравнению с обвалованием) доступ к водному пространству, но невозможна на застроенных территориях. Защита территории от подтопления должна осуществляться вследствие подъема горизонта воды в реке или водохранилище, повышения уровня грунтовых вод. Эта защита осуществляется устройством береговой горизонтальной дрены, системой вертикальных дренажных колодцев или их сочетанием. Понижения уровня грунтовых вод предусматривается и на территориях, где возможен их подъем, например при застройке.</w:t>
      </w:r>
    </w:p>
    <w:p w:rsidR="003519FC" w:rsidRPr="00F3101C" w:rsidRDefault="003519FC" w:rsidP="00956712">
      <w:pPr>
        <w:jc w:val="both"/>
      </w:pPr>
      <w:r w:rsidRPr="00F3101C">
        <w:t>Наибольший экономический эффект и надежная защита пойменных территорий от затопления могут быть достигнуты при использовании обширного комплекса мероприятий активных методов защиты (регулирование водостока) в сочетании с пассивными методами (обвалование, руслоуглубление и т.п.).</w:t>
      </w:r>
    </w:p>
    <w:p w:rsidR="003519FC" w:rsidRPr="00F3101C" w:rsidRDefault="003519FC" w:rsidP="00956712">
      <w:pPr>
        <w:jc w:val="both"/>
      </w:pPr>
      <w:r w:rsidRPr="00F3101C">
        <w:t>Выбор способов защиты зависит от ряда факторов: гидравлического режима водотока, рельефа местности, инженерно-геологических и гидрогеологических условий, наличия инженерных сооружений в русле и в пойме (плотины, дамбы, мосты, дороги, водозаборы и т.д.), расположения объектов экономики, подвергающихся затоплению, принимаются решения конкретно к каждому случаю на последующих стадиях проектирования. Информация по отметкам горизонта весенних вод по населенным пунктам не были представлены.</w:t>
      </w:r>
    </w:p>
    <w:p w:rsidR="003519FC" w:rsidRPr="00F3101C" w:rsidRDefault="003519FC" w:rsidP="00956712">
      <w:pPr>
        <w:jc w:val="both"/>
      </w:pPr>
    </w:p>
    <w:p w:rsidR="003519FC" w:rsidRPr="00F3101C" w:rsidRDefault="00F3101C" w:rsidP="00956712">
      <w:pPr>
        <w:pStyle w:val="2-"/>
        <w:rPr>
          <w:sz w:val="20"/>
          <w:szCs w:val="20"/>
        </w:rPr>
      </w:pPr>
      <w:bookmarkStart w:id="16" w:name="_Toc405168651"/>
      <w:r>
        <w:rPr>
          <w:sz w:val="20"/>
          <w:szCs w:val="20"/>
        </w:rPr>
        <w:t>5</w:t>
      </w:r>
      <w:r w:rsidR="003519FC" w:rsidRPr="00F3101C">
        <w:rPr>
          <w:sz w:val="20"/>
          <w:szCs w:val="20"/>
        </w:rPr>
        <w:t>.2. Рациональное использование ресурсного потенциала</w:t>
      </w:r>
      <w:bookmarkEnd w:id="16"/>
    </w:p>
    <w:p w:rsidR="003519FC" w:rsidRPr="00F3101C" w:rsidRDefault="003519FC" w:rsidP="00956712">
      <w:pPr>
        <w:jc w:val="both"/>
      </w:pPr>
    </w:p>
    <w:p w:rsidR="003519FC" w:rsidRPr="00F3101C" w:rsidRDefault="003519FC" w:rsidP="00956712">
      <w:pPr>
        <w:jc w:val="both"/>
        <w:rPr>
          <w:b/>
          <w:i/>
          <w:color w:val="000000"/>
        </w:rPr>
      </w:pPr>
      <w:r w:rsidRPr="00F3101C">
        <w:rPr>
          <w:b/>
          <w:i/>
          <w:color w:val="000000"/>
        </w:rPr>
        <w:t xml:space="preserve">5.2.1. </w:t>
      </w:r>
      <w:r w:rsidRPr="00F3101C">
        <w:rPr>
          <w:b/>
          <w:i/>
        </w:rPr>
        <w:t>Охрана окружающей среды</w:t>
      </w:r>
    </w:p>
    <w:p w:rsidR="003519FC" w:rsidRPr="00F3101C" w:rsidRDefault="003519FC" w:rsidP="00956712">
      <w:pPr>
        <w:jc w:val="both"/>
      </w:pPr>
      <w:r w:rsidRPr="00F3101C">
        <w:t>Для поддержания экологической стабильности территории, предотвращения потери биоразнообразия и деградации ландшафтов, рекомендуется осуществить переход к модели устойчивого развития поселения на основе создания экологического каркаса территории. Основная цель создания экологического каркаса сводится к установлению индивидуальных режимов природопользования для определенных территорий и конкретных земельных участков в целях поддержания их экологического потенциала и сохранения ценных природных объектов. Предоставление участков для строительства или иной деятельности должно учитывать необходимость минимизации возможности нанесения существенного вреда природной среде и ценным в экологическом и социальном отношениях природным объектам.</w:t>
      </w:r>
    </w:p>
    <w:p w:rsidR="003519FC" w:rsidRPr="00F3101C" w:rsidRDefault="003519FC" w:rsidP="00956712">
      <w:pPr>
        <w:jc w:val="both"/>
      </w:pPr>
      <w:r w:rsidRPr="00F3101C">
        <w:lastRenderedPageBreak/>
        <w:t>Для снижения воздействия на атмосферный воздух Верхнебишиндинского сельского поселения рекомендуется провести следующие мероприятия:</w:t>
      </w:r>
    </w:p>
    <w:p w:rsidR="003519FC" w:rsidRPr="00F3101C" w:rsidRDefault="003519FC" w:rsidP="00956712">
      <w:pPr>
        <w:jc w:val="both"/>
      </w:pPr>
      <w:r w:rsidRPr="00F3101C">
        <w:t>установление для всех стационарных и передвижных источников нормативов предельно-допустимых выбросов (ПДВ) для соблюдения нормативов предельно-допустимых концентраций (ПДК);</w:t>
      </w:r>
    </w:p>
    <w:p w:rsidR="003519FC" w:rsidRPr="00F3101C" w:rsidRDefault="003519FC" w:rsidP="00956712">
      <w:pPr>
        <w:jc w:val="both"/>
      </w:pPr>
      <w:r w:rsidRPr="00F3101C">
        <w:t>газификация индивидуальной жилой застройки;</w:t>
      </w:r>
    </w:p>
    <w:p w:rsidR="003519FC" w:rsidRPr="00F3101C" w:rsidRDefault="003519FC" w:rsidP="00956712">
      <w:pPr>
        <w:jc w:val="both"/>
      </w:pPr>
      <w:r w:rsidRPr="00F3101C">
        <w:t>проектирование энергоснабжения за счет использования газового топлива;</w:t>
      </w:r>
    </w:p>
    <w:p w:rsidR="003519FC" w:rsidRPr="00F3101C" w:rsidRDefault="003519FC" w:rsidP="00956712">
      <w:pPr>
        <w:jc w:val="both"/>
      </w:pPr>
      <w:r w:rsidRPr="00F3101C">
        <w:t>совершенствование и развития системы озеленения;</w:t>
      </w:r>
    </w:p>
    <w:p w:rsidR="003519FC" w:rsidRPr="00F3101C" w:rsidRDefault="003519FC" w:rsidP="00956712">
      <w:pPr>
        <w:jc w:val="both"/>
      </w:pPr>
      <w:r w:rsidRPr="00F3101C">
        <w:t>оптимизация дорожного движения, перевод автотранспортных сре</w:t>
      </w:r>
      <w:proofErr w:type="gramStart"/>
      <w:r w:rsidRPr="00F3101C">
        <w:t>дств пр</w:t>
      </w:r>
      <w:proofErr w:type="gramEnd"/>
      <w:r w:rsidRPr="00F3101C">
        <w:t>едприятий и физических лиц на малотоксичные виды топлива (газ), использования неэтилированного бензина для снижения концентрации в атмосфере соединений свинца;</w:t>
      </w:r>
    </w:p>
    <w:p w:rsidR="003519FC" w:rsidRPr="00F3101C" w:rsidRDefault="003519FC" w:rsidP="00956712">
      <w:pPr>
        <w:jc w:val="both"/>
      </w:pPr>
      <w:r w:rsidRPr="00F3101C">
        <w:t>оснащения автотранспортных средств органов местного самоуправления средствами дожигания отходящих выхлопных газов.</w:t>
      </w:r>
    </w:p>
    <w:p w:rsidR="003519FC" w:rsidRPr="00F3101C" w:rsidRDefault="003519FC" w:rsidP="00956712">
      <w:pPr>
        <w:jc w:val="both"/>
      </w:pPr>
    </w:p>
    <w:p w:rsidR="003519FC" w:rsidRPr="00F3101C" w:rsidRDefault="003519FC" w:rsidP="00956712">
      <w:pPr>
        <w:jc w:val="both"/>
      </w:pPr>
      <w:r w:rsidRPr="00F3101C">
        <w:t>Также необходимо проведение комплекса мероприятий по организации санитарно-защитных зон существующих и вновь создаваемых предприятий:</w:t>
      </w:r>
    </w:p>
    <w:p w:rsidR="003519FC" w:rsidRPr="00F3101C" w:rsidRDefault="003519FC" w:rsidP="00956712">
      <w:pPr>
        <w:jc w:val="both"/>
      </w:pPr>
      <w:r w:rsidRPr="00F3101C">
        <w:t>подготовка проектов СЗЗ;</w:t>
      </w:r>
    </w:p>
    <w:p w:rsidR="003519FC" w:rsidRPr="00F3101C" w:rsidRDefault="003519FC" w:rsidP="00956712">
      <w:pPr>
        <w:jc w:val="both"/>
      </w:pPr>
      <w:r w:rsidRPr="00F3101C">
        <w:t>поэтапный перевод капитальной жилой застройки, попадающей в границы СЗЗ в разряд нежилых помещений, разрешенных для размещения в СЗЗ;</w:t>
      </w:r>
    </w:p>
    <w:p w:rsidR="003519FC" w:rsidRPr="00F3101C" w:rsidRDefault="003519FC" w:rsidP="00956712">
      <w:pPr>
        <w:jc w:val="both"/>
      </w:pPr>
      <w:r w:rsidRPr="00F3101C">
        <w:t>благоустройство, озеленение СЗЗ.</w:t>
      </w:r>
    </w:p>
    <w:p w:rsidR="003519FC" w:rsidRPr="00F3101C" w:rsidRDefault="003519FC" w:rsidP="00956712">
      <w:pPr>
        <w:jc w:val="both"/>
      </w:pPr>
      <w:r w:rsidRPr="00F3101C">
        <w:t>Кроме того, предприятия и организации, имеющие стационарные источники выбросов вредных веществ в атмосферный  воздух, должны:</w:t>
      </w:r>
    </w:p>
    <w:p w:rsidR="003519FC" w:rsidRPr="00F3101C" w:rsidRDefault="003519FC" w:rsidP="00956712">
      <w:pPr>
        <w:jc w:val="both"/>
      </w:pPr>
      <w:r w:rsidRPr="00F3101C">
        <w:t>обеспечивать проведение инвентаризации источников выбросов вредных веществ в атмосферный воздух;</w:t>
      </w:r>
    </w:p>
    <w:p w:rsidR="003519FC" w:rsidRPr="00F3101C" w:rsidRDefault="003519FC" w:rsidP="00956712">
      <w:pPr>
        <w:jc w:val="both"/>
      </w:pPr>
      <w:r w:rsidRPr="00F3101C">
        <w:t>внедрять малоотходные и безотходные технологии в целях снижения уровня загрязнения атмосферного воздуха;</w:t>
      </w:r>
    </w:p>
    <w:p w:rsidR="003519FC" w:rsidRPr="00F3101C" w:rsidRDefault="003519FC" w:rsidP="00956712">
      <w:pPr>
        <w:jc w:val="both"/>
      </w:pPr>
      <w:r w:rsidRPr="00F3101C">
        <w:t>планировать и осуществлять мероприятия по улавливанию, утилизации, обезвреживанию выбросов вредных веществ в атмосферный воздух, сокращению или  исключению таких выбросов, оснащать источники выбросов загрязняющих веществ системами пылеулавливания и газоочистки (циклоны, групповые циклоны, фильтры, скрубберы, и т.д.);</w:t>
      </w:r>
    </w:p>
    <w:p w:rsidR="003519FC" w:rsidRPr="00F3101C" w:rsidRDefault="003519FC" w:rsidP="00956712">
      <w:pPr>
        <w:jc w:val="both"/>
      </w:pPr>
      <w:r w:rsidRPr="00F3101C">
        <w:t xml:space="preserve">осуществлять мероприятия по предупреждению и устранению  аварийных выбросов вредных веществ в атмосферный воздух, а также по ликвидации последствий его загрязнения; </w:t>
      </w:r>
    </w:p>
    <w:p w:rsidR="003519FC" w:rsidRPr="00F3101C" w:rsidRDefault="003519FC" w:rsidP="00956712">
      <w:pPr>
        <w:jc w:val="both"/>
      </w:pPr>
      <w:r w:rsidRPr="00F3101C">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природной среде, в государственные органы надзора и контроля;</w:t>
      </w:r>
    </w:p>
    <w:p w:rsidR="003519FC" w:rsidRPr="00F3101C" w:rsidRDefault="003519FC" w:rsidP="00956712">
      <w:pPr>
        <w:jc w:val="both"/>
      </w:pPr>
      <w:r w:rsidRPr="00F3101C">
        <w:t>осуществлять учет выбросов вредных веществ в атмосферный воздух и источников этих выбросов;</w:t>
      </w:r>
    </w:p>
    <w:p w:rsidR="003519FC" w:rsidRPr="00F3101C" w:rsidRDefault="003519FC" w:rsidP="00956712">
      <w:pPr>
        <w:jc w:val="both"/>
      </w:pPr>
      <w:r w:rsidRPr="00F3101C">
        <w:t xml:space="preserve">проводить производственный </w:t>
      </w:r>
      <w:proofErr w:type="gramStart"/>
      <w:r w:rsidRPr="00F3101C">
        <w:t>контроль за</w:t>
      </w:r>
      <w:proofErr w:type="gramEnd"/>
      <w:r w:rsidRPr="00F3101C">
        <w:t xml:space="preserve"> соблюдением установленных нормативов выбросов вредных веществ в атмосферный воздух;</w:t>
      </w:r>
    </w:p>
    <w:p w:rsidR="003519FC" w:rsidRPr="00F3101C" w:rsidRDefault="003519FC" w:rsidP="00956712">
      <w:pPr>
        <w:jc w:val="both"/>
      </w:pPr>
      <w:r w:rsidRPr="00F3101C">
        <w:t>соблюдать правила эксплуатации сооружений, оборудования, предназначенных для очистки и контроля выбросов вредных веществ в атмосферный воздух;</w:t>
      </w:r>
    </w:p>
    <w:p w:rsidR="003519FC" w:rsidRPr="00F3101C" w:rsidRDefault="003519FC" w:rsidP="00956712">
      <w:pPr>
        <w:jc w:val="both"/>
      </w:pPr>
      <w:r w:rsidRPr="00F3101C">
        <w:t>разработать и утвердить планы мероприятий, осуществлять оперативное регулирование работы предприятий и произво</w:t>
      </w:r>
      <w:proofErr w:type="gramStart"/>
      <w:r w:rsidRPr="00F3101C">
        <w:t>дств в п</w:t>
      </w:r>
      <w:proofErr w:type="gramEnd"/>
      <w:r w:rsidRPr="00F3101C">
        <w:t>ериод неблагоприятных метеорологических условий (НМУ);</w:t>
      </w:r>
    </w:p>
    <w:p w:rsidR="003519FC" w:rsidRPr="00F3101C" w:rsidRDefault="003519FC" w:rsidP="00956712">
      <w:pPr>
        <w:jc w:val="both"/>
      </w:pPr>
      <w:r w:rsidRPr="00F3101C">
        <w:t>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rsidR="003519FC" w:rsidRPr="00F3101C" w:rsidRDefault="003519FC" w:rsidP="00956712">
      <w:pPr>
        <w:jc w:val="both"/>
      </w:pPr>
      <w:r w:rsidRPr="00F3101C">
        <w:t>Мероприятия необходимо осуществить в рамках реализации 1 очереди генерального плана.</w:t>
      </w:r>
    </w:p>
    <w:p w:rsidR="003519FC" w:rsidRPr="00F3101C" w:rsidRDefault="003519FC" w:rsidP="00956712">
      <w:pPr>
        <w:jc w:val="both"/>
      </w:pPr>
      <w:r w:rsidRPr="00F3101C">
        <w:t>Водоохранные зоны и прибрежные защитные полосы устанавливаются вдоль р</w:t>
      </w:r>
      <w:proofErr w:type="gramStart"/>
      <w:r w:rsidRPr="00F3101C">
        <w:t>.Б</w:t>
      </w:r>
      <w:proofErr w:type="gramEnd"/>
      <w:r w:rsidRPr="00F3101C">
        <w:t>ишинды, р. Бишиндинка, р. Каран, р. Куюковка, руч.Липовый Ключ, руч. Мулла-Камышка и других водных объектов, расположенных на территории сельского поселения Верхнебишиндинский сельсовет.</w:t>
      </w:r>
    </w:p>
    <w:p w:rsidR="003519FC" w:rsidRPr="00F3101C" w:rsidRDefault="003519FC" w:rsidP="00956712">
      <w:pPr>
        <w:jc w:val="both"/>
        <w:rPr>
          <w:b/>
        </w:rPr>
      </w:pPr>
    </w:p>
    <w:p w:rsidR="003519FC" w:rsidRPr="00F3101C" w:rsidRDefault="003519FC" w:rsidP="00956712">
      <w:pPr>
        <w:pStyle w:val="afff4"/>
        <w:jc w:val="both"/>
        <w:rPr>
          <w:sz w:val="20"/>
          <w:szCs w:val="20"/>
        </w:rPr>
      </w:pPr>
      <w:r w:rsidRPr="00F3101C">
        <w:rPr>
          <w:sz w:val="20"/>
          <w:szCs w:val="20"/>
        </w:rPr>
        <w:t>Таблица 5.2.1. Перечень водоохранных зон Верхнебишиндинское сельское поселение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1843"/>
        <w:gridCol w:w="1417"/>
        <w:gridCol w:w="1267"/>
        <w:gridCol w:w="1285"/>
        <w:gridCol w:w="1285"/>
      </w:tblGrid>
      <w:tr w:rsidR="003519FC" w:rsidRPr="00F3101C" w:rsidTr="00956712">
        <w:trPr>
          <w:trHeight w:val="476"/>
        </w:trPr>
        <w:tc>
          <w:tcPr>
            <w:tcW w:w="817" w:type="dxa"/>
            <w:vAlign w:val="center"/>
          </w:tcPr>
          <w:p w:rsidR="003519FC" w:rsidRPr="00F3101C" w:rsidRDefault="003519FC" w:rsidP="00956712">
            <w:pPr>
              <w:pStyle w:val="afff3"/>
              <w:jc w:val="both"/>
              <w:rPr>
                <w:sz w:val="20"/>
                <w:szCs w:val="20"/>
              </w:rPr>
            </w:pPr>
            <w:r w:rsidRPr="00F3101C">
              <w:rPr>
                <w:sz w:val="20"/>
                <w:szCs w:val="20"/>
              </w:rPr>
              <w:t>№</w:t>
            </w:r>
            <w:proofErr w:type="gramStart"/>
            <w:r w:rsidRPr="00F3101C">
              <w:rPr>
                <w:sz w:val="20"/>
                <w:szCs w:val="20"/>
              </w:rPr>
              <w:t>п</w:t>
            </w:r>
            <w:proofErr w:type="gramEnd"/>
            <w:r w:rsidRPr="00F3101C">
              <w:rPr>
                <w:sz w:val="20"/>
                <w:szCs w:val="20"/>
              </w:rPr>
              <w:t>/п</w:t>
            </w:r>
          </w:p>
        </w:tc>
        <w:tc>
          <w:tcPr>
            <w:tcW w:w="2268" w:type="dxa"/>
            <w:vAlign w:val="center"/>
          </w:tcPr>
          <w:p w:rsidR="003519FC" w:rsidRPr="00F3101C" w:rsidRDefault="003519FC" w:rsidP="00956712">
            <w:pPr>
              <w:pStyle w:val="afff3"/>
              <w:jc w:val="both"/>
              <w:rPr>
                <w:sz w:val="20"/>
                <w:szCs w:val="20"/>
              </w:rPr>
            </w:pPr>
            <w:r w:rsidRPr="00F3101C">
              <w:rPr>
                <w:sz w:val="20"/>
                <w:szCs w:val="20"/>
              </w:rPr>
              <w:t>Наименование реки</w:t>
            </w:r>
          </w:p>
        </w:tc>
        <w:tc>
          <w:tcPr>
            <w:tcW w:w="1843" w:type="dxa"/>
            <w:vAlign w:val="center"/>
          </w:tcPr>
          <w:p w:rsidR="003519FC" w:rsidRPr="00F3101C" w:rsidRDefault="003519FC" w:rsidP="00956712">
            <w:pPr>
              <w:pStyle w:val="afff3"/>
              <w:jc w:val="both"/>
              <w:rPr>
                <w:sz w:val="20"/>
                <w:szCs w:val="20"/>
              </w:rPr>
            </w:pPr>
            <w:r w:rsidRPr="00F3101C">
              <w:rPr>
                <w:sz w:val="20"/>
                <w:szCs w:val="20"/>
              </w:rPr>
              <w:t>Куда впадает</w:t>
            </w:r>
          </w:p>
        </w:tc>
        <w:tc>
          <w:tcPr>
            <w:tcW w:w="1417" w:type="dxa"/>
            <w:vAlign w:val="center"/>
          </w:tcPr>
          <w:p w:rsidR="003519FC" w:rsidRPr="00F3101C" w:rsidRDefault="003519FC" w:rsidP="00956712">
            <w:pPr>
              <w:pStyle w:val="afff3"/>
              <w:jc w:val="both"/>
              <w:rPr>
                <w:sz w:val="20"/>
                <w:szCs w:val="20"/>
              </w:rPr>
            </w:pPr>
            <w:r w:rsidRPr="00F3101C">
              <w:rPr>
                <w:sz w:val="20"/>
                <w:szCs w:val="20"/>
              </w:rPr>
              <w:t xml:space="preserve">Протяженность, </w:t>
            </w:r>
            <w:proofErr w:type="gramStart"/>
            <w:r w:rsidRPr="00F3101C">
              <w:rPr>
                <w:sz w:val="20"/>
                <w:szCs w:val="20"/>
              </w:rPr>
              <w:t>км</w:t>
            </w:r>
            <w:proofErr w:type="gramEnd"/>
          </w:p>
        </w:tc>
        <w:tc>
          <w:tcPr>
            <w:tcW w:w="1267" w:type="dxa"/>
            <w:vAlign w:val="center"/>
          </w:tcPr>
          <w:p w:rsidR="003519FC" w:rsidRPr="00F3101C" w:rsidRDefault="003519FC" w:rsidP="00956712">
            <w:pPr>
              <w:pStyle w:val="afff3"/>
              <w:jc w:val="both"/>
              <w:rPr>
                <w:sz w:val="20"/>
                <w:szCs w:val="20"/>
              </w:rPr>
            </w:pPr>
            <w:r w:rsidRPr="00F3101C">
              <w:rPr>
                <w:sz w:val="20"/>
                <w:szCs w:val="20"/>
              </w:rPr>
              <w:t>Ширина водоохраной зоны</w:t>
            </w:r>
            <w:proofErr w:type="gramStart"/>
            <w:r w:rsidRPr="00F3101C">
              <w:rPr>
                <w:sz w:val="20"/>
                <w:szCs w:val="20"/>
              </w:rPr>
              <w:t>,м</w:t>
            </w:r>
            <w:proofErr w:type="gramEnd"/>
          </w:p>
        </w:tc>
        <w:tc>
          <w:tcPr>
            <w:tcW w:w="1285" w:type="dxa"/>
          </w:tcPr>
          <w:p w:rsidR="003519FC" w:rsidRPr="00F3101C" w:rsidRDefault="003519FC" w:rsidP="00956712">
            <w:pPr>
              <w:pStyle w:val="afff3"/>
              <w:jc w:val="both"/>
              <w:rPr>
                <w:sz w:val="20"/>
                <w:szCs w:val="20"/>
              </w:rPr>
            </w:pPr>
            <w:r w:rsidRPr="00F3101C">
              <w:rPr>
                <w:sz w:val="20"/>
                <w:szCs w:val="20"/>
              </w:rPr>
              <w:t xml:space="preserve">Ширина </w:t>
            </w:r>
            <w:proofErr w:type="gramStart"/>
            <w:r w:rsidRPr="00F3101C">
              <w:rPr>
                <w:sz w:val="20"/>
                <w:szCs w:val="20"/>
              </w:rPr>
              <w:t>прибрежной</w:t>
            </w:r>
            <w:proofErr w:type="gramEnd"/>
            <w:r w:rsidRPr="00F3101C">
              <w:rPr>
                <w:sz w:val="20"/>
                <w:szCs w:val="20"/>
              </w:rPr>
              <w:t xml:space="preserve"> защитной </w:t>
            </w:r>
          </w:p>
          <w:p w:rsidR="003519FC" w:rsidRPr="00F3101C" w:rsidRDefault="003519FC" w:rsidP="00956712">
            <w:pPr>
              <w:pStyle w:val="afff3"/>
              <w:jc w:val="both"/>
              <w:rPr>
                <w:sz w:val="20"/>
                <w:szCs w:val="20"/>
              </w:rPr>
            </w:pPr>
            <w:r w:rsidRPr="00F3101C">
              <w:rPr>
                <w:sz w:val="20"/>
                <w:szCs w:val="20"/>
              </w:rPr>
              <w:t>полосы,</w:t>
            </w:r>
          </w:p>
          <w:p w:rsidR="003519FC" w:rsidRPr="00F3101C" w:rsidRDefault="003519FC" w:rsidP="00956712">
            <w:pPr>
              <w:pStyle w:val="afff3"/>
              <w:jc w:val="both"/>
              <w:rPr>
                <w:sz w:val="20"/>
                <w:szCs w:val="20"/>
              </w:rPr>
            </w:pPr>
            <w:r w:rsidRPr="00F3101C">
              <w:rPr>
                <w:sz w:val="20"/>
                <w:szCs w:val="20"/>
              </w:rPr>
              <w:t xml:space="preserve">  м</w:t>
            </w:r>
          </w:p>
        </w:tc>
        <w:tc>
          <w:tcPr>
            <w:tcW w:w="1285" w:type="dxa"/>
          </w:tcPr>
          <w:p w:rsidR="003519FC" w:rsidRPr="00F3101C" w:rsidRDefault="003519FC" w:rsidP="00956712">
            <w:pPr>
              <w:pStyle w:val="afff3"/>
              <w:jc w:val="both"/>
              <w:rPr>
                <w:sz w:val="20"/>
                <w:szCs w:val="20"/>
              </w:rPr>
            </w:pPr>
            <w:r w:rsidRPr="00F3101C">
              <w:rPr>
                <w:sz w:val="20"/>
                <w:szCs w:val="20"/>
              </w:rPr>
              <w:t xml:space="preserve">Ширина береговой полосы, </w:t>
            </w:r>
            <w:proofErr w:type="gramStart"/>
            <w:r w:rsidRPr="00F3101C">
              <w:rPr>
                <w:sz w:val="20"/>
                <w:szCs w:val="20"/>
              </w:rPr>
              <w:t>м</w:t>
            </w:r>
            <w:proofErr w:type="gramEnd"/>
          </w:p>
        </w:tc>
      </w:tr>
      <w:tr w:rsidR="003519FC" w:rsidRPr="00F3101C" w:rsidTr="00956712">
        <w:tc>
          <w:tcPr>
            <w:tcW w:w="817" w:type="dxa"/>
          </w:tcPr>
          <w:p w:rsidR="003519FC" w:rsidRPr="00F3101C" w:rsidRDefault="003519FC" w:rsidP="00956712">
            <w:pPr>
              <w:pStyle w:val="afff3"/>
              <w:jc w:val="both"/>
              <w:rPr>
                <w:sz w:val="20"/>
                <w:szCs w:val="20"/>
              </w:rPr>
            </w:pPr>
            <w:r w:rsidRPr="00F3101C">
              <w:rPr>
                <w:sz w:val="20"/>
                <w:szCs w:val="20"/>
              </w:rPr>
              <w:t>1</w:t>
            </w:r>
          </w:p>
        </w:tc>
        <w:tc>
          <w:tcPr>
            <w:tcW w:w="2268" w:type="dxa"/>
          </w:tcPr>
          <w:p w:rsidR="003519FC" w:rsidRPr="00F3101C" w:rsidRDefault="003519FC" w:rsidP="00956712">
            <w:pPr>
              <w:pStyle w:val="afff3"/>
              <w:jc w:val="both"/>
              <w:rPr>
                <w:sz w:val="20"/>
                <w:szCs w:val="20"/>
              </w:rPr>
            </w:pPr>
            <w:r w:rsidRPr="00F3101C">
              <w:rPr>
                <w:sz w:val="20"/>
                <w:szCs w:val="20"/>
              </w:rPr>
              <w:t>2</w:t>
            </w:r>
          </w:p>
        </w:tc>
        <w:tc>
          <w:tcPr>
            <w:tcW w:w="1843" w:type="dxa"/>
          </w:tcPr>
          <w:p w:rsidR="003519FC" w:rsidRPr="00F3101C" w:rsidRDefault="003519FC" w:rsidP="00956712">
            <w:pPr>
              <w:pStyle w:val="afff3"/>
              <w:jc w:val="both"/>
              <w:rPr>
                <w:sz w:val="20"/>
                <w:szCs w:val="20"/>
              </w:rPr>
            </w:pPr>
            <w:r w:rsidRPr="00F3101C">
              <w:rPr>
                <w:sz w:val="20"/>
                <w:szCs w:val="20"/>
              </w:rPr>
              <w:t>3</w:t>
            </w:r>
          </w:p>
        </w:tc>
        <w:tc>
          <w:tcPr>
            <w:tcW w:w="1417" w:type="dxa"/>
          </w:tcPr>
          <w:p w:rsidR="003519FC" w:rsidRPr="00F3101C" w:rsidRDefault="003519FC" w:rsidP="00956712">
            <w:pPr>
              <w:pStyle w:val="afff3"/>
              <w:jc w:val="both"/>
              <w:rPr>
                <w:sz w:val="20"/>
                <w:szCs w:val="20"/>
              </w:rPr>
            </w:pPr>
            <w:r w:rsidRPr="00F3101C">
              <w:rPr>
                <w:sz w:val="20"/>
                <w:szCs w:val="20"/>
              </w:rPr>
              <w:t>4</w:t>
            </w:r>
          </w:p>
        </w:tc>
        <w:tc>
          <w:tcPr>
            <w:tcW w:w="1267" w:type="dxa"/>
          </w:tcPr>
          <w:p w:rsidR="003519FC" w:rsidRPr="00F3101C" w:rsidRDefault="003519FC" w:rsidP="00956712">
            <w:pPr>
              <w:pStyle w:val="afff3"/>
              <w:jc w:val="both"/>
              <w:rPr>
                <w:sz w:val="20"/>
                <w:szCs w:val="20"/>
              </w:rPr>
            </w:pPr>
            <w:r w:rsidRPr="00F3101C">
              <w:rPr>
                <w:sz w:val="20"/>
                <w:szCs w:val="20"/>
              </w:rPr>
              <w:t>5</w:t>
            </w:r>
          </w:p>
        </w:tc>
        <w:tc>
          <w:tcPr>
            <w:tcW w:w="1285" w:type="dxa"/>
          </w:tcPr>
          <w:p w:rsidR="003519FC" w:rsidRPr="00F3101C" w:rsidRDefault="003519FC" w:rsidP="00956712">
            <w:pPr>
              <w:pStyle w:val="afff3"/>
              <w:jc w:val="both"/>
              <w:rPr>
                <w:sz w:val="20"/>
                <w:szCs w:val="20"/>
              </w:rPr>
            </w:pPr>
            <w:r w:rsidRPr="00F3101C">
              <w:rPr>
                <w:sz w:val="20"/>
                <w:szCs w:val="20"/>
              </w:rPr>
              <w:t>6</w:t>
            </w:r>
          </w:p>
        </w:tc>
        <w:tc>
          <w:tcPr>
            <w:tcW w:w="1285" w:type="dxa"/>
          </w:tcPr>
          <w:p w:rsidR="003519FC" w:rsidRPr="00F3101C" w:rsidRDefault="003519FC" w:rsidP="00956712">
            <w:pPr>
              <w:pStyle w:val="afff3"/>
              <w:jc w:val="both"/>
              <w:rPr>
                <w:sz w:val="20"/>
                <w:szCs w:val="20"/>
              </w:rPr>
            </w:pPr>
            <w:r w:rsidRPr="00F3101C">
              <w:rPr>
                <w:sz w:val="20"/>
                <w:szCs w:val="20"/>
              </w:rPr>
              <w:t>7</w:t>
            </w:r>
          </w:p>
        </w:tc>
      </w:tr>
      <w:tr w:rsidR="003519FC" w:rsidRPr="00F3101C" w:rsidTr="00956712">
        <w:tc>
          <w:tcPr>
            <w:tcW w:w="817" w:type="dxa"/>
          </w:tcPr>
          <w:p w:rsidR="003519FC" w:rsidRPr="00F3101C" w:rsidRDefault="003519FC" w:rsidP="00956712">
            <w:pPr>
              <w:pStyle w:val="afff3"/>
              <w:jc w:val="both"/>
              <w:rPr>
                <w:sz w:val="20"/>
                <w:szCs w:val="20"/>
              </w:rPr>
            </w:pPr>
            <w:r w:rsidRPr="00F3101C">
              <w:rPr>
                <w:sz w:val="20"/>
                <w:szCs w:val="20"/>
              </w:rPr>
              <w:t>1</w:t>
            </w:r>
          </w:p>
        </w:tc>
        <w:tc>
          <w:tcPr>
            <w:tcW w:w="2268" w:type="dxa"/>
          </w:tcPr>
          <w:p w:rsidR="003519FC" w:rsidRPr="00F3101C" w:rsidRDefault="003519FC" w:rsidP="00956712">
            <w:pPr>
              <w:pStyle w:val="afff3"/>
              <w:jc w:val="both"/>
              <w:rPr>
                <w:sz w:val="20"/>
                <w:szCs w:val="20"/>
              </w:rPr>
            </w:pPr>
            <w:r w:rsidRPr="00F3101C">
              <w:rPr>
                <w:sz w:val="20"/>
                <w:szCs w:val="20"/>
              </w:rPr>
              <w:t>Бишинды</w:t>
            </w:r>
          </w:p>
        </w:tc>
        <w:tc>
          <w:tcPr>
            <w:tcW w:w="1843" w:type="dxa"/>
          </w:tcPr>
          <w:p w:rsidR="003519FC" w:rsidRPr="00F3101C" w:rsidRDefault="003519FC" w:rsidP="00956712">
            <w:pPr>
              <w:pStyle w:val="afff3"/>
              <w:jc w:val="both"/>
              <w:rPr>
                <w:sz w:val="20"/>
                <w:szCs w:val="20"/>
              </w:rPr>
            </w:pPr>
            <w:r w:rsidRPr="00F3101C">
              <w:rPr>
                <w:sz w:val="20"/>
                <w:szCs w:val="20"/>
              </w:rPr>
              <w:t>р. Усень</w:t>
            </w:r>
          </w:p>
        </w:tc>
        <w:tc>
          <w:tcPr>
            <w:tcW w:w="1417" w:type="dxa"/>
          </w:tcPr>
          <w:p w:rsidR="003519FC" w:rsidRPr="00F3101C" w:rsidRDefault="003519FC" w:rsidP="00956712">
            <w:pPr>
              <w:pStyle w:val="afff3"/>
              <w:jc w:val="both"/>
              <w:rPr>
                <w:sz w:val="20"/>
                <w:szCs w:val="20"/>
              </w:rPr>
            </w:pPr>
            <w:r w:rsidRPr="00F3101C">
              <w:rPr>
                <w:sz w:val="20"/>
                <w:szCs w:val="20"/>
              </w:rPr>
              <w:t>147</w:t>
            </w:r>
          </w:p>
        </w:tc>
        <w:tc>
          <w:tcPr>
            <w:tcW w:w="1267" w:type="dxa"/>
          </w:tcPr>
          <w:p w:rsidR="003519FC" w:rsidRPr="00F3101C" w:rsidRDefault="003519FC" w:rsidP="00956712">
            <w:pPr>
              <w:pStyle w:val="afff3"/>
              <w:jc w:val="both"/>
              <w:rPr>
                <w:sz w:val="20"/>
                <w:szCs w:val="20"/>
              </w:rPr>
            </w:pPr>
            <w:r w:rsidRPr="00F3101C">
              <w:rPr>
                <w:sz w:val="20"/>
                <w:szCs w:val="20"/>
              </w:rPr>
              <w:t>200</w:t>
            </w:r>
          </w:p>
        </w:tc>
        <w:tc>
          <w:tcPr>
            <w:tcW w:w="1285" w:type="dxa"/>
          </w:tcPr>
          <w:p w:rsidR="003519FC" w:rsidRPr="00F3101C" w:rsidRDefault="003519FC" w:rsidP="00956712">
            <w:pPr>
              <w:pStyle w:val="afff3"/>
              <w:jc w:val="both"/>
              <w:rPr>
                <w:sz w:val="20"/>
                <w:szCs w:val="20"/>
              </w:rPr>
            </w:pPr>
            <w:r w:rsidRPr="00F3101C">
              <w:rPr>
                <w:sz w:val="20"/>
                <w:szCs w:val="20"/>
              </w:rPr>
              <w:t>30-50</w:t>
            </w:r>
          </w:p>
        </w:tc>
        <w:tc>
          <w:tcPr>
            <w:tcW w:w="1285" w:type="dxa"/>
          </w:tcPr>
          <w:p w:rsidR="003519FC" w:rsidRPr="00F3101C" w:rsidRDefault="003519FC" w:rsidP="00956712">
            <w:pPr>
              <w:pStyle w:val="afff3"/>
              <w:jc w:val="both"/>
              <w:rPr>
                <w:sz w:val="20"/>
                <w:szCs w:val="20"/>
              </w:rPr>
            </w:pPr>
            <w:r w:rsidRPr="00F3101C">
              <w:rPr>
                <w:sz w:val="20"/>
                <w:szCs w:val="20"/>
              </w:rPr>
              <w:t>20</w:t>
            </w:r>
          </w:p>
        </w:tc>
      </w:tr>
      <w:tr w:rsidR="003519FC" w:rsidRPr="00F3101C" w:rsidTr="00956712">
        <w:tc>
          <w:tcPr>
            <w:tcW w:w="817" w:type="dxa"/>
          </w:tcPr>
          <w:p w:rsidR="003519FC" w:rsidRPr="00F3101C" w:rsidRDefault="003519FC" w:rsidP="00956712">
            <w:pPr>
              <w:pStyle w:val="afff3"/>
              <w:jc w:val="both"/>
              <w:rPr>
                <w:sz w:val="20"/>
                <w:szCs w:val="20"/>
              </w:rPr>
            </w:pPr>
            <w:r w:rsidRPr="00F3101C">
              <w:rPr>
                <w:sz w:val="20"/>
                <w:szCs w:val="20"/>
              </w:rPr>
              <w:t>2</w:t>
            </w:r>
          </w:p>
        </w:tc>
        <w:tc>
          <w:tcPr>
            <w:tcW w:w="2268" w:type="dxa"/>
          </w:tcPr>
          <w:p w:rsidR="003519FC" w:rsidRPr="00F3101C" w:rsidRDefault="003519FC" w:rsidP="00956712">
            <w:pPr>
              <w:pStyle w:val="afff3"/>
              <w:jc w:val="both"/>
              <w:rPr>
                <w:sz w:val="20"/>
                <w:szCs w:val="20"/>
              </w:rPr>
            </w:pPr>
            <w:r w:rsidRPr="00F3101C">
              <w:rPr>
                <w:sz w:val="20"/>
                <w:szCs w:val="20"/>
              </w:rPr>
              <w:t>Бишиндинка</w:t>
            </w:r>
          </w:p>
        </w:tc>
        <w:tc>
          <w:tcPr>
            <w:tcW w:w="1843" w:type="dxa"/>
          </w:tcPr>
          <w:p w:rsidR="003519FC" w:rsidRPr="00F3101C" w:rsidRDefault="003519FC" w:rsidP="00956712">
            <w:pPr>
              <w:pStyle w:val="afff3"/>
              <w:jc w:val="both"/>
              <w:rPr>
                <w:sz w:val="20"/>
                <w:szCs w:val="20"/>
              </w:rPr>
            </w:pPr>
            <w:r w:rsidRPr="00F3101C">
              <w:rPr>
                <w:sz w:val="20"/>
                <w:szCs w:val="20"/>
              </w:rPr>
              <w:t>р</w:t>
            </w:r>
            <w:proofErr w:type="gramStart"/>
            <w:r w:rsidRPr="00F3101C">
              <w:rPr>
                <w:sz w:val="20"/>
                <w:szCs w:val="20"/>
              </w:rPr>
              <w:t>.Б</w:t>
            </w:r>
            <w:proofErr w:type="gramEnd"/>
            <w:r w:rsidRPr="00F3101C">
              <w:rPr>
                <w:sz w:val="20"/>
                <w:szCs w:val="20"/>
              </w:rPr>
              <w:t>ишинды</w:t>
            </w:r>
          </w:p>
        </w:tc>
        <w:tc>
          <w:tcPr>
            <w:tcW w:w="1417" w:type="dxa"/>
          </w:tcPr>
          <w:p w:rsidR="003519FC" w:rsidRPr="00F3101C" w:rsidRDefault="003519FC" w:rsidP="00956712">
            <w:pPr>
              <w:pStyle w:val="afff3"/>
              <w:jc w:val="both"/>
              <w:rPr>
                <w:sz w:val="20"/>
                <w:szCs w:val="20"/>
              </w:rPr>
            </w:pPr>
            <w:r w:rsidRPr="00F3101C">
              <w:rPr>
                <w:sz w:val="20"/>
                <w:szCs w:val="20"/>
              </w:rPr>
              <w:t>28</w:t>
            </w:r>
          </w:p>
        </w:tc>
        <w:tc>
          <w:tcPr>
            <w:tcW w:w="1267" w:type="dxa"/>
          </w:tcPr>
          <w:p w:rsidR="003519FC" w:rsidRPr="00F3101C" w:rsidRDefault="003519FC" w:rsidP="00956712">
            <w:pPr>
              <w:pStyle w:val="afff3"/>
              <w:jc w:val="both"/>
              <w:rPr>
                <w:sz w:val="20"/>
                <w:szCs w:val="20"/>
              </w:rPr>
            </w:pPr>
            <w:r w:rsidRPr="00F3101C">
              <w:rPr>
                <w:sz w:val="20"/>
                <w:szCs w:val="20"/>
              </w:rPr>
              <w:t>100</w:t>
            </w:r>
          </w:p>
        </w:tc>
        <w:tc>
          <w:tcPr>
            <w:tcW w:w="1285" w:type="dxa"/>
          </w:tcPr>
          <w:p w:rsidR="003519FC" w:rsidRPr="00F3101C" w:rsidRDefault="003519FC" w:rsidP="00956712">
            <w:pPr>
              <w:pStyle w:val="afff3"/>
              <w:jc w:val="both"/>
              <w:rPr>
                <w:sz w:val="20"/>
                <w:szCs w:val="20"/>
              </w:rPr>
            </w:pPr>
            <w:r w:rsidRPr="00F3101C">
              <w:rPr>
                <w:sz w:val="20"/>
                <w:szCs w:val="20"/>
              </w:rPr>
              <w:t>5</w:t>
            </w:r>
          </w:p>
        </w:tc>
        <w:tc>
          <w:tcPr>
            <w:tcW w:w="1285" w:type="dxa"/>
          </w:tcPr>
          <w:p w:rsidR="003519FC" w:rsidRPr="00F3101C" w:rsidRDefault="003519FC" w:rsidP="00956712">
            <w:pPr>
              <w:pStyle w:val="afff3"/>
              <w:jc w:val="both"/>
              <w:rPr>
                <w:sz w:val="20"/>
                <w:szCs w:val="20"/>
              </w:rPr>
            </w:pPr>
            <w:r w:rsidRPr="00F3101C">
              <w:rPr>
                <w:sz w:val="20"/>
                <w:szCs w:val="20"/>
              </w:rPr>
              <w:t>5</w:t>
            </w:r>
          </w:p>
        </w:tc>
      </w:tr>
      <w:tr w:rsidR="003519FC" w:rsidRPr="00F3101C" w:rsidTr="00956712">
        <w:tc>
          <w:tcPr>
            <w:tcW w:w="817" w:type="dxa"/>
          </w:tcPr>
          <w:p w:rsidR="003519FC" w:rsidRPr="00F3101C" w:rsidRDefault="003519FC" w:rsidP="00956712">
            <w:pPr>
              <w:pStyle w:val="afff3"/>
              <w:jc w:val="both"/>
              <w:rPr>
                <w:sz w:val="20"/>
                <w:szCs w:val="20"/>
              </w:rPr>
            </w:pPr>
            <w:r w:rsidRPr="00F3101C">
              <w:rPr>
                <w:sz w:val="20"/>
                <w:szCs w:val="20"/>
              </w:rPr>
              <w:lastRenderedPageBreak/>
              <w:t>3</w:t>
            </w:r>
          </w:p>
        </w:tc>
        <w:tc>
          <w:tcPr>
            <w:tcW w:w="2268" w:type="dxa"/>
          </w:tcPr>
          <w:p w:rsidR="003519FC" w:rsidRPr="00F3101C" w:rsidRDefault="003519FC" w:rsidP="00956712">
            <w:pPr>
              <w:pStyle w:val="afff3"/>
              <w:jc w:val="both"/>
              <w:rPr>
                <w:sz w:val="20"/>
                <w:szCs w:val="20"/>
              </w:rPr>
            </w:pPr>
            <w:r w:rsidRPr="00F3101C">
              <w:rPr>
                <w:sz w:val="20"/>
                <w:szCs w:val="20"/>
              </w:rPr>
              <w:t>Куюковка</w:t>
            </w:r>
          </w:p>
        </w:tc>
        <w:tc>
          <w:tcPr>
            <w:tcW w:w="1843" w:type="dxa"/>
          </w:tcPr>
          <w:p w:rsidR="003519FC" w:rsidRPr="00F3101C" w:rsidRDefault="003519FC" w:rsidP="00956712">
            <w:pPr>
              <w:pStyle w:val="afff3"/>
              <w:jc w:val="both"/>
              <w:rPr>
                <w:sz w:val="20"/>
                <w:szCs w:val="20"/>
              </w:rPr>
            </w:pPr>
            <w:r w:rsidRPr="00F3101C">
              <w:rPr>
                <w:sz w:val="20"/>
                <w:szCs w:val="20"/>
              </w:rPr>
              <w:t>-//-</w:t>
            </w:r>
          </w:p>
        </w:tc>
        <w:tc>
          <w:tcPr>
            <w:tcW w:w="1417" w:type="dxa"/>
          </w:tcPr>
          <w:p w:rsidR="003519FC" w:rsidRPr="00F3101C" w:rsidRDefault="003519FC" w:rsidP="00956712">
            <w:pPr>
              <w:pStyle w:val="afff3"/>
              <w:jc w:val="both"/>
              <w:rPr>
                <w:sz w:val="20"/>
                <w:szCs w:val="20"/>
              </w:rPr>
            </w:pPr>
            <w:r w:rsidRPr="00F3101C">
              <w:rPr>
                <w:sz w:val="20"/>
                <w:szCs w:val="20"/>
              </w:rPr>
              <w:t>8,2</w:t>
            </w:r>
          </w:p>
        </w:tc>
        <w:tc>
          <w:tcPr>
            <w:tcW w:w="1267" w:type="dxa"/>
          </w:tcPr>
          <w:p w:rsidR="003519FC" w:rsidRPr="00F3101C" w:rsidRDefault="003519FC" w:rsidP="00956712">
            <w:pPr>
              <w:pStyle w:val="afff3"/>
              <w:jc w:val="both"/>
              <w:rPr>
                <w:sz w:val="20"/>
                <w:szCs w:val="20"/>
              </w:rPr>
            </w:pPr>
            <w:r w:rsidRPr="00F3101C">
              <w:rPr>
                <w:sz w:val="20"/>
                <w:szCs w:val="20"/>
              </w:rPr>
              <w:t>50</w:t>
            </w:r>
          </w:p>
        </w:tc>
        <w:tc>
          <w:tcPr>
            <w:tcW w:w="1285" w:type="dxa"/>
          </w:tcPr>
          <w:p w:rsidR="003519FC" w:rsidRPr="00F3101C" w:rsidRDefault="003519FC" w:rsidP="00956712">
            <w:pPr>
              <w:pStyle w:val="afff3"/>
              <w:jc w:val="both"/>
              <w:rPr>
                <w:sz w:val="20"/>
                <w:szCs w:val="20"/>
              </w:rPr>
            </w:pPr>
            <w:r w:rsidRPr="00F3101C">
              <w:rPr>
                <w:sz w:val="20"/>
                <w:szCs w:val="20"/>
              </w:rPr>
              <w:t>5</w:t>
            </w:r>
          </w:p>
        </w:tc>
        <w:tc>
          <w:tcPr>
            <w:tcW w:w="1285" w:type="dxa"/>
          </w:tcPr>
          <w:p w:rsidR="003519FC" w:rsidRPr="00F3101C" w:rsidRDefault="003519FC" w:rsidP="00956712">
            <w:pPr>
              <w:pStyle w:val="afff3"/>
              <w:jc w:val="both"/>
              <w:rPr>
                <w:sz w:val="20"/>
                <w:szCs w:val="20"/>
              </w:rPr>
            </w:pPr>
            <w:r w:rsidRPr="00F3101C">
              <w:rPr>
                <w:sz w:val="20"/>
                <w:szCs w:val="20"/>
              </w:rPr>
              <w:t>5</w:t>
            </w:r>
          </w:p>
        </w:tc>
      </w:tr>
      <w:tr w:rsidR="003519FC" w:rsidRPr="00F3101C" w:rsidTr="00956712">
        <w:tc>
          <w:tcPr>
            <w:tcW w:w="817" w:type="dxa"/>
          </w:tcPr>
          <w:p w:rsidR="003519FC" w:rsidRPr="00F3101C" w:rsidRDefault="003519FC" w:rsidP="00956712">
            <w:pPr>
              <w:pStyle w:val="afff3"/>
              <w:jc w:val="both"/>
              <w:rPr>
                <w:sz w:val="20"/>
                <w:szCs w:val="20"/>
              </w:rPr>
            </w:pPr>
            <w:r w:rsidRPr="00F3101C">
              <w:rPr>
                <w:sz w:val="20"/>
                <w:szCs w:val="20"/>
              </w:rPr>
              <w:t>4</w:t>
            </w:r>
          </w:p>
        </w:tc>
        <w:tc>
          <w:tcPr>
            <w:tcW w:w="2268" w:type="dxa"/>
          </w:tcPr>
          <w:p w:rsidR="003519FC" w:rsidRPr="00F3101C" w:rsidRDefault="003519FC" w:rsidP="00956712">
            <w:pPr>
              <w:pStyle w:val="afff3"/>
              <w:jc w:val="both"/>
              <w:rPr>
                <w:sz w:val="20"/>
                <w:szCs w:val="20"/>
              </w:rPr>
            </w:pPr>
            <w:r w:rsidRPr="00F3101C">
              <w:rPr>
                <w:sz w:val="20"/>
                <w:szCs w:val="20"/>
              </w:rPr>
              <w:t>Мулла-Камышка</w:t>
            </w:r>
          </w:p>
        </w:tc>
        <w:tc>
          <w:tcPr>
            <w:tcW w:w="1843" w:type="dxa"/>
          </w:tcPr>
          <w:p w:rsidR="003519FC" w:rsidRPr="00F3101C" w:rsidRDefault="003519FC" w:rsidP="00956712">
            <w:pPr>
              <w:pStyle w:val="afff3"/>
              <w:jc w:val="both"/>
              <w:rPr>
                <w:sz w:val="20"/>
                <w:szCs w:val="20"/>
              </w:rPr>
            </w:pPr>
            <w:r w:rsidRPr="00F3101C">
              <w:rPr>
                <w:sz w:val="20"/>
                <w:szCs w:val="20"/>
              </w:rPr>
              <w:t>-//-</w:t>
            </w:r>
          </w:p>
        </w:tc>
        <w:tc>
          <w:tcPr>
            <w:tcW w:w="1417" w:type="dxa"/>
          </w:tcPr>
          <w:p w:rsidR="003519FC" w:rsidRPr="00F3101C" w:rsidRDefault="003519FC" w:rsidP="00956712">
            <w:pPr>
              <w:pStyle w:val="afff3"/>
              <w:jc w:val="both"/>
              <w:rPr>
                <w:sz w:val="20"/>
                <w:szCs w:val="20"/>
              </w:rPr>
            </w:pPr>
            <w:r w:rsidRPr="00F3101C">
              <w:rPr>
                <w:sz w:val="20"/>
                <w:szCs w:val="20"/>
              </w:rPr>
              <w:t>5,8</w:t>
            </w:r>
          </w:p>
        </w:tc>
        <w:tc>
          <w:tcPr>
            <w:tcW w:w="1267" w:type="dxa"/>
          </w:tcPr>
          <w:p w:rsidR="003519FC" w:rsidRPr="00F3101C" w:rsidRDefault="003519FC" w:rsidP="00956712">
            <w:pPr>
              <w:pStyle w:val="afff3"/>
              <w:jc w:val="both"/>
              <w:rPr>
                <w:sz w:val="20"/>
                <w:szCs w:val="20"/>
              </w:rPr>
            </w:pPr>
            <w:r w:rsidRPr="00F3101C">
              <w:rPr>
                <w:sz w:val="20"/>
                <w:szCs w:val="20"/>
              </w:rPr>
              <w:t>50</w:t>
            </w:r>
          </w:p>
        </w:tc>
        <w:tc>
          <w:tcPr>
            <w:tcW w:w="1285" w:type="dxa"/>
          </w:tcPr>
          <w:p w:rsidR="003519FC" w:rsidRPr="00F3101C" w:rsidRDefault="003519FC" w:rsidP="00956712">
            <w:pPr>
              <w:pStyle w:val="afff3"/>
              <w:jc w:val="both"/>
              <w:rPr>
                <w:sz w:val="20"/>
                <w:szCs w:val="20"/>
              </w:rPr>
            </w:pPr>
            <w:r w:rsidRPr="00F3101C">
              <w:rPr>
                <w:sz w:val="20"/>
                <w:szCs w:val="20"/>
              </w:rPr>
              <w:t>5</w:t>
            </w:r>
          </w:p>
        </w:tc>
        <w:tc>
          <w:tcPr>
            <w:tcW w:w="1285" w:type="dxa"/>
          </w:tcPr>
          <w:p w:rsidR="003519FC" w:rsidRPr="00F3101C" w:rsidRDefault="003519FC" w:rsidP="00956712">
            <w:pPr>
              <w:pStyle w:val="afff3"/>
              <w:jc w:val="both"/>
              <w:rPr>
                <w:sz w:val="20"/>
                <w:szCs w:val="20"/>
              </w:rPr>
            </w:pPr>
            <w:r w:rsidRPr="00F3101C">
              <w:rPr>
                <w:sz w:val="20"/>
                <w:szCs w:val="20"/>
              </w:rPr>
              <w:t>5</w:t>
            </w:r>
          </w:p>
        </w:tc>
      </w:tr>
      <w:tr w:rsidR="003519FC" w:rsidRPr="00F3101C" w:rsidTr="00956712">
        <w:tc>
          <w:tcPr>
            <w:tcW w:w="817" w:type="dxa"/>
          </w:tcPr>
          <w:p w:rsidR="003519FC" w:rsidRPr="00F3101C" w:rsidRDefault="003519FC" w:rsidP="00956712">
            <w:pPr>
              <w:pStyle w:val="afff3"/>
              <w:jc w:val="both"/>
              <w:rPr>
                <w:sz w:val="20"/>
                <w:szCs w:val="20"/>
              </w:rPr>
            </w:pPr>
            <w:r w:rsidRPr="00F3101C">
              <w:rPr>
                <w:sz w:val="20"/>
                <w:szCs w:val="20"/>
              </w:rPr>
              <w:t>5</w:t>
            </w:r>
          </w:p>
        </w:tc>
        <w:tc>
          <w:tcPr>
            <w:tcW w:w="2268" w:type="dxa"/>
          </w:tcPr>
          <w:p w:rsidR="003519FC" w:rsidRPr="00F3101C" w:rsidRDefault="003519FC" w:rsidP="00956712">
            <w:pPr>
              <w:pStyle w:val="afff3"/>
              <w:jc w:val="both"/>
              <w:rPr>
                <w:sz w:val="20"/>
                <w:szCs w:val="20"/>
              </w:rPr>
            </w:pPr>
            <w:r w:rsidRPr="00F3101C">
              <w:rPr>
                <w:sz w:val="20"/>
                <w:szCs w:val="20"/>
              </w:rPr>
              <w:t>Липовый Ключ</w:t>
            </w:r>
          </w:p>
        </w:tc>
        <w:tc>
          <w:tcPr>
            <w:tcW w:w="1843" w:type="dxa"/>
          </w:tcPr>
          <w:p w:rsidR="003519FC" w:rsidRPr="00F3101C" w:rsidRDefault="003519FC" w:rsidP="00956712">
            <w:pPr>
              <w:pStyle w:val="afff3"/>
              <w:jc w:val="both"/>
              <w:rPr>
                <w:sz w:val="20"/>
                <w:szCs w:val="20"/>
              </w:rPr>
            </w:pPr>
            <w:r w:rsidRPr="00F3101C">
              <w:rPr>
                <w:sz w:val="20"/>
                <w:szCs w:val="20"/>
              </w:rPr>
              <w:t>-//-</w:t>
            </w:r>
          </w:p>
        </w:tc>
        <w:tc>
          <w:tcPr>
            <w:tcW w:w="1417" w:type="dxa"/>
          </w:tcPr>
          <w:p w:rsidR="003519FC" w:rsidRPr="00F3101C" w:rsidRDefault="003519FC" w:rsidP="00956712">
            <w:pPr>
              <w:pStyle w:val="afff3"/>
              <w:jc w:val="both"/>
              <w:rPr>
                <w:sz w:val="20"/>
                <w:szCs w:val="20"/>
              </w:rPr>
            </w:pPr>
            <w:r w:rsidRPr="00F3101C">
              <w:rPr>
                <w:sz w:val="20"/>
                <w:szCs w:val="20"/>
              </w:rPr>
              <w:t>9,4</w:t>
            </w:r>
          </w:p>
        </w:tc>
        <w:tc>
          <w:tcPr>
            <w:tcW w:w="1267" w:type="dxa"/>
          </w:tcPr>
          <w:p w:rsidR="003519FC" w:rsidRPr="00F3101C" w:rsidRDefault="003519FC" w:rsidP="00956712">
            <w:pPr>
              <w:pStyle w:val="afff3"/>
              <w:jc w:val="both"/>
              <w:rPr>
                <w:sz w:val="20"/>
                <w:szCs w:val="20"/>
              </w:rPr>
            </w:pPr>
            <w:r w:rsidRPr="00F3101C">
              <w:rPr>
                <w:sz w:val="20"/>
                <w:szCs w:val="20"/>
              </w:rPr>
              <w:t>50</w:t>
            </w:r>
          </w:p>
        </w:tc>
        <w:tc>
          <w:tcPr>
            <w:tcW w:w="1285" w:type="dxa"/>
          </w:tcPr>
          <w:p w:rsidR="003519FC" w:rsidRPr="00F3101C" w:rsidRDefault="003519FC" w:rsidP="00956712">
            <w:pPr>
              <w:pStyle w:val="afff3"/>
              <w:jc w:val="both"/>
              <w:rPr>
                <w:sz w:val="20"/>
                <w:szCs w:val="20"/>
              </w:rPr>
            </w:pPr>
            <w:r w:rsidRPr="00F3101C">
              <w:rPr>
                <w:sz w:val="20"/>
                <w:szCs w:val="20"/>
              </w:rPr>
              <w:t>5</w:t>
            </w:r>
          </w:p>
        </w:tc>
        <w:tc>
          <w:tcPr>
            <w:tcW w:w="1285" w:type="dxa"/>
          </w:tcPr>
          <w:p w:rsidR="003519FC" w:rsidRPr="00F3101C" w:rsidRDefault="003519FC" w:rsidP="00956712">
            <w:pPr>
              <w:pStyle w:val="afff3"/>
              <w:jc w:val="both"/>
              <w:rPr>
                <w:sz w:val="20"/>
                <w:szCs w:val="20"/>
              </w:rPr>
            </w:pPr>
            <w:r w:rsidRPr="00F3101C">
              <w:rPr>
                <w:sz w:val="20"/>
                <w:szCs w:val="20"/>
              </w:rPr>
              <w:t>5</w:t>
            </w:r>
          </w:p>
        </w:tc>
      </w:tr>
      <w:tr w:rsidR="003519FC" w:rsidRPr="00F3101C" w:rsidTr="00956712">
        <w:tc>
          <w:tcPr>
            <w:tcW w:w="817" w:type="dxa"/>
          </w:tcPr>
          <w:p w:rsidR="003519FC" w:rsidRPr="00F3101C" w:rsidRDefault="003519FC" w:rsidP="00956712">
            <w:pPr>
              <w:pStyle w:val="afff3"/>
              <w:jc w:val="both"/>
              <w:rPr>
                <w:sz w:val="20"/>
                <w:szCs w:val="20"/>
              </w:rPr>
            </w:pPr>
            <w:r w:rsidRPr="00F3101C">
              <w:rPr>
                <w:sz w:val="20"/>
                <w:szCs w:val="20"/>
              </w:rPr>
              <w:t>6</w:t>
            </w:r>
          </w:p>
        </w:tc>
        <w:tc>
          <w:tcPr>
            <w:tcW w:w="2268" w:type="dxa"/>
          </w:tcPr>
          <w:p w:rsidR="003519FC" w:rsidRPr="00F3101C" w:rsidRDefault="003519FC" w:rsidP="00956712">
            <w:pPr>
              <w:pStyle w:val="afff3"/>
              <w:jc w:val="both"/>
              <w:rPr>
                <w:sz w:val="20"/>
                <w:szCs w:val="20"/>
              </w:rPr>
            </w:pPr>
            <w:r w:rsidRPr="00F3101C">
              <w:rPr>
                <w:sz w:val="20"/>
                <w:szCs w:val="20"/>
              </w:rPr>
              <w:t>Каран</w:t>
            </w:r>
          </w:p>
        </w:tc>
        <w:tc>
          <w:tcPr>
            <w:tcW w:w="1843" w:type="dxa"/>
          </w:tcPr>
          <w:p w:rsidR="003519FC" w:rsidRPr="00F3101C" w:rsidRDefault="003519FC" w:rsidP="00956712">
            <w:pPr>
              <w:pStyle w:val="afff3"/>
              <w:jc w:val="both"/>
              <w:rPr>
                <w:sz w:val="20"/>
                <w:szCs w:val="20"/>
              </w:rPr>
            </w:pPr>
            <w:r w:rsidRPr="00F3101C">
              <w:rPr>
                <w:sz w:val="20"/>
                <w:szCs w:val="20"/>
              </w:rPr>
              <w:t>-//-</w:t>
            </w:r>
          </w:p>
        </w:tc>
        <w:tc>
          <w:tcPr>
            <w:tcW w:w="1417" w:type="dxa"/>
          </w:tcPr>
          <w:p w:rsidR="003519FC" w:rsidRPr="00F3101C" w:rsidRDefault="003519FC" w:rsidP="00956712">
            <w:pPr>
              <w:pStyle w:val="afff3"/>
              <w:jc w:val="both"/>
              <w:rPr>
                <w:sz w:val="20"/>
                <w:szCs w:val="20"/>
              </w:rPr>
            </w:pPr>
            <w:r w:rsidRPr="00F3101C">
              <w:rPr>
                <w:sz w:val="20"/>
                <w:szCs w:val="20"/>
              </w:rPr>
              <w:t>15,5</w:t>
            </w:r>
          </w:p>
        </w:tc>
        <w:tc>
          <w:tcPr>
            <w:tcW w:w="1267" w:type="dxa"/>
          </w:tcPr>
          <w:p w:rsidR="003519FC" w:rsidRPr="00F3101C" w:rsidRDefault="003519FC" w:rsidP="00956712">
            <w:pPr>
              <w:pStyle w:val="afff3"/>
              <w:jc w:val="both"/>
              <w:rPr>
                <w:sz w:val="20"/>
                <w:szCs w:val="20"/>
              </w:rPr>
            </w:pPr>
            <w:r w:rsidRPr="00F3101C">
              <w:rPr>
                <w:sz w:val="20"/>
                <w:szCs w:val="20"/>
              </w:rPr>
              <w:t>100</w:t>
            </w:r>
          </w:p>
        </w:tc>
        <w:tc>
          <w:tcPr>
            <w:tcW w:w="1285" w:type="dxa"/>
          </w:tcPr>
          <w:p w:rsidR="003519FC" w:rsidRPr="00F3101C" w:rsidRDefault="003519FC" w:rsidP="00956712">
            <w:pPr>
              <w:pStyle w:val="afff3"/>
              <w:jc w:val="both"/>
              <w:rPr>
                <w:sz w:val="20"/>
                <w:szCs w:val="20"/>
              </w:rPr>
            </w:pPr>
            <w:r w:rsidRPr="00F3101C">
              <w:rPr>
                <w:sz w:val="20"/>
                <w:szCs w:val="20"/>
              </w:rPr>
              <w:t>5</w:t>
            </w:r>
          </w:p>
        </w:tc>
        <w:tc>
          <w:tcPr>
            <w:tcW w:w="1285" w:type="dxa"/>
          </w:tcPr>
          <w:p w:rsidR="003519FC" w:rsidRPr="00F3101C" w:rsidRDefault="003519FC" w:rsidP="00956712">
            <w:pPr>
              <w:pStyle w:val="afff3"/>
              <w:jc w:val="both"/>
              <w:rPr>
                <w:sz w:val="20"/>
                <w:szCs w:val="20"/>
              </w:rPr>
            </w:pPr>
            <w:r w:rsidRPr="00F3101C">
              <w:rPr>
                <w:sz w:val="20"/>
                <w:szCs w:val="20"/>
              </w:rPr>
              <w:t>5</w:t>
            </w:r>
          </w:p>
        </w:tc>
      </w:tr>
      <w:tr w:rsidR="003519FC" w:rsidRPr="00F3101C" w:rsidTr="00956712">
        <w:tc>
          <w:tcPr>
            <w:tcW w:w="817" w:type="dxa"/>
          </w:tcPr>
          <w:p w:rsidR="003519FC" w:rsidRPr="00F3101C" w:rsidRDefault="003519FC" w:rsidP="00956712">
            <w:pPr>
              <w:pStyle w:val="afff3"/>
              <w:jc w:val="both"/>
              <w:rPr>
                <w:sz w:val="20"/>
                <w:szCs w:val="20"/>
              </w:rPr>
            </w:pPr>
          </w:p>
        </w:tc>
        <w:tc>
          <w:tcPr>
            <w:tcW w:w="2268" w:type="dxa"/>
          </w:tcPr>
          <w:p w:rsidR="003519FC" w:rsidRPr="00F3101C" w:rsidRDefault="003519FC" w:rsidP="00956712">
            <w:pPr>
              <w:pStyle w:val="afff3"/>
              <w:jc w:val="both"/>
              <w:rPr>
                <w:sz w:val="20"/>
                <w:szCs w:val="20"/>
              </w:rPr>
            </w:pPr>
            <w:r w:rsidRPr="00F3101C">
              <w:rPr>
                <w:sz w:val="20"/>
                <w:szCs w:val="20"/>
              </w:rPr>
              <w:t>ИТОГО</w:t>
            </w:r>
          </w:p>
        </w:tc>
        <w:tc>
          <w:tcPr>
            <w:tcW w:w="1843" w:type="dxa"/>
          </w:tcPr>
          <w:p w:rsidR="003519FC" w:rsidRPr="00F3101C" w:rsidRDefault="003519FC" w:rsidP="00956712">
            <w:pPr>
              <w:pStyle w:val="afff3"/>
              <w:jc w:val="both"/>
              <w:rPr>
                <w:sz w:val="20"/>
                <w:szCs w:val="20"/>
              </w:rPr>
            </w:pPr>
          </w:p>
        </w:tc>
        <w:tc>
          <w:tcPr>
            <w:tcW w:w="1417" w:type="dxa"/>
          </w:tcPr>
          <w:p w:rsidR="003519FC" w:rsidRPr="00F3101C" w:rsidRDefault="003519FC" w:rsidP="00956712">
            <w:pPr>
              <w:pStyle w:val="afff3"/>
              <w:jc w:val="both"/>
              <w:rPr>
                <w:sz w:val="20"/>
                <w:szCs w:val="20"/>
              </w:rPr>
            </w:pPr>
            <w:r w:rsidRPr="00F3101C">
              <w:rPr>
                <w:sz w:val="20"/>
                <w:szCs w:val="20"/>
              </w:rPr>
              <w:t>66,9</w:t>
            </w:r>
          </w:p>
        </w:tc>
        <w:tc>
          <w:tcPr>
            <w:tcW w:w="1267" w:type="dxa"/>
          </w:tcPr>
          <w:p w:rsidR="003519FC" w:rsidRPr="00F3101C" w:rsidRDefault="003519FC" w:rsidP="00956712">
            <w:pPr>
              <w:pStyle w:val="afff3"/>
              <w:jc w:val="both"/>
              <w:rPr>
                <w:sz w:val="20"/>
                <w:szCs w:val="20"/>
              </w:rPr>
            </w:pPr>
          </w:p>
        </w:tc>
        <w:tc>
          <w:tcPr>
            <w:tcW w:w="1285" w:type="dxa"/>
          </w:tcPr>
          <w:p w:rsidR="003519FC" w:rsidRPr="00F3101C" w:rsidRDefault="003519FC" w:rsidP="00956712">
            <w:pPr>
              <w:pStyle w:val="afff3"/>
              <w:jc w:val="both"/>
              <w:rPr>
                <w:sz w:val="20"/>
                <w:szCs w:val="20"/>
              </w:rPr>
            </w:pPr>
          </w:p>
        </w:tc>
        <w:tc>
          <w:tcPr>
            <w:tcW w:w="1285" w:type="dxa"/>
          </w:tcPr>
          <w:p w:rsidR="003519FC" w:rsidRPr="00F3101C" w:rsidRDefault="003519FC" w:rsidP="00956712">
            <w:pPr>
              <w:pStyle w:val="afff3"/>
              <w:jc w:val="both"/>
              <w:rPr>
                <w:sz w:val="20"/>
                <w:szCs w:val="20"/>
              </w:rPr>
            </w:pPr>
          </w:p>
        </w:tc>
      </w:tr>
    </w:tbl>
    <w:p w:rsidR="003519FC" w:rsidRPr="00F3101C" w:rsidRDefault="003519FC" w:rsidP="00956712">
      <w:pPr>
        <w:jc w:val="both"/>
      </w:pPr>
    </w:p>
    <w:p w:rsidR="003519FC" w:rsidRPr="00F3101C" w:rsidRDefault="003519FC" w:rsidP="00956712">
      <w:pPr>
        <w:jc w:val="both"/>
      </w:pPr>
      <w:r w:rsidRPr="00F3101C">
        <w:t>Ширина водоохранной зоны рек или ручьев устанавливается от их истока для рек или ручьев протяженностью:</w:t>
      </w:r>
    </w:p>
    <w:p w:rsidR="003519FC" w:rsidRPr="00F3101C" w:rsidRDefault="003519FC" w:rsidP="00956712">
      <w:pPr>
        <w:jc w:val="both"/>
      </w:pPr>
      <w:bookmarkStart w:id="17" w:name="p845"/>
      <w:bookmarkEnd w:id="17"/>
      <w:r w:rsidRPr="00F3101C">
        <w:t>до десяти километров - в размере пятидесяти метров;</w:t>
      </w:r>
    </w:p>
    <w:p w:rsidR="003519FC" w:rsidRPr="00F3101C" w:rsidRDefault="003519FC" w:rsidP="00956712">
      <w:pPr>
        <w:jc w:val="both"/>
      </w:pPr>
      <w:bookmarkStart w:id="18" w:name="p846"/>
      <w:bookmarkEnd w:id="18"/>
      <w:r w:rsidRPr="00F3101C">
        <w:t>от десяти до пятидесяти километров - в размере ста метров;</w:t>
      </w:r>
    </w:p>
    <w:p w:rsidR="003519FC" w:rsidRPr="00F3101C" w:rsidRDefault="003519FC" w:rsidP="00956712">
      <w:pPr>
        <w:jc w:val="both"/>
      </w:pPr>
      <w:bookmarkStart w:id="19" w:name="p847"/>
      <w:bookmarkEnd w:id="19"/>
      <w:r w:rsidRPr="00F3101C">
        <w:t>от пятидесяти километров и более - в размере двухсот метров.</w:t>
      </w:r>
    </w:p>
    <w:p w:rsidR="003519FC" w:rsidRPr="00F3101C" w:rsidRDefault="003519FC" w:rsidP="00956712">
      <w:pPr>
        <w:jc w:val="both"/>
      </w:pPr>
      <w:bookmarkStart w:id="20" w:name="p848"/>
      <w:bookmarkStart w:id="21" w:name="p849"/>
      <w:bookmarkStart w:id="22" w:name="p854"/>
      <w:bookmarkStart w:id="23" w:name="p856"/>
      <w:bookmarkEnd w:id="20"/>
      <w:bookmarkEnd w:id="21"/>
      <w:bookmarkEnd w:id="22"/>
      <w:bookmarkEnd w:id="23"/>
      <w:r w:rsidRPr="00F3101C">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519FC" w:rsidRPr="00F3101C" w:rsidRDefault="003519FC" w:rsidP="00956712">
      <w:pPr>
        <w:jc w:val="both"/>
      </w:pPr>
      <w:bookmarkStart w:id="24" w:name="p859"/>
      <w:bookmarkStart w:id="25" w:name="p862"/>
      <w:bookmarkEnd w:id="24"/>
      <w:bookmarkEnd w:id="25"/>
      <w:r w:rsidRPr="00F3101C">
        <w:t>В границах водоохранных зон запрещаются:</w:t>
      </w:r>
    </w:p>
    <w:p w:rsidR="003519FC" w:rsidRPr="00F3101C" w:rsidRDefault="003519FC" w:rsidP="00956712">
      <w:pPr>
        <w:jc w:val="both"/>
      </w:pPr>
      <w:bookmarkStart w:id="26" w:name="p863"/>
      <w:bookmarkEnd w:id="26"/>
      <w:r w:rsidRPr="00F3101C">
        <w:t xml:space="preserve">1) использование сточных вод </w:t>
      </w:r>
      <w:proofErr w:type="gramStart"/>
      <w:r w:rsidRPr="00F3101C">
        <w:t>для</w:t>
      </w:r>
      <w:proofErr w:type="gramEnd"/>
      <w:r w:rsidRPr="00F3101C">
        <w:t xml:space="preserve"> </w:t>
      </w:r>
      <w:proofErr w:type="gramStart"/>
      <w:r w:rsidRPr="00F3101C">
        <w:t>в</w:t>
      </w:r>
      <w:proofErr w:type="gramEnd"/>
      <w:r w:rsidRPr="00F3101C">
        <w:t xml:space="preserve"> целях регулирования плодородия почв;</w:t>
      </w:r>
    </w:p>
    <w:p w:rsidR="003519FC" w:rsidRPr="00F3101C" w:rsidRDefault="003519FC" w:rsidP="00956712">
      <w:pPr>
        <w:jc w:val="both"/>
      </w:pPr>
      <w:bookmarkStart w:id="27" w:name="p864"/>
      <w:bookmarkEnd w:id="27"/>
      <w:r w:rsidRPr="00F3101C">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519FC" w:rsidRPr="00F3101C" w:rsidRDefault="003519FC" w:rsidP="00956712">
      <w:pPr>
        <w:jc w:val="both"/>
      </w:pPr>
      <w:bookmarkStart w:id="28" w:name="p865"/>
      <w:bookmarkEnd w:id="28"/>
      <w:r w:rsidRPr="00F3101C">
        <w:t>3) осуществление авиационных мер по борьбе с вредными организмами;</w:t>
      </w:r>
    </w:p>
    <w:p w:rsidR="003519FC" w:rsidRPr="00F3101C" w:rsidRDefault="003519FC" w:rsidP="00956712">
      <w:pPr>
        <w:jc w:val="both"/>
      </w:pPr>
      <w:bookmarkStart w:id="29" w:name="p866"/>
      <w:bookmarkEnd w:id="29"/>
      <w:r w:rsidRPr="00F3101C">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519FC" w:rsidRPr="00F3101C" w:rsidRDefault="003519FC" w:rsidP="00956712">
      <w:pPr>
        <w:jc w:val="both"/>
      </w:pPr>
      <w:proofErr w:type="gramStart"/>
      <w:r w:rsidRPr="00F3101C">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519FC" w:rsidRPr="00F3101C" w:rsidRDefault="003519FC" w:rsidP="00956712">
      <w:pPr>
        <w:jc w:val="both"/>
      </w:pPr>
      <w:r w:rsidRPr="00F3101C">
        <w:t>6) размещение специализированных хранилищ пестицидов и агрохимикатов, применение пестицидов и агрохимикатов;</w:t>
      </w:r>
    </w:p>
    <w:p w:rsidR="003519FC" w:rsidRPr="00F3101C" w:rsidRDefault="003519FC" w:rsidP="00956712">
      <w:pPr>
        <w:jc w:val="both"/>
      </w:pPr>
      <w:r w:rsidRPr="00F3101C">
        <w:t>7) сброс сточных, в том числе дренажных, вод;</w:t>
      </w:r>
    </w:p>
    <w:p w:rsidR="003519FC" w:rsidRPr="00F3101C" w:rsidRDefault="003519FC" w:rsidP="00956712">
      <w:pPr>
        <w:jc w:val="both"/>
      </w:pPr>
      <w:proofErr w:type="gramStart"/>
      <w:r w:rsidRPr="00F3101C">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w:t>
      </w:r>
      <w:r w:rsidRPr="00F3101C">
        <w:rPr>
          <w:vertAlign w:val="superscript"/>
        </w:rPr>
        <w:t>1</w:t>
      </w:r>
      <w:r w:rsidRPr="00F3101C">
        <w:t xml:space="preserve"> Закона Российской Федерации от</w:t>
      </w:r>
      <w:proofErr w:type="gramEnd"/>
      <w:r w:rsidRPr="00F3101C">
        <w:t xml:space="preserve"> </w:t>
      </w:r>
      <w:proofErr w:type="gramStart"/>
      <w:r w:rsidRPr="00F3101C">
        <w:t>21 февраля 1992 года N 2395-I "О недрах").</w:t>
      </w:r>
      <w:proofErr w:type="gramEnd"/>
    </w:p>
    <w:p w:rsidR="003519FC" w:rsidRPr="00F3101C" w:rsidRDefault="003519FC" w:rsidP="00956712">
      <w:pPr>
        <w:jc w:val="both"/>
      </w:pPr>
      <w:bookmarkStart w:id="30" w:name="p867"/>
      <w:bookmarkEnd w:id="30"/>
      <w:r w:rsidRPr="00F3101C">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3519FC" w:rsidRPr="00F3101C" w:rsidRDefault="003519FC" w:rsidP="00956712">
      <w:pPr>
        <w:jc w:val="both"/>
      </w:pPr>
      <w:r w:rsidRPr="00F3101C">
        <w:t>1) централизованные системы водоотведения (канализации), централизованные ливневые системы водоотведения;</w:t>
      </w:r>
    </w:p>
    <w:p w:rsidR="003519FC" w:rsidRPr="00F3101C" w:rsidRDefault="003519FC" w:rsidP="00956712">
      <w:pPr>
        <w:jc w:val="both"/>
      </w:pPr>
      <w:r w:rsidRPr="00F3101C">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519FC" w:rsidRPr="00F3101C" w:rsidRDefault="003519FC" w:rsidP="00956712">
      <w:pPr>
        <w:jc w:val="both"/>
      </w:pPr>
      <w:r w:rsidRPr="00F3101C">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519FC" w:rsidRPr="00F3101C" w:rsidRDefault="003519FC" w:rsidP="00956712">
      <w:pPr>
        <w:jc w:val="both"/>
      </w:pPr>
      <w:r w:rsidRPr="00F3101C">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519FC" w:rsidRPr="00F3101C" w:rsidRDefault="003519FC" w:rsidP="00956712">
      <w:pPr>
        <w:jc w:val="both"/>
      </w:pPr>
      <w:r w:rsidRPr="00F3101C">
        <w:t xml:space="preserve"> </w:t>
      </w:r>
      <w:proofErr w:type="gramStart"/>
      <w:r w:rsidRPr="00F3101C">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3519FC" w:rsidRPr="00F3101C" w:rsidRDefault="003519FC" w:rsidP="00956712">
      <w:pPr>
        <w:jc w:val="both"/>
      </w:pPr>
      <w:bookmarkStart w:id="31" w:name="p870"/>
      <w:bookmarkEnd w:id="31"/>
      <w:r w:rsidRPr="00F3101C">
        <w:lastRenderedPageBreak/>
        <w:t>В границах прибрежных защитных полос наряду с установленными ограничениями для водоохранных зон, запрещается:</w:t>
      </w:r>
    </w:p>
    <w:p w:rsidR="003519FC" w:rsidRPr="00F3101C" w:rsidRDefault="003519FC" w:rsidP="00956712">
      <w:pPr>
        <w:jc w:val="both"/>
      </w:pPr>
      <w:bookmarkStart w:id="32" w:name="p871"/>
      <w:bookmarkEnd w:id="32"/>
      <w:r w:rsidRPr="00F3101C">
        <w:t>1) распашка земель;</w:t>
      </w:r>
    </w:p>
    <w:p w:rsidR="003519FC" w:rsidRPr="00F3101C" w:rsidRDefault="003519FC" w:rsidP="00956712">
      <w:pPr>
        <w:jc w:val="both"/>
      </w:pPr>
      <w:bookmarkStart w:id="33" w:name="p872"/>
      <w:bookmarkEnd w:id="33"/>
      <w:r w:rsidRPr="00F3101C">
        <w:t>2) размещение отвалов размываемых грунтов;</w:t>
      </w:r>
    </w:p>
    <w:p w:rsidR="003519FC" w:rsidRPr="00F3101C" w:rsidRDefault="003519FC" w:rsidP="00956712">
      <w:pPr>
        <w:jc w:val="both"/>
      </w:pPr>
      <w:bookmarkStart w:id="34" w:name="p873"/>
      <w:bookmarkEnd w:id="34"/>
      <w:r w:rsidRPr="00F3101C">
        <w:t>3) выпас сельскохозяйственных животных и организация для них летних лагерей, ванн.</w:t>
      </w:r>
    </w:p>
    <w:p w:rsidR="003519FC" w:rsidRPr="00F3101C" w:rsidRDefault="003519FC" w:rsidP="00956712">
      <w:pPr>
        <w:jc w:val="both"/>
      </w:pPr>
    </w:p>
    <w:p w:rsidR="003519FC" w:rsidRPr="00F3101C" w:rsidRDefault="003519FC" w:rsidP="00956712">
      <w:pPr>
        <w:pStyle w:val="afff7"/>
        <w:rPr>
          <w:sz w:val="20"/>
        </w:rPr>
      </w:pPr>
      <w:r w:rsidRPr="00F3101C">
        <w:rPr>
          <w:sz w:val="20"/>
        </w:rPr>
        <w:t>Для снижения антропогенного воздействия на водные объекты рекомендуется:</w:t>
      </w:r>
    </w:p>
    <w:p w:rsidR="003519FC" w:rsidRPr="00F3101C" w:rsidRDefault="003519FC" w:rsidP="00956712">
      <w:pPr>
        <w:pStyle w:val="afff7"/>
        <w:rPr>
          <w:sz w:val="20"/>
        </w:rPr>
      </w:pPr>
      <w:r w:rsidRPr="00F3101C">
        <w:rPr>
          <w:sz w:val="20"/>
        </w:rPr>
        <w:t>снизить объёмы водопотребления за счёт внедрения замкнутых оборотных систем водоснабжения на предприятиях;</w:t>
      </w:r>
    </w:p>
    <w:p w:rsidR="003519FC" w:rsidRPr="00F3101C" w:rsidRDefault="003519FC" w:rsidP="00956712">
      <w:pPr>
        <w:pStyle w:val="afff7"/>
        <w:rPr>
          <w:sz w:val="20"/>
        </w:rPr>
      </w:pPr>
      <w:r w:rsidRPr="00F3101C">
        <w:rPr>
          <w:sz w:val="20"/>
        </w:rPr>
        <w:t xml:space="preserve">своевременно внедрять новые, более современные системы водоочистки; для снижения концентрации тяжёлых металлов, рекомендуется </w:t>
      </w:r>
      <w:proofErr w:type="gramStart"/>
      <w:r w:rsidRPr="00F3101C">
        <w:rPr>
          <w:sz w:val="20"/>
        </w:rPr>
        <w:t>заменить водопроводные трубы на пластиковые</w:t>
      </w:r>
      <w:proofErr w:type="gramEnd"/>
      <w:r w:rsidRPr="00F3101C">
        <w:rPr>
          <w:sz w:val="20"/>
        </w:rPr>
        <w:t xml:space="preserve"> и улавливать взвешенные вещества за счёт фильтрации;</w:t>
      </w:r>
    </w:p>
    <w:p w:rsidR="003519FC" w:rsidRPr="00F3101C" w:rsidRDefault="003519FC" w:rsidP="00956712">
      <w:pPr>
        <w:pStyle w:val="afff7"/>
        <w:rPr>
          <w:sz w:val="20"/>
        </w:rPr>
      </w:pPr>
      <w:r w:rsidRPr="00F3101C">
        <w:rPr>
          <w:sz w:val="20"/>
        </w:rPr>
        <w:t>организовать регулярный мониторинг водных объектов;</w:t>
      </w:r>
    </w:p>
    <w:p w:rsidR="003519FC" w:rsidRPr="00F3101C" w:rsidRDefault="003519FC" w:rsidP="00956712">
      <w:pPr>
        <w:pStyle w:val="afff7"/>
        <w:rPr>
          <w:sz w:val="20"/>
        </w:rPr>
      </w:pPr>
      <w:r w:rsidRPr="00F3101C">
        <w:rPr>
          <w:sz w:val="20"/>
        </w:rPr>
        <w:t>организовать систему водоочистки всего жилищного фонда поселения;</w:t>
      </w:r>
    </w:p>
    <w:p w:rsidR="003519FC" w:rsidRPr="00F3101C" w:rsidRDefault="003519FC" w:rsidP="00956712">
      <w:pPr>
        <w:pStyle w:val="afff7"/>
        <w:rPr>
          <w:sz w:val="20"/>
        </w:rPr>
      </w:pPr>
      <w:r w:rsidRPr="00F3101C">
        <w:rPr>
          <w:sz w:val="20"/>
        </w:rPr>
        <w:t>организовать защиту водоохранных зон и прибрежных защитных полос водоёмов;</w:t>
      </w:r>
    </w:p>
    <w:p w:rsidR="003519FC" w:rsidRPr="00F3101C" w:rsidRDefault="003519FC" w:rsidP="00F3101C">
      <w:pPr>
        <w:pStyle w:val="afff7"/>
        <w:rPr>
          <w:sz w:val="20"/>
        </w:rPr>
      </w:pPr>
      <w:r w:rsidRPr="00F3101C">
        <w:rPr>
          <w:sz w:val="20"/>
        </w:rPr>
        <w:t>организовать размещение и временное хранение отходов производства и потребления в соответствии с СанПин 2.1.7.1322-03 для исключения попадания токсичного  фильтрата в поверхностные и подземные сточные воды.</w:t>
      </w:r>
    </w:p>
    <w:p w:rsidR="003519FC" w:rsidRPr="00F3101C" w:rsidRDefault="003519FC" w:rsidP="00956712">
      <w:pPr>
        <w:pStyle w:val="afff7"/>
        <w:rPr>
          <w:sz w:val="20"/>
        </w:rPr>
      </w:pPr>
      <w:r w:rsidRPr="00F3101C">
        <w:rPr>
          <w:sz w:val="20"/>
        </w:rPr>
        <w:t>Всем предприятиям, осуществляющим сбросы в водные объекты, необходимо разработать и согласовать нормативы предельно допустимых сбросов. Для предприятий, осуществляющих сбросы в один и тот же водный объект и впадающие в него водотоки, необходимо учитывать влияние на водный объект всех водопользователей и определять индивидуальный вклад каждого из них.</w:t>
      </w:r>
    </w:p>
    <w:p w:rsidR="003519FC" w:rsidRPr="00F3101C" w:rsidRDefault="003519FC" w:rsidP="00956712">
      <w:pPr>
        <w:pStyle w:val="afff7"/>
        <w:rPr>
          <w:sz w:val="20"/>
        </w:rPr>
      </w:pPr>
      <w:r w:rsidRPr="00F3101C">
        <w:rPr>
          <w:sz w:val="20"/>
        </w:rPr>
        <w:t>Предприятия-водопользователи не должны сбрасывать загрязнённые сточные воды в поверхностные водные объекты без предварительной очистки. Локальные очистные, гидротехнические и другие водохозяйственные сооружения и технические устройства должны содержаться в исправном состоянии и работать эффективно. Предприятиями должны быть разработаны и утверждены инженерные мероприятия по предотвращению аварийных (залповых) сбросов неочищенных или недостаточно очищенных сточных вод.</w:t>
      </w:r>
    </w:p>
    <w:p w:rsidR="003519FC" w:rsidRPr="00F3101C" w:rsidRDefault="003519FC" w:rsidP="00956712">
      <w:pPr>
        <w:pStyle w:val="afff7"/>
        <w:rPr>
          <w:sz w:val="20"/>
        </w:rPr>
      </w:pPr>
      <w:r w:rsidRPr="00F3101C">
        <w:rPr>
          <w:sz w:val="20"/>
        </w:rPr>
        <w:t>Выполнение рекомендуемых мероприятий обеспечит снижение объемов водопотребления, снизит концентрации загрязняющих веще</w:t>
      </w:r>
      <w:proofErr w:type="gramStart"/>
      <w:r w:rsidRPr="00F3101C">
        <w:rPr>
          <w:sz w:val="20"/>
        </w:rPr>
        <w:t>ств в ст</w:t>
      </w:r>
      <w:proofErr w:type="gramEnd"/>
      <w:r w:rsidRPr="00F3101C">
        <w:rPr>
          <w:sz w:val="20"/>
        </w:rPr>
        <w:t xml:space="preserve">очных водах, обеспечит нормативное качество питьевой воды и воды в водотоках. </w:t>
      </w:r>
    </w:p>
    <w:p w:rsidR="003519FC" w:rsidRPr="00F3101C" w:rsidRDefault="003519FC" w:rsidP="00956712">
      <w:pPr>
        <w:pStyle w:val="afff7"/>
        <w:rPr>
          <w:sz w:val="20"/>
        </w:rPr>
      </w:pPr>
      <w:r w:rsidRPr="00F3101C">
        <w:rPr>
          <w:sz w:val="20"/>
        </w:rPr>
        <w:t xml:space="preserve">Генеральным планом рекомендуется комплекс мероприятий по снижению воздействия отходов производства и потребления на окружающую среду.  </w:t>
      </w:r>
    </w:p>
    <w:p w:rsidR="003519FC" w:rsidRPr="00F3101C" w:rsidRDefault="003519FC" w:rsidP="00956712">
      <w:pPr>
        <w:pStyle w:val="afff4"/>
        <w:jc w:val="both"/>
        <w:rPr>
          <w:sz w:val="20"/>
          <w:szCs w:val="20"/>
        </w:rPr>
      </w:pPr>
      <w:r w:rsidRPr="00F3101C">
        <w:rPr>
          <w:sz w:val="20"/>
          <w:szCs w:val="20"/>
        </w:rPr>
        <w:t xml:space="preserve">              Таблица 5.2.2. Расчет и размещение полигонов твердых бытовых отходов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1386"/>
        <w:gridCol w:w="1616"/>
        <w:gridCol w:w="1327"/>
        <w:gridCol w:w="1070"/>
        <w:gridCol w:w="1178"/>
      </w:tblGrid>
      <w:tr w:rsidR="003519FC" w:rsidRPr="00F3101C" w:rsidTr="00956712">
        <w:tc>
          <w:tcPr>
            <w:tcW w:w="1773" w:type="pct"/>
            <w:vMerge w:val="restart"/>
          </w:tcPr>
          <w:p w:rsidR="003519FC" w:rsidRPr="00F3101C" w:rsidRDefault="003519FC" w:rsidP="00956712">
            <w:pPr>
              <w:pStyle w:val="afff3"/>
              <w:jc w:val="both"/>
              <w:rPr>
                <w:sz w:val="20"/>
                <w:szCs w:val="20"/>
              </w:rPr>
            </w:pPr>
            <w:r w:rsidRPr="00F3101C">
              <w:rPr>
                <w:sz w:val="20"/>
                <w:szCs w:val="20"/>
              </w:rPr>
              <w:t xml:space="preserve">Наименование </w:t>
            </w:r>
          </w:p>
        </w:tc>
        <w:tc>
          <w:tcPr>
            <w:tcW w:w="680" w:type="pct"/>
            <w:vMerge w:val="restart"/>
          </w:tcPr>
          <w:p w:rsidR="003519FC" w:rsidRPr="00F3101C" w:rsidRDefault="003519FC" w:rsidP="00956712">
            <w:pPr>
              <w:pStyle w:val="afff3"/>
              <w:jc w:val="both"/>
              <w:rPr>
                <w:sz w:val="20"/>
                <w:szCs w:val="20"/>
              </w:rPr>
            </w:pPr>
            <w:r w:rsidRPr="00F3101C">
              <w:rPr>
                <w:sz w:val="20"/>
                <w:szCs w:val="20"/>
              </w:rPr>
              <w:t>Насе-ление на конец РС, т</w:t>
            </w:r>
            <w:proofErr w:type="gramStart"/>
            <w:r w:rsidRPr="00F3101C">
              <w:rPr>
                <w:sz w:val="20"/>
                <w:szCs w:val="20"/>
              </w:rPr>
              <w:t>.ч</w:t>
            </w:r>
            <w:proofErr w:type="gramEnd"/>
            <w:r w:rsidRPr="00F3101C">
              <w:rPr>
                <w:sz w:val="20"/>
                <w:szCs w:val="20"/>
              </w:rPr>
              <w:t>ел.</w:t>
            </w:r>
          </w:p>
        </w:tc>
        <w:tc>
          <w:tcPr>
            <w:tcW w:w="1444" w:type="pct"/>
            <w:gridSpan w:val="2"/>
          </w:tcPr>
          <w:p w:rsidR="003519FC" w:rsidRPr="00F3101C" w:rsidRDefault="003519FC" w:rsidP="00956712">
            <w:pPr>
              <w:pStyle w:val="afff3"/>
              <w:jc w:val="both"/>
              <w:rPr>
                <w:sz w:val="20"/>
                <w:szCs w:val="20"/>
              </w:rPr>
            </w:pPr>
            <w:r w:rsidRPr="00F3101C">
              <w:rPr>
                <w:sz w:val="20"/>
                <w:szCs w:val="20"/>
              </w:rPr>
              <w:t>Объемы отходов, т.т.</w:t>
            </w:r>
          </w:p>
        </w:tc>
        <w:tc>
          <w:tcPr>
            <w:tcW w:w="1103" w:type="pct"/>
            <w:gridSpan w:val="2"/>
          </w:tcPr>
          <w:p w:rsidR="003519FC" w:rsidRPr="00F3101C" w:rsidRDefault="003519FC" w:rsidP="00956712">
            <w:pPr>
              <w:pStyle w:val="afff3"/>
              <w:jc w:val="both"/>
              <w:rPr>
                <w:sz w:val="20"/>
                <w:szCs w:val="20"/>
              </w:rPr>
            </w:pPr>
            <w:r w:rsidRPr="00F3101C">
              <w:rPr>
                <w:sz w:val="20"/>
                <w:szCs w:val="20"/>
              </w:rPr>
              <w:t xml:space="preserve">Территории свалок, полигонов, </w:t>
            </w:r>
            <w:proofErr w:type="gramStart"/>
            <w:r w:rsidRPr="00F3101C">
              <w:rPr>
                <w:sz w:val="20"/>
                <w:szCs w:val="20"/>
              </w:rPr>
              <w:t>га</w:t>
            </w:r>
            <w:proofErr w:type="gramEnd"/>
          </w:p>
        </w:tc>
      </w:tr>
      <w:tr w:rsidR="003519FC" w:rsidRPr="00F3101C" w:rsidTr="00956712">
        <w:tc>
          <w:tcPr>
            <w:tcW w:w="1773" w:type="pct"/>
            <w:vMerge/>
          </w:tcPr>
          <w:p w:rsidR="003519FC" w:rsidRPr="00F3101C" w:rsidRDefault="003519FC" w:rsidP="00956712">
            <w:pPr>
              <w:pStyle w:val="afff3"/>
              <w:jc w:val="both"/>
              <w:rPr>
                <w:sz w:val="20"/>
                <w:szCs w:val="20"/>
              </w:rPr>
            </w:pPr>
          </w:p>
        </w:tc>
        <w:tc>
          <w:tcPr>
            <w:tcW w:w="680" w:type="pct"/>
            <w:vMerge/>
          </w:tcPr>
          <w:p w:rsidR="003519FC" w:rsidRPr="00F3101C" w:rsidRDefault="003519FC" w:rsidP="00956712">
            <w:pPr>
              <w:pStyle w:val="afff3"/>
              <w:jc w:val="both"/>
              <w:rPr>
                <w:sz w:val="20"/>
                <w:szCs w:val="20"/>
              </w:rPr>
            </w:pPr>
          </w:p>
        </w:tc>
        <w:tc>
          <w:tcPr>
            <w:tcW w:w="793" w:type="pct"/>
          </w:tcPr>
          <w:p w:rsidR="003519FC" w:rsidRPr="00F3101C" w:rsidRDefault="003519FC" w:rsidP="00956712">
            <w:pPr>
              <w:pStyle w:val="afff3"/>
              <w:jc w:val="both"/>
              <w:rPr>
                <w:sz w:val="20"/>
                <w:szCs w:val="20"/>
              </w:rPr>
            </w:pPr>
            <w:r w:rsidRPr="00F3101C">
              <w:rPr>
                <w:sz w:val="20"/>
                <w:szCs w:val="20"/>
              </w:rPr>
              <w:t>твердые кр</w:t>
            </w:r>
            <w:proofErr w:type="gramStart"/>
            <w:r w:rsidRPr="00F3101C">
              <w:rPr>
                <w:sz w:val="20"/>
                <w:szCs w:val="20"/>
              </w:rPr>
              <w:t>.г</w:t>
            </w:r>
            <w:proofErr w:type="gramEnd"/>
            <w:r w:rsidRPr="00F3101C">
              <w:rPr>
                <w:sz w:val="20"/>
                <w:szCs w:val="20"/>
              </w:rPr>
              <w:t>абар. в год</w:t>
            </w:r>
          </w:p>
        </w:tc>
        <w:tc>
          <w:tcPr>
            <w:tcW w:w="651" w:type="pct"/>
          </w:tcPr>
          <w:p w:rsidR="003519FC" w:rsidRPr="00F3101C" w:rsidRDefault="003519FC" w:rsidP="00956712">
            <w:pPr>
              <w:pStyle w:val="afff3"/>
              <w:jc w:val="both"/>
              <w:rPr>
                <w:sz w:val="20"/>
                <w:szCs w:val="20"/>
              </w:rPr>
            </w:pPr>
            <w:r w:rsidRPr="00F3101C">
              <w:rPr>
                <w:sz w:val="20"/>
                <w:szCs w:val="20"/>
              </w:rPr>
              <w:t>за период 25 лет</w:t>
            </w:r>
          </w:p>
        </w:tc>
        <w:tc>
          <w:tcPr>
            <w:tcW w:w="525" w:type="pct"/>
          </w:tcPr>
          <w:p w:rsidR="003519FC" w:rsidRPr="00F3101C" w:rsidRDefault="003519FC" w:rsidP="00956712">
            <w:pPr>
              <w:pStyle w:val="afff3"/>
              <w:jc w:val="both"/>
              <w:rPr>
                <w:sz w:val="20"/>
                <w:szCs w:val="20"/>
              </w:rPr>
            </w:pPr>
            <w:r w:rsidRPr="00F3101C">
              <w:rPr>
                <w:sz w:val="20"/>
                <w:szCs w:val="20"/>
              </w:rPr>
              <w:t>Сущ.</w:t>
            </w:r>
          </w:p>
        </w:tc>
        <w:tc>
          <w:tcPr>
            <w:tcW w:w="578" w:type="pct"/>
          </w:tcPr>
          <w:p w:rsidR="003519FC" w:rsidRPr="00F3101C" w:rsidRDefault="003519FC" w:rsidP="00956712">
            <w:pPr>
              <w:pStyle w:val="afff3"/>
              <w:jc w:val="both"/>
              <w:rPr>
                <w:sz w:val="20"/>
                <w:szCs w:val="20"/>
              </w:rPr>
            </w:pPr>
            <w:r w:rsidRPr="00F3101C">
              <w:rPr>
                <w:sz w:val="20"/>
                <w:szCs w:val="20"/>
              </w:rPr>
              <w:t>Треб-ся</w:t>
            </w:r>
          </w:p>
        </w:tc>
      </w:tr>
      <w:tr w:rsidR="003519FC" w:rsidRPr="00F3101C" w:rsidTr="00956712">
        <w:tc>
          <w:tcPr>
            <w:tcW w:w="1773" w:type="pct"/>
            <w:tcBorders>
              <w:top w:val="single" w:sz="4" w:space="0" w:color="auto"/>
              <w:left w:val="single" w:sz="4" w:space="0" w:color="auto"/>
              <w:bottom w:val="single" w:sz="4" w:space="0" w:color="auto"/>
              <w:right w:val="single" w:sz="4" w:space="0" w:color="auto"/>
            </w:tcBorders>
          </w:tcPr>
          <w:p w:rsidR="003519FC" w:rsidRPr="00F3101C" w:rsidRDefault="003519FC" w:rsidP="00956712">
            <w:pPr>
              <w:pStyle w:val="afff3"/>
              <w:jc w:val="both"/>
              <w:rPr>
                <w:sz w:val="20"/>
                <w:szCs w:val="20"/>
              </w:rPr>
            </w:pPr>
            <w:r w:rsidRPr="00F3101C">
              <w:rPr>
                <w:sz w:val="20"/>
                <w:szCs w:val="20"/>
              </w:rPr>
              <w:t>с. Верхние Бишинды</w:t>
            </w:r>
          </w:p>
        </w:tc>
        <w:tc>
          <w:tcPr>
            <w:tcW w:w="680"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1,20</w:t>
            </w:r>
          </w:p>
        </w:tc>
        <w:tc>
          <w:tcPr>
            <w:tcW w:w="793"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0,34</w:t>
            </w:r>
          </w:p>
        </w:tc>
        <w:tc>
          <w:tcPr>
            <w:tcW w:w="651"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8,43</w:t>
            </w:r>
          </w:p>
        </w:tc>
        <w:tc>
          <w:tcPr>
            <w:tcW w:w="525"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w:t>
            </w:r>
          </w:p>
        </w:tc>
        <w:tc>
          <w:tcPr>
            <w:tcW w:w="578"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0,42</w:t>
            </w:r>
          </w:p>
        </w:tc>
      </w:tr>
      <w:tr w:rsidR="003519FC" w:rsidRPr="00F3101C" w:rsidTr="00956712">
        <w:tc>
          <w:tcPr>
            <w:tcW w:w="1773" w:type="pct"/>
            <w:tcBorders>
              <w:top w:val="single" w:sz="4" w:space="0" w:color="auto"/>
              <w:left w:val="single" w:sz="4" w:space="0" w:color="auto"/>
              <w:bottom w:val="single" w:sz="4" w:space="0" w:color="auto"/>
              <w:right w:val="single" w:sz="4" w:space="0" w:color="auto"/>
            </w:tcBorders>
          </w:tcPr>
          <w:p w:rsidR="003519FC" w:rsidRPr="00F3101C" w:rsidRDefault="003519FC" w:rsidP="00956712">
            <w:pPr>
              <w:pStyle w:val="afff3"/>
              <w:jc w:val="both"/>
              <w:rPr>
                <w:sz w:val="20"/>
                <w:szCs w:val="20"/>
              </w:rPr>
            </w:pPr>
            <w:r w:rsidRPr="00F3101C">
              <w:rPr>
                <w:sz w:val="20"/>
                <w:szCs w:val="20"/>
              </w:rPr>
              <w:t>с. Нижние Бишинды</w:t>
            </w:r>
          </w:p>
        </w:tc>
        <w:tc>
          <w:tcPr>
            <w:tcW w:w="680"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1,82</w:t>
            </w:r>
          </w:p>
        </w:tc>
        <w:tc>
          <w:tcPr>
            <w:tcW w:w="793"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0,51</w:t>
            </w:r>
          </w:p>
        </w:tc>
        <w:tc>
          <w:tcPr>
            <w:tcW w:w="651"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12,72</w:t>
            </w:r>
          </w:p>
        </w:tc>
        <w:tc>
          <w:tcPr>
            <w:tcW w:w="525"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w:t>
            </w:r>
          </w:p>
        </w:tc>
        <w:tc>
          <w:tcPr>
            <w:tcW w:w="578"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0,64</w:t>
            </w:r>
          </w:p>
        </w:tc>
      </w:tr>
      <w:tr w:rsidR="003519FC" w:rsidRPr="00F3101C" w:rsidTr="00956712">
        <w:tc>
          <w:tcPr>
            <w:tcW w:w="1773" w:type="pct"/>
            <w:tcBorders>
              <w:top w:val="single" w:sz="4" w:space="0" w:color="auto"/>
              <w:left w:val="single" w:sz="4" w:space="0" w:color="auto"/>
              <w:bottom w:val="single" w:sz="4" w:space="0" w:color="auto"/>
              <w:right w:val="single" w:sz="4" w:space="0" w:color="auto"/>
            </w:tcBorders>
          </w:tcPr>
          <w:p w:rsidR="003519FC" w:rsidRPr="00F3101C" w:rsidRDefault="003519FC" w:rsidP="00956712">
            <w:pPr>
              <w:pStyle w:val="afff3"/>
              <w:jc w:val="both"/>
              <w:rPr>
                <w:sz w:val="20"/>
                <w:szCs w:val="20"/>
              </w:rPr>
            </w:pPr>
            <w:r w:rsidRPr="00F3101C">
              <w:rPr>
                <w:sz w:val="20"/>
                <w:szCs w:val="20"/>
              </w:rPr>
              <w:t>д. Липовый Ключ</w:t>
            </w:r>
          </w:p>
        </w:tc>
        <w:tc>
          <w:tcPr>
            <w:tcW w:w="680"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0,47</w:t>
            </w:r>
          </w:p>
        </w:tc>
        <w:tc>
          <w:tcPr>
            <w:tcW w:w="793"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0,13</w:t>
            </w:r>
          </w:p>
        </w:tc>
        <w:tc>
          <w:tcPr>
            <w:tcW w:w="651"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3,32</w:t>
            </w:r>
          </w:p>
        </w:tc>
        <w:tc>
          <w:tcPr>
            <w:tcW w:w="525"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 </w:t>
            </w:r>
          </w:p>
        </w:tc>
        <w:tc>
          <w:tcPr>
            <w:tcW w:w="578"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0,17</w:t>
            </w:r>
          </w:p>
        </w:tc>
      </w:tr>
      <w:tr w:rsidR="003519FC" w:rsidRPr="00F3101C" w:rsidTr="00956712">
        <w:tc>
          <w:tcPr>
            <w:tcW w:w="1773" w:type="pct"/>
            <w:tcBorders>
              <w:top w:val="single" w:sz="4" w:space="0" w:color="auto"/>
              <w:left w:val="single" w:sz="4" w:space="0" w:color="auto"/>
              <w:bottom w:val="single" w:sz="4" w:space="0" w:color="auto"/>
              <w:right w:val="single" w:sz="4" w:space="0" w:color="auto"/>
            </w:tcBorders>
          </w:tcPr>
          <w:p w:rsidR="003519FC" w:rsidRPr="00F3101C" w:rsidRDefault="003519FC" w:rsidP="00956712">
            <w:pPr>
              <w:pStyle w:val="afff3"/>
              <w:jc w:val="both"/>
              <w:rPr>
                <w:sz w:val="20"/>
                <w:szCs w:val="20"/>
              </w:rPr>
            </w:pPr>
            <w:r w:rsidRPr="00F3101C">
              <w:rPr>
                <w:sz w:val="20"/>
                <w:szCs w:val="20"/>
              </w:rPr>
              <w:t>д. Куюктамак</w:t>
            </w:r>
          </w:p>
        </w:tc>
        <w:tc>
          <w:tcPr>
            <w:tcW w:w="680"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0,11</w:t>
            </w:r>
          </w:p>
        </w:tc>
        <w:tc>
          <w:tcPr>
            <w:tcW w:w="793"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0,03</w:t>
            </w:r>
          </w:p>
        </w:tc>
        <w:tc>
          <w:tcPr>
            <w:tcW w:w="651"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0,74</w:t>
            </w:r>
          </w:p>
        </w:tc>
        <w:tc>
          <w:tcPr>
            <w:tcW w:w="525"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 </w:t>
            </w:r>
          </w:p>
        </w:tc>
        <w:tc>
          <w:tcPr>
            <w:tcW w:w="578"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0,04</w:t>
            </w:r>
          </w:p>
        </w:tc>
      </w:tr>
      <w:tr w:rsidR="003519FC" w:rsidRPr="00F3101C" w:rsidTr="00956712">
        <w:tc>
          <w:tcPr>
            <w:tcW w:w="1773" w:type="pct"/>
            <w:tcBorders>
              <w:top w:val="single" w:sz="4" w:space="0" w:color="auto"/>
              <w:left w:val="single" w:sz="4" w:space="0" w:color="auto"/>
              <w:bottom w:val="single" w:sz="4" w:space="0" w:color="auto"/>
              <w:right w:val="single" w:sz="4" w:space="0" w:color="auto"/>
            </w:tcBorders>
          </w:tcPr>
          <w:p w:rsidR="003519FC" w:rsidRPr="00F3101C" w:rsidRDefault="003519FC" w:rsidP="00956712">
            <w:pPr>
              <w:pStyle w:val="afff3"/>
              <w:jc w:val="both"/>
              <w:rPr>
                <w:sz w:val="20"/>
                <w:szCs w:val="20"/>
              </w:rPr>
            </w:pPr>
            <w:r w:rsidRPr="00F3101C">
              <w:rPr>
                <w:sz w:val="20"/>
                <w:szCs w:val="20"/>
              </w:rPr>
              <w:t>д. Имангулово</w:t>
            </w:r>
          </w:p>
        </w:tc>
        <w:tc>
          <w:tcPr>
            <w:tcW w:w="680"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0,19</w:t>
            </w:r>
          </w:p>
        </w:tc>
        <w:tc>
          <w:tcPr>
            <w:tcW w:w="793"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0,05</w:t>
            </w:r>
          </w:p>
        </w:tc>
        <w:tc>
          <w:tcPr>
            <w:tcW w:w="651"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1,36</w:t>
            </w:r>
          </w:p>
        </w:tc>
        <w:tc>
          <w:tcPr>
            <w:tcW w:w="525"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0,5</w:t>
            </w:r>
          </w:p>
        </w:tc>
        <w:tc>
          <w:tcPr>
            <w:tcW w:w="578"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0,07</w:t>
            </w:r>
          </w:p>
        </w:tc>
      </w:tr>
      <w:tr w:rsidR="003519FC" w:rsidRPr="00F3101C" w:rsidTr="00956712">
        <w:tc>
          <w:tcPr>
            <w:tcW w:w="1773" w:type="pct"/>
            <w:tcBorders>
              <w:top w:val="single" w:sz="4" w:space="0" w:color="auto"/>
              <w:left w:val="single" w:sz="4" w:space="0" w:color="auto"/>
              <w:bottom w:val="single" w:sz="4" w:space="0" w:color="auto"/>
              <w:right w:val="single" w:sz="4" w:space="0" w:color="auto"/>
            </w:tcBorders>
          </w:tcPr>
          <w:p w:rsidR="003519FC" w:rsidRPr="00F3101C" w:rsidRDefault="003519FC" w:rsidP="00956712">
            <w:pPr>
              <w:pStyle w:val="afff3"/>
              <w:jc w:val="both"/>
              <w:rPr>
                <w:sz w:val="20"/>
                <w:szCs w:val="20"/>
              </w:rPr>
            </w:pPr>
            <w:r w:rsidRPr="00F3101C">
              <w:rPr>
                <w:sz w:val="20"/>
                <w:szCs w:val="20"/>
              </w:rPr>
              <w:t>д. Мулла-Камыш</w:t>
            </w:r>
          </w:p>
        </w:tc>
        <w:tc>
          <w:tcPr>
            <w:tcW w:w="680"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0,24</w:t>
            </w:r>
          </w:p>
        </w:tc>
        <w:tc>
          <w:tcPr>
            <w:tcW w:w="793"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0,07</w:t>
            </w:r>
          </w:p>
        </w:tc>
        <w:tc>
          <w:tcPr>
            <w:tcW w:w="651"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1,71</w:t>
            </w:r>
          </w:p>
        </w:tc>
        <w:tc>
          <w:tcPr>
            <w:tcW w:w="525"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 </w:t>
            </w:r>
          </w:p>
        </w:tc>
        <w:tc>
          <w:tcPr>
            <w:tcW w:w="578"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0,09</w:t>
            </w:r>
          </w:p>
        </w:tc>
      </w:tr>
      <w:tr w:rsidR="003519FC" w:rsidRPr="00F3101C" w:rsidTr="00956712">
        <w:tc>
          <w:tcPr>
            <w:tcW w:w="1773" w:type="pct"/>
            <w:tcBorders>
              <w:top w:val="single" w:sz="4" w:space="0" w:color="auto"/>
              <w:left w:val="single" w:sz="4" w:space="0" w:color="auto"/>
              <w:bottom w:val="single" w:sz="4" w:space="0" w:color="auto"/>
              <w:right w:val="single" w:sz="4" w:space="0" w:color="auto"/>
            </w:tcBorders>
          </w:tcPr>
          <w:p w:rsidR="003519FC" w:rsidRPr="00F3101C" w:rsidRDefault="003519FC" w:rsidP="00956712">
            <w:pPr>
              <w:pStyle w:val="afff3"/>
              <w:jc w:val="both"/>
              <w:rPr>
                <w:sz w:val="20"/>
                <w:szCs w:val="20"/>
              </w:rPr>
            </w:pPr>
            <w:r w:rsidRPr="00F3101C">
              <w:rPr>
                <w:sz w:val="20"/>
                <w:szCs w:val="20"/>
              </w:rPr>
              <w:lastRenderedPageBreak/>
              <w:t>д. Самсыково</w:t>
            </w:r>
          </w:p>
        </w:tc>
        <w:tc>
          <w:tcPr>
            <w:tcW w:w="680"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0,25</w:t>
            </w:r>
          </w:p>
        </w:tc>
        <w:tc>
          <w:tcPr>
            <w:tcW w:w="793"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0,07</w:t>
            </w:r>
          </w:p>
        </w:tc>
        <w:tc>
          <w:tcPr>
            <w:tcW w:w="651"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1,75</w:t>
            </w:r>
          </w:p>
        </w:tc>
        <w:tc>
          <w:tcPr>
            <w:tcW w:w="525"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0,5</w:t>
            </w:r>
          </w:p>
        </w:tc>
        <w:tc>
          <w:tcPr>
            <w:tcW w:w="578"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0,09</w:t>
            </w:r>
          </w:p>
        </w:tc>
      </w:tr>
      <w:tr w:rsidR="003519FC" w:rsidRPr="00F3101C" w:rsidTr="00956712">
        <w:tc>
          <w:tcPr>
            <w:tcW w:w="1773" w:type="pct"/>
            <w:tcBorders>
              <w:top w:val="single" w:sz="4" w:space="0" w:color="auto"/>
              <w:left w:val="single" w:sz="4" w:space="0" w:color="auto"/>
              <w:bottom w:val="single" w:sz="4" w:space="0" w:color="auto"/>
              <w:right w:val="single" w:sz="4" w:space="0" w:color="auto"/>
            </w:tcBorders>
          </w:tcPr>
          <w:p w:rsidR="003519FC" w:rsidRPr="00F3101C" w:rsidRDefault="003519FC" w:rsidP="00956712">
            <w:pPr>
              <w:pStyle w:val="afff3"/>
              <w:jc w:val="both"/>
              <w:rPr>
                <w:sz w:val="20"/>
                <w:szCs w:val="20"/>
              </w:rPr>
            </w:pPr>
            <w:r w:rsidRPr="00F3101C">
              <w:rPr>
                <w:sz w:val="20"/>
                <w:szCs w:val="20"/>
              </w:rPr>
              <w:t>д. Новые Бишинды</w:t>
            </w:r>
          </w:p>
        </w:tc>
        <w:tc>
          <w:tcPr>
            <w:tcW w:w="680"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0,41</w:t>
            </w:r>
          </w:p>
        </w:tc>
        <w:tc>
          <w:tcPr>
            <w:tcW w:w="793"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0,11</w:t>
            </w:r>
          </w:p>
        </w:tc>
        <w:tc>
          <w:tcPr>
            <w:tcW w:w="651"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2,85</w:t>
            </w:r>
          </w:p>
        </w:tc>
        <w:tc>
          <w:tcPr>
            <w:tcW w:w="525"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 </w:t>
            </w:r>
          </w:p>
        </w:tc>
        <w:tc>
          <w:tcPr>
            <w:tcW w:w="578"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0,14</w:t>
            </w:r>
          </w:p>
        </w:tc>
      </w:tr>
      <w:tr w:rsidR="003519FC" w:rsidRPr="00F3101C" w:rsidTr="00956712">
        <w:tc>
          <w:tcPr>
            <w:tcW w:w="1773" w:type="pct"/>
            <w:tcBorders>
              <w:top w:val="single" w:sz="4" w:space="0" w:color="auto"/>
              <w:left w:val="single" w:sz="4" w:space="0" w:color="auto"/>
              <w:bottom w:val="single" w:sz="4" w:space="0" w:color="auto"/>
              <w:right w:val="single" w:sz="4" w:space="0" w:color="auto"/>
            </w:tcBorders>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680"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0,05</w:t>
            </w:r>
          </w:p>
        </w:tc>
        <w:tc>
          <w:tcPr>
            <w:tcW w:w="793"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0,01</w:t>
            </w:r>
          </w:p>
        </w:tc>
        <w:tc>
          <w:tcPr>
            <w:tcW w:w="651"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0,34</w:t>
            </w:r>
          </w:p>
        </w:tc>
        <w:tc>
          <w:tcPr>
            <w:tcW w:w="525"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 </w:t>
            </w:r>
          </w:p>
        </w:tc>
        <w:tc>
          <w:tcPr>
            <w:tcW w:w="578"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0,02</w:t>
            </w:r>
          </w:p>
        </w:tc>
      </w:tr>
      <w:tr w:rsidR="003519FC" w:rsidRPr="00F3101C" w:rsidTr="00956712">
        <w:tc>
          <w:tcPr>
            <w:tcW w:w="1773" w:type="pct"/>
            <w:tcBorders>
              <w:top w:val="single" w:sz="4" w:space="0" w:color="auto"/>
              <w:left w:val="single" w:sz="4" w:space="0" w:color="auto"/>
              <w:bottom w:val="single" w:sz="4" w:space="0" w:color="auto"/>
              <w:right w:val="single" w:sz="4" w:space="0" w:color="auto"/>
            </w:tcBorders>
          </w:tcPr>
          <w:p w:rsidR="003519FC" w:rsidRPr="00F3101C" w:rsidRDefault="003519FC" w:rsidP="00956712">
            <w:pPr>
              <w:pStyle w:val="afff3"/>
              <w:jc w:val="both"/>
              <w:rPr>
                <w:sz w:val="20"/>
                <w:szCs w:val="20"/>
              </w:rPr>
            </w:pPr>
            <w:r w:rsidRPr="00F3101C">
              <w:rPr>
                <w:sz w:val="20"/>
                <w:szCs w:val="20"/>
              </w:rPr>
              <w:t>д. Каран-Бишинды</w:t>
            </w:r>
          </w:p>
        </w:tc>
        <w:tc>
          <w:tcPr>
            <w:tcW w:w="680"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1,09</w:t>
            </w:r>
          </w:p>
        </w:tc>
        <w:tc>
          <w:tcPr>
            <w:tcW w:w="793"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0,31</w:t>
            </w:r>
          </w:p>
        </w:tc>
        <w:tc>
          <w:tcPr>
            <w:tcW w:w="651"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7,64</w:t>
            </w:r>
          </w:p>
        </w:tc>
        <w:tc>
          <w:tcPr>
            <w:tcW w:w="525"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 </w:t>
            </w:r>
          </w:p>
        </w:tc>
        <w:tc>
          <w:tcPr>
            <w:tcW w:w="578"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0,38</w:t>
            </w:r>
          </w:p>
        </w:tc>
      </w:tr>
      <w:tr w:rsidR="003519FC" w:rsidRPr="00F3101C" w:rsidTr="00956712">
        <w:tc>
          <w:tcPr>
            <w:tcW w:w="1773" w:type="pct"/>
            <w:tcBorders>
              <w:top w:val="single" w:sz="4" w:space="0" w:color="auto"/>
              <w:left w:val="single" w:sz="4" w:space="0" w:color="auto"/>
              <w:bottom w:val="single" w:sz="4" w:space="0" w:color="auto"/>
              <w:right w:val="single" w:sz="4" w:space="0" w:color="auto"/>
            </w:tcBorders>
          </w:tcPr>
          <w:p w:rsidR="003519FC" w:rsidRPr="00F3101C" w:rsidRDefault="003519FC" w:rsidP="00956712">
            <w:pPr>
              <w:pStyle w:val="afff3"/>
              <w:jc w:val="both"/>
              <w:rPr>
                <w:sz w:val="20"/>
                <w:szCs w:val="20"/>
              </w:rPr>
            </w:pPr>
            <w:r w:rsidRPr="00F3101C">
              <w:rPr>
                <w:sz w:val="20"/>
                <w:szCs w:val="20"/>
              </w:rPr>
              <w:t>Итого по сельсовету</w:t>
            </w:r>
          </w:p>
        </w:tc>
        <w:tc>
          <w:tcPr>
            <w:tcW w:w="680"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5,84</w:t>
            </w:r>
          </w:p>
        </w:tc>
        <w:tc>
          <w:tcPr>
            <w:tcW w:w="793"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1,63</w:t>
            </w:r>
          </w:p>
        </w:tc>
        <w:tc>
          <w:tcPr>
            <w:tcW w:w="651"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40,86</w:t>
            </w:r>
          </w:p>
        </w:tc>
        <w:tc>
          <w:tcPr>
            <w:tcW w:w="525"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3,00</w:t>
            </w:r>
          </w:p>
        </w:tc>
        <w:tc>
          <w:tcPr>
            <w:tcW w:w="578" w:type="pct"/>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r w:rsidRPr="00F3101C">
              <w:rPr>
                <w:sz w:val="20"/>
                <w:szCs w:val="20"/>
              </w:rPr>
              <w:t>2,04</w:t>
            </w:r>
          </w:p>
        </w:tc>
      </w:tr>
    </w:tbl>
    <w:p w:rsidR="003519FC" w:rsidRPr="00F3101C" w:rsidRDefault="003519FC" w:rsidP="00956712">
      <w:pPr>
        <w:pStyle w:val="afff3"/>
        <w:jc w:val="both"/>
        <w:rPr>
          <w:sz w:val="20"/>
          <w:szCs w:val="20"/>
        </w:rPr>
      </w:pPr>
    </w:p>
    <w:p w:rsidR="003519FC" w:rsidRPr="00F3101C" w:rsidRDefault="003519FC" w:rsidP="00956712">
      <w:pPr>
        <w:jc w:val="both"/>
      </w:pPr>
      <w:r w:rsidRPr="00F3101C">
        <w:t>Вывоз отходов планируется осуществлять на полигон ТБО г</w:t>
      </w:r>
      <w:proofErr w:type="gramStart"/>
      <w:r w:rsidRPr="00F3101C">
        <w:t>.Т</w:t>
      </w:r>
      <w:proofErr w:type="gramEnd"/>
      <w:r w:rsidRPr="00F3101C">
        <w:t>уймазы Туймазинского филиала ГУП Табигат.</w:t>
      </w:r>
    </w:p>
    <w:p w:rsidR="003519FC" w:rsidRPr="00F3101C" w:rsidRDefault="003519FC" w:rsidP="00956712">
      <w:pPr>
        <w:pStyle w:val="afff7"/>
        <w:rPr>
          <w:sz w:val="20"/>
        </w:rPr>
      </w:pPr>
      <w:r w:rsidRPr="00F3101C">
        <w:rPr>
          <w:sz w:val="20"/>
        </w:rPr>
        <w:t>Органы местного самоуправления должны стимулировать переход предприятий на безотходное производство, либо вовлечение отходов в производственный цикл в качестве вторичного сырья.</w:t>
      </w:r>
    </w:p>
    <w:p w:rsidR="003519FC" w:rsidRPr="00F3101C" w:rsidRDefault="003519FC" w:rsidP="00956712">
      <w:pPr>
        <w:jc w:val="both"/>
      </w:pPr>
      <w:proofErr w:type="gramStart"/>
      <w:r w:rsidRPr="00F3101C">
        <w:t>В рамках реализации республиканской целевой программы "Совершенствование системы управления твердыми бытовыми отходами в Республике Башкортостан" на 2011-2020 годы планируется - организация осуществления раздельного сбора  образующихся отходов производства и потребления по их видам, классам опасности (с учетом федерального классификационного каталога отходов) и другим признакам с тем, чтобы обеспечить их использование в качестве вторичного сырья, переработку или последующее размещение, снизить количество образования отходов</w:t>
      </w:r>
      <w:proofErr w:type="gramEnd"/>
      <w:r w:rsidRPr="00F3101C">
        <w:t xml:space="preserve"> высокого класса опасности. Схема генеральной отчистки каждого населенного пункта будет разработана по отдельному проекту на последующих стадиях (после разработки и утверждения генерального плана населенного пункта и схемы генерального плана сельского поселения).</w:t>
      </w:r>
    </w:p>
    <w:p w:rsidR="003519FC" w:rsidRPr="00F3101C" w:rsidRDefault="003519FC" w:rsidP="00956712">
      <w:pPr>
        <w:jc w:val="both"/>
      </w:pPr>
      <w:r w:rsidRPr="00F3101C">
        <w:t>Предприятиям и организациям, осуществляющим хозяйственную деятельность, необходимо обеспечить условия, при которых отходы не оказывают  вредного воздействия на состояние окружающей среды и здоровье людей  при необходимости  временного накопления производственных отходов на промышленной площадке (до момента  использования отходов в последующем технологическом цикле или направления на объект для размещения). Места временного складирования отходов на территории предприятия и его подразделений  должны соответствовать следующим требованиям:</w:t>
      </w:r>
    </w:p>
    <w:p w:rsidR="003519FC" w:rsidRPr="00F3101C" w:rsidRDefault="003519FC" w:rsidP="00956712">
      <w:pPr>
        <w:jc w:val="both"/>
      </w:pPr>
      <w:r w:rsidRPr="00F3101C">
        <w:t>покрытие площадки выполняется из не разрушаемого и не проницаемого для токсичных веществ материала (асфальт, бетон, плитка и др.);</w:t>
      </w:r>
    </w:p>
    <w:p w:rsidR="003519FC" w:rsidRPr="00F3101C" w:rsidRDefault="003519FC" w:rsidP="00956712">
      <w:pPr>
        <w:jc w:val="both"/>
      </w:pPr>
      <w:r w:rsidRPr="00F3101C">
        <w:t>площадка должна иметь удобный подъезд автотранспорта для вывоза отходов;</w:t>
      </w:r>
    </w:p>
    <w:p w:rsidR="003519FC" w:rsidRPr="00F3101C" w:rsidRDefault="003519FC" w:rsidP="00956712">
      <w:pPr>
        <w:jc w:val="both"/>
      </w:pPr>
      <w:r w:rsidRPr="00F3101C">
        <w:t>для защиты массы отходов от  воздействия атмосферных осадков и ветра должна быть предусмотрена эффективная защита (навес, упаковка отходов в тару, контейнеры с крышками и др.).</w:t>
      </w:r>
    </w:p>
    <w:p w:rsidR="003519FC" w:rsidRPr="00F3101C" w:rsidRDefault="003519FC" w:rsidP="00956712">
      <w:pPr>
        <w:pStyle w:val="130"/>
        <w:rPr>
          <w:sz w:val="20"/>
          <w:szCs w:val="20"/>
        </w:rPr>
      </w:pPr>
    </w:p>
    <w:p w:rsidR="003519FC" w:rsidRPr="00F3101C" w:rsidRDefault="003519FC" w:rsidP="00956712">
      <w:pPr>
        <w:jc w:val="both"/>
      </w:pPr>
      <w:r w:rsidRPr="00F3101C">
        <w:t>Всем предприятиям, осуществляющим хозяйственную деятельность, необходимо обеспечивать выполнение установленных нормативов предельного накопления и размещения отходов, согласно утверждённым лимитам на размещение отходов на территории предприятия.</w:t>
      </w:r>
    </w:p>
    <w:p w:rsidR="003519FC" w:rsidRPr="00F3101C" w:rsidRDefault="003519FC" w:rsidP="00956712">
      <w:pPr>
        <w:jc w:val="both"/>
      </w:pPr>
      <w:r w:rsidRPr="00F3101C">
        <w:t>Предприятиям, осуществляющим хозяйственную деятельность, следует вести достоверный учет наличия, образования, использования и размещения всех отходов собственного производства, т.к. данные учета  используются при составлении сводного по предприятию статистического отчета  по форме 2ТП-отходы и являются основанием для  расчета платы за размещение отходов.</w:t>
      </w:r>
    </w:p>
    <w:p w:rsidR="003519FC" w:rsidRPr="00F3101C" w:rsidRDefault="003519FC" w:rsidP="00956712">
      <w:pPr>
        <w:jc w:val="both"/>
      </w:pPr>
      <w:r w:rsidRPr="00F3101C">
        <w:t>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среде, здоровью людей, хозяйственным и иным объектам.</w:t>
      </w:r>
    </w:p>
    <w:p w:rsidR="003519FC" w:rsidRPr="00F3101C" w:rsidRDefault="003519FC" w:rsidP="00956712">
      <w:pPr>
        <w:pStyle w:val="afff7"/>
        <w:rPr>
          <w:sz w:val="20"/>
        </w:rPr>
      </w:pPr>
      <w:r w:rsidRPr="00F3101C">
        <w:rPr>
          <w:sz w:val="20"/>
        </w:rPr>
        <w:t xml:space="preserve">Генеральным планом на первую очередь предлагается инвентаризировать, ликвидировать и рекультивировать несанкционированные свалки ТБО. </w:t>
      </w:r>
    </w:p>
    <w:p w:rsidR="003519FC" w:rsidRPr="00F3101C" w:rsidRDefault="003519FC" w:rsidP="00956712">
      <w:pPr>
        <w:pStyle w:val="afff7"/>
        <w:rPr>
          <w:sz w:val="20"/>
        </w:rPr>
      </w:pPr>
      <w:r w:rsidRPr="00F3101C">
        <w:rPr>
          <w:sz w:val="20"/>
        </w:rPr>
        <w:t>Рекомендуется также осуществлять следующие мероприятия по охране почв и зелёных насаждений сельского поселения:</w:t>
      </w:r>
    </w:p>
    <w:p w:rsidR="003519FC" w:rsidRPr="00F3101C" w:rsidRDefault="003519FC" w:rsidP="00956712">
      <w:pPr>
        <w:pStyle w:val="afff7"/>
        <w:rPr>
          <w:sz w:val="20"/>
        </w:rPr>
      </w:pPr>
      <w:r w:rsidRPr="00F3101C">
        <w:rPr>
          <w:sz w:val="20"/>
        </w:rPr>
        <w:t>организовать озеленение территорий населенных пунктов и санитарно-защитных зон предприятий;</w:t>
      </w:r>
    </w:p>
    <w:p w:rsidR="003519FC" w:rsidRPr="00F3101C" w:rsidRDefault="003519FC" w:rsidP="00956712">
      <w:pPr>
        <w:pStyle w:val="afff7"/>
        <w:rPr>
          <w:sz w:val="20"/>
        </w:rPr>
      </w:pPr>
      <w:r w:rsidRPr="00F3101C">
        <w:rPr>
          <w:sz w:val="20"/>
        </w:rPr>
        <w:t>вести учет зеленых насаждений с занесением данных в реестр - озеленённые территории не подлежат застройке, не связанной с их целевым назначением;</w:t>
      </w:r>
    </w:p>
    <w:p w:rsidR="003519FC" w:rsidRPr="00F3101C" w:rsidRDefault="003519FC" w:rsidP="00956712">
      <w:pPr>
        <w:pStyle w:val="afff7"/>
        <w:rPr>
          <w:sz w:val="20"/>
        </w:rPr>
      </w:pPr>
      <w:r w:rsidRPr="00F3101C">
        <w:rPr>
          <w:sz w:val="20"/>
        </w:rPr>
        <w:t xml:space="preserve">при организации строительства на иных участках земли, занятых зелёными насаждениями, должна проводиться оценка зелёных насаждений, подлежащих вырубке, в случае повреждения или уничтожения зеленых насаждений проводится компенсационное озеленение; </w:t>
      </w:r>
    </w:p>
    <w:p w:rsidR="003519FC" w:rsidRPr="00F3101C" w:rsidRDefault="003519FC" w:rsidP="00956712">
      <w:pPr>
        <w:pStyle w:val="afff7"/>
        <w:rPr>
          <w:sz w:val="20"/>
        </w:rPr>
      </w:pPr>
      <w:r w:rsidRPr="00F3101C">
        <w:rPr>
          <w:sz w:val="20"/>
        </w:rPr>
        <w:t>в местах массового отдыха людей и в лесопарковых зонах организовать сбор мусора на специализированных площадках;</w:t>
      </w:r>
    </w:p>
    <w:p w:rsidR="00F3101C" w:rsidRDefault="003519FC" w:rsidP="00F3101C">
      <w:pPr>
        <w:pStyle w:val="afff7"/>
        <w:rPr>
          <w:sz w:val="20"/>
        </w:rPr>
      </w:pPr>
      <w:r w:rsidRPr="00F3101C">
        <w:rPr>
          <w:sz w:val="20"/>
        </w:rPr>
        <w:lastRenderedPageBreak/>
        <w:t>для предотвращения деградации почв следует использовать наименее токсичные материалы при подсыпке улиц во время гололеда, а также предотвращать нелегальную парковку автомобилей на газонах и территориях зелёных насаждений в черте населенных пунктов.</w:t>
      </w:r>
    </w:p>
    <w:p w:rsidR="003519FC" w:rsidRPr="00F3101C" w:rsidRDefault="003519FC" w:rsidP="00F3101C">
      <w:pPr>
        <w:pStyle w:val="afff7"/>
        <w:rPr>
          <w:sz w:val="20"/>
        </w:rPr>
      </w:pPr>
      <w:r w:rsidRPr="00F3101C">
        <w:rPr>
          <w:sz w:val="20"/>
        </w:rPr>
        <w:t>Для утилизации трупов павших животных предусматривается сооружение усовершенствованных скотомогильников по типу «Яма Беккера».</w:t>
      </w:r>
    </w:p>
    <w:p w:rsidR="003519FC" w:rsidRPr="00F3101C" w:rsidRDefault="003519FC" w:rsidP="00956712">
      <w:pPr>
        <w:pStyle w:val="afff3"/>
        <w:jc w:val="both"/>
        <w:rPr>
          <w:sz w:val="20"/>
          <w:szCs w:val="20"/>
        </w:rPr>
      </w:pPr>
    </w:p>
    <w:p w:rsidR="003519FC" w:rsidRPr="00F3101C" w:rsidRDefault="003519FC" w:rsidP="00956712">
      <w:pPr>
        <w:pStyle w:val="afff4"/>
        <w:jc w:val="both"/>
        <w:rPr>
          <w:sz w:val="20"/>
          <w:szCs w:val="20"/>
        </w:rPr>
      </w:pPr>
      <w:r w:rsidRPr="00F3101C">
        <w:rPr>
          <w:sz w:val="20"/>
          <w:szCs w:val="20"/>
        </w:rPr>
        <w:t>Таблица 5.2.3. Расчет и размещение скотомогильников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2"/>
        <w:gridCol w:w="1454"/>
        <w:gridCol w:w="1271"/>
        <w:gridCol w:w="1454"/>
        <w:gridCol w:w="1271"/>
        <w:gridCol w:w="1271"/>
        <w:gridCol w:w="1279"/>
      </w:tblGrid>
      <w:tr w:rsidR="003519FC" w:rsidRPr="00F3101C" w:rsidTr="00956712">
        <w:tc>
          <w:tcPr>
            <w:tcW w:w="1680" w:type="pct"/>
            <w:vMerge w:val="restart"/>
          </w:tcPr>
          <w:p w:rsidR="003519FC" w:rsidRPr="00F3101C" w:rsidRDefault="003519FC" w:rsidP="00956712">
            <w:pPr>
              <w:pStyle w:val="afff3"/>
              <w:jc w:val="both"/>
              <w:rPr>
                <w:sz w:val="20"/>
                <w:szCs w:val="20"/>
              </w:rPr>
            </w:pPr>
            <w:r w:rsidRPr="00F3101C">
              <w:rPr>
                <w:sz w:val="20"/>
                <w:szCs w:val="20"/>
              </w:rPr>
              <w:t>Наименование местных систем расселения сельских советов, н. пунктов</w:t>
            </w:r>
          </w:p>
        </w:tc>
        <w:tc>
          <w:tcPr>
            <w:tcW w:w="1236" w:type="pct"/>
            <w:gridSpan w:val="2"/>
          </w:tcPr>
          <w:p w:rsidR="003519FC" w:rsidRPr="00F3101C" w:rsidRDefault="003519FC" w:rsidP="00956712">
            <w:pPr>
              <w:pStyle w:val="afff3"/>
              <w:jc w:val="both"/>
              <w:rPr>
                <w:sz w:val="20"/>
                <w:szCs w:val="20"/>
              </w:rPr>
            </w:pPr>
            <w:r w:rsidRPr="00F3101C">
              <w:rPr>
                <w:sz w:val="20"/>
                <w:szCs w:val="20"/>
              </w:rPr>
              <w:t>Сущ.</w:t>
            </w:r>
          </w:p>
        </w:tc>
        <w:tc>
          <w:tcPr>
            <w:tcW w:w="1313" w:type="pct"/>
            <w:gridSpan w:val="3"/>
          </w:tcPr>
          <w:p w:rsidR="003519FC" w:rsidRPr="00F3101C" w:rsidRDefault="003519FC" w:rsidP="00956712">
            <w:pPr>
              <w:pStyle w:val="afff3"/>
              <w:jc w:val="both"/>
              <w:rPr>
                <w:sz w:val="20"/>
                <w:szCs w:val="20"/>
              </w:rPr>
            </w:pPr>
            <w:r w:rsidRPr="00F3101C">
              <w:rPr>
                <w:sz w:val="20"/>
                <w:szCs w:val="20"/>
              </w:rPr>
              <w:t>Проектное решение</w:t>
            </w:r>
          </w:p>
        </w:tc>
        <w:tc>
          <w:tcPr>
            <w:tcW w:w="771" w:type="pct"/>
            <w:vMerge w:val="restart"/>
          </w:tcPr>
          <w:p w:rsidR="003519FC" w:rsidRPr="00F3101C" w:rsidRDefault="003519FC" w:rsidP="00956712">
            <w:pPr>
              <w:pStyle w:val="afff3"/>
              <w:jc w:val="both"/>
              <w:rPr>
                <w:sz w:val="20"/>
                <w:szCs w:val="20"/>
              </w:rPr>
            </w:pPr>
            <w:r w:rsidRPr="00F3101C">
              <w:rPr>
                <w:sz w:val="20"/>
                <w:szCs w:val="20"/>
              </w:rPr>
              <w:t>Примечания</w:t>
            </w:r>
          </w:p>
        </w:tc>
      </w:tr>
      <w:tr w:rsidR="003519FC" w:rsidRPr="00F3101C" w:rsidTr="00956712">
        <w:tc>
          <w:tcPr>
            <w:tcW w:w="1680" w:type="pct"/>
            <w:vMerge/>
          </w:tcPr>
          <w:p w:rsidR="003519FC" w:rsidRPr="00F3101C" w:rsidRDefault="003519FC" w:rsidP="00956712">
            <w:pPr>
              <w:pStyle w:val="afff3"/>
              <w:jc w:val="both"/>
              <w:rPr>
                <w:sz w:val="20"/>
                <w:szCs w:val="20"/>
              </w:rPr>
            </w:pPr>
          </w:p>
        </w:tc>
        <w:tc>
          <w:tcPr>
            <w:tcW w:w="618" w:type="pct"/>
          </w:tcPr>
          <w:p w:rsidR="003519FC" w:rsidRPr="00F3101C" w:rsidRDefault="003519FC" w:rsidP="00956712">
            <w:pPr>
              <w:pStyle w:val="afff3"/>
              <w:jc w:val="both"/>
              <w:rPr>
                <w:sz w:val="20"/>
                <w:szCs w:val="20"/>
              </w:rPr>
            </w:pPr>
            <w:r w:rsidRPr="00F3101C">
              <w:rPr>
                <w:sz w:val="20"/>
                <w:szCs w:val="20"/>
              </w:rPr>
              <w:t>Тип скотомогильн.</w:t>
            </w:r>
          </w:p>
        </w:tc>
        <w:tc>
          <w:tcPr>
            <w:tcW w:w="618" w:type="pct"/>
          </w:tcPr>
          <w:p w:rsidR="003519FC" w:rsidRPr="00F3101C" w:rsidRDefault="003519FC" w:rsidP="00956712">
            <w:pPr>
              <w:pStyle w:val="afff3"/>
              <w:jc w:val="both"/>
              <w:rPr>
                <w:sz w:val="20"/>
                <w:szCs w:val="20"/>
              </w:rPr>
            </w:pPr>
            <w:r w:rsidRPr="00F3101C">
              <w:rPr>
                <w:sz w:val="20"/>
                <w:szCs w:val="20"/>
              </w:rPr>
              <w:t>Территория, м</w:t>
            </w:r>
            <w:proofErr w:type="gramStart"/>
            <w:r w:rsidRPr="00F3101C">
              <w:rPr>
                <w:sz w:val="20"/>
                <w:szCs w:val="20"/>
              </w:rPr>
              <w:t>2</w:t>
            </w:r>
            <w:proofErr w:type="gramEnd"/>
          </w:p>
        </w:tc>
        <w:tc>
          <w:tcPr>
            <w:tcW w:w="464" w:type="pct"/>
          </w:tcPr>
          <w:p w:rsidR="003519FC" w:rsidRPr="00F3101C" w:rsidRDefault="003519FC" w:rsidP="00956712">
            <w:pPr>
              <w:pStyle w:val="afff3"/>
              <w:jc w:val="both"/>
              <w:rPr>
                <w:sz w:val="20"/>
                <w:szCs w:val="20"/>
              </w:rPr>
            </w:pPr>
            <w:r w:rsidRPr="00F3101C">
              <w:rPr>
                <w:sz w:val="20"/>
                <w:szCs w:val="20"/>
              </w:rPr>
              <w:t>Тип скотомогильн.</w:t>
            </w:r>
          </w:p>
        </w:tc>
        <w:tc>
          <w:tcPr>
            <w:tcW w:w="386" w:type="pct"/>
          </w:tcPr>
          <w:p w:rsidR="003519FC" w:rsidRPr="00F3101C" w:rsidRDefault="003519FC" w:rsidP="00956712">
            <w:pPr>
              <w:pStyle w:val="afff3"/>
              <w:jc w:val="both"/>
              <w:rPr>
                <w:sz w:val="20"/>
                <w:szCs w:val="20"/>
              </w:rPr>
            </w:pPr>
            <w:r w:rsidRPr="00F3101C">
              <w:rPr>
                <w:sz w:val="20"/>
                <w:szCs w:val="20"/>
              </w:rPr>
              <w:t>Территория, м</w:t>
            </w:r>
            <w:proofErr w:type="gramStart"/>
            <w:r w:rsidRPr="00F3101C">
              <w:rPr>
                <w:sz w:val="20"/>
                <w:szCs w:val="20"/>
              </w:rPr>
              <w:t>2</w:t>
            </w:r>
            <w:proofErr w:type="gramEnd"/>
          </w:p>
        </w:tc>
        <w:tc>
          <w:tcPr>
            <w:tcW w:w="464" w:type="pct"/>
          </w:tcPr>
          <w:p w:rsidR="003519FC" w:rsidRPr="00F3101C" w:rsidRDefault="003519FC" w:rsidP="00956712">
            <w:pPr>
              <w:pStyle w:val="afff3"/>
              <w:jc w:val="both"/>
              <w:rPr>
                <w:sz w:val="20"/>
                <w:szCs w:val="20"/>
              </w:rPr>
            </w:pPr>
            <w:r w:rsidRPr="00F3101C">
              <w:rPr>
                <w:sz w:val="20"/>
                <w:szCs w:val="20"/>
              </w:rPr>
              <w:t>очередность стр-ва</w:t>
            </w:r>
          </w:p>
        </w:tc>
        <w:tc>
          <w:tcPr>
            <w:tcW w:w="771" w:type="pct"/>
            <w:vMerge/>
          </w:tcPr>
          <w:p w:rsidR="003519FC" w:rsidRPr="00F3101C" w:rsidRDefault="003519FC" w:rsidP="00956712">
            <w:pPr>
              <w:pStyle w:val="afff3"/>
              <w:jc w:val="both"/>
              <w:rPr>
                <w:sz w:val="20"/>
                <w:szCs w:val="20"/>
              </w:rPr>
            </w:pPr>
          </w:p>
        </w:tc>
      </w:tr>
      <w:tr w:rsidR="003519FC" w:rsidRPr="00F3101C" w:rsidTr="00956712">
        <w:tc>
          <w:tcPr>
            <w:tcW w:w="1680" w:type="pct"/>
          </w:tcPr>
          <w:p w:rsidR="003519FC" w:rsidRPr="00F3101C" w:rsidRDefault="003519FC" w:rsidP="00956712">
            <w:pPr>
              <w:pStyle w:val="afff3"/>
              <w:jc w:val="both"/>
              <w:rPr>
                <w:sz w:val="20"/>
                <w:szCs w:val="20"/>
              </w:rPr>
            </w:pPr>
            <w:r w:rsidRPr="00F3101C">
              <w:rPr>
                <w:sz w:val="20"/>
                <w:szCs w:val="20"/>
              </w:rPr>
              <w:t>1</w:t>
            </w:r>
          </w:p>
        </w:tc>
        <w:tc>
          <w:tcPr>
            <w:tcW w:w="618" w:type="pct"/>
          </w:tcPr>
          <w:p w:rsidR="003519FC" w:rsidRPr="00F3101C" w:rsidRDefault="003519FC" w:rsidP="00956712">
            <w:pPr>
              <w:pStyle w:val="afff3"/>
              <w:jc w:val="both"/>
              <w:rPr>
                <w:sz w:val="20"/>
                <w:szCs w:val="20"/>
              </w:rPr>
            </w:pPr>
            <w:r w:rsidRPr="00F3101C">
              <w:rPr>
                <w:sz w:val="20"/>
                <w:szCs w:val="20"/>
              </w:rPr>
              <w:t>2</w:t>
            </w:r>
          </w:p>
        </w:tc>
        <w:tc>
          <w:tcPr>
            <w:tcW w:w="618" w:type="pct"/>
          </w:tcPr>
          <w:p w:rsidR="003519FC" w:rsidRPr="00F3101C" w:rsidRDefault="003519FC" w:rsidP="00956712">
            <w:pPr>
              <w:pStyle w:val="afff3"/>
              <w:jc w:val="both"/>
              <w:rPr>
                <w:sz w:val="20"/>
                <w:szCs w:val="20"/>
              </w:rPr>
            </w:pPr>
            <w:r w:rsidRPr="00F3101C">
              <w:rPr>
                <w:sz w:val="20"/>
                <w:szCs w:val="20"/>
              </w:rPr>
              <w:t>3</w:t>
            </w:r>
          </w:p>
        </w:tc>
        <w:tc>
          <w:tcPr>
            <w:tcW w:w="464" w:type="pct"/>
          </w:tcPr>
          <w:p w:rsidR="003519FC" w:rsidRPr="00F3101C" w:rsidRDefault="003519FC" w:rsidP="00956712">
            <w:pPr>
              <w:pStyle w:val="afff3"/>
              <w:jc w:val="both"/>
              <w:rPr>
                <w:sz w:val="20"/>
                <w:szCs w:val="20"/>
              </w:rPr>
            </w:pPr>
            <w:r w:rsidRPr="00F3101C">
              <w:rPr>
                <w:sz w:val="20"/>
                <w:szCs w:val="20"/>
              </w:rPr>
              <w:t>4</w:t>
            </w:r>
          </w:p>
        </w:tc>
        <w:tc>
          <w:tcPr>
            <w:tcW w:w="386" w:type="pct"/>
          </w:tcPr>
          <w:p w:rsidR="003519FC" w:rsidRPr="00F3101C" w:rsidRDefault="003519FC" w:rsidP="00956712">
            <w:pPr>
              <w:pStyle w:val="afff3"/>
              <w:jc w:val="both"/>
              <w:rPr>
                <w:sz w:val="20"/>
                <w:szCs w:val="20"/>
              </w:rPr>
            </w:pPr>
            <w:r w:rsidRPr="00F3101C">
              <w:rPr>
                <w:sz w:val="20"/>
                <w:szCs w:val="20"/>
              </w:rPr>
              <w:t>5</w:t>
            </w:r>
          </w:p>
        </w:tc>
        <w:tc>
          <w:tcPr>
            <w:tcW w:w="464" w:type="pct"/>
          </w:tcPr>
          <w:p w:rsidR="003519FC" w:rsidRPr="00F3101C" w:rsidRDefault="003519FC" w:rsidP="00956712">
            <w:pPr>
              <w:pStyle w:val="afff3"/>
              <w:jc w:val="both"/>
              <w:rPr>
                <w:sz w:val="20"/>
                <w:szCs w:val="20"/>
              </w:rPr>
            </w:pPr>
            <w:r w:rsidRPr="00F3101C">
              <w:rPr>
                <w:sz w:val="20"/>
                <w:szCs w:val="20"/>
              </w:rPr>
              <w:t>6</w:t>
            </w:r>
          </w:p>
        </w:tc>
        <w:tc>
          <w:tcPr>
            <w:tcW w:w="771" w:type="pct"/>
          </w:tcPr>
          <w:p w:rsidR="003519FC" w:rsidRPr="00F3101C" w:rsidRDefault="003519FC" w:rsidP="00956712">
            <w:pPr>
              <w:pStyle w:val="afff3"/>
              <w:jc w:val="both"/>
              <w:rPr>
                <w:sz w:val="20"/>
                <w:szCs w:val="20"/>
              </w:rPr>
            </w:pPr>
            <w:r w:rsidRPr="00F3101C">
              <w:rPr>
                <w:sz w:val="20"/>
                <w:szCs w:val="20"/>
              </w:rPr>
              <w:t>7</w:t>
            </w:r>
          </w:p>
        </w:tc>
      </w:tr>
      <w:tr w:rsidR="003519FC" w:rsidRPr="00F3101C" w:rsidTr="00956712">
        <w:tc>
          <w:tcPr>
            <w:tcW w:w="1680" w:type="pct"/>
          </w:tcPr>
          <w:p w:rsidR="003519FC" w:rsidRPr="00F3101C" w:rsidRDefault="003519FC" w:rsidP="00956712">
            <w:pPr>
              <w:pStyle w:val="afff3"/>
              <w:jc w:val="both"/>
              <w:rPr>
                <w:sz w:val="20"/>
                <w:szCs w:val="20"/>
              </w:rPr>
            </w:pPr>
            <w:r w:rsidRPr="00F3101C">
              <w:rPr>
                <w:sz w:val="20"/>
                <w:szCs w:val="20"/>
              </w:rPr>
              <w:t>с. Верхние Бишинды</w:t>
            </w:r>
          </w:p>
        </w:tc>
        <w:tc>
          <w:tcPr>
            <w:tcW w:w="618" w:type="pct"/>
          </w:tcPr>
          <w:p w:rsidR="003519FC" w:rsidRPr="00F3101C" w:rsidRDefault="003519FC" w:rsidP="00956712">
            <w:pPr>
              <w:pStyle w:val="afff3"/>
              <w:jc w:val="both"/>
              <w:rPr>
                <w:sz w:val="20"/>
                <w:szCs w:val="20"/>
              </w:rPr>
            </w:pPr>
            <w:r w:rsidRPr="00F3101C">
              <w:rPr>
                <w:sz w:val="20"/>
                <w:szCs w:val="20"/>
              </w:rPr>
              <w:t>нет инф.</w:t>
            </w:r>
          </w:p>
        </w:tc>
        <w:tc>
          <w:tcPr>
            <w:tcW w:w="618" w:type="pct"/>
          </w:tcPr>
          <w:p w:rsidR="003519FC" w:rsidRPr="00F3101C" w:rsidRDefault="003519FC" w:rsidP="00956712">
            <w:pPr>
              <w:pStyle w:val="afff3"/>
              <w:jc w:val="both"/>
              <w:rPr>
                <w:sz w:val="20"/>
                <w:szCs w:val="20"/>
              </w:rPr>
            </w:pPr>
            <w:r w:rsidRPr="00F3101C">
              <w:rPr>
                <w:sz w:val="20"/>
                <w:szCs w:val="20"/>
              </w:rPr>
              <w:t>0,5</w:t>
            </w:r>
          </w:p>
        </w:tc>
        <w:tc>
          <w:tcPr>
            <w:tcW w:w="464" w:type="pct"/>
          </w:tcPr>
          <w:p w:rsidR="003519FC" w:rsidRPr="00F3101C" w:rsidRDefault="003519FC" w:rsidP="00956712">
            <w:pPr>
              <w:pStyle w:val="afff3"/>
              <w:jc w:val="both"/>
              <w:rPr>
                <w:sz w:val="20"/>
                <w:szCs w:val="20"/>
              </w:rPr>
            </w:pPr>
            <w:r w:rsidRPr="00F3101C">
              <w:rPr>
                <w:sz w:val="20"/>
                <w:szCs w:val="20"/>
              </w:rPr>
              <w:t>ЯБ</w:t>
            </w:r>
          </w:p>
        </w:tc>
        <w:tc>
          <w:tcPr>
            <w:tcW w:w="386" w:type="pct"/>
          </w:tcPr>
          <w:p w:rsidR="003519FC" w:rsidRPr="00F3101C" w:rsidRDefault="003519FC" w:rsidP="00956712">
            <w:pPr>
              <w:pStyle w:val="afff3"/>
              <w:jc w:val="both"/>
              <w:rPr>
                <w:sz w:val="20"/>
                <w:szCs w:val="20"/>
              </w:rPr>
            </w:pPr>
            <w:r w:rsidRPr="00F3101C">
              <w:rPr>
                <w:sz w:val="20"/>
                <w:szCs w:val="20"/>
              </w:rPr>
              <w:t>0,5</w:t>
            </w:r>
          </w:p>
        </w:tc>
        <w:tc>
          <w:tcPr>
            <w:tcW w:w="464" w:type="pct"/>
          </w:tcPr>
          <w:p w:rsidR="003519FC" w:rsidRPr="00F3101C" w:rsidRDefault="003519FC" w:rsidP="00956712">
            <w:pPr>
              <w:pStyle w:val="afff3"/>
              <w:jc w:val="both"/>
              <w:rPr>
                <w:sz w:val="20"/>
                <w:szCs w:val="20"/>
              </w:rPr>
            </w:pPr>
            <w:r w:rsidRPr="00F3101C">
              <w:rPr>
                <w:sz w:val="20"/>
                <w:szCs w:val="20"/>
              </w:rPr>
              <w:t>1оч</w:t>
            </w:r>
          </w:p>
        </w:tc>
        <w:tc>
          <w:tcPr>
            <w:tcW w:w="771" w:type="pct"/>
          </w:tcPr>
          <w:p w:rsidR="003519FC" w:rsidRPr="00F3101C" w:rsidRDefault="003519FC" w:rsidP="00956712">
            <w:pPr>
              <w:pStyle w:val="afff3"/>
              <w:jc w:val="both"/>
              <w:rPr>
                <w:sz w:val="20"/>
                <w:szCs w:val="20"/>
              </w:rPr>
            </w:pPr>
          </w:p>
        </w:tc>
      </w:tr>
      <w:tr w:rsidR="003519FC" w:rsidRPr="00F3101C" w:rsidTr="00956712">
        <w:tc>
          <w:tcPr>
            <w:tcW w:w="1680" w:type="pct"/>
          </w:tcPr>
          <w:p w:rsidR="003519FC" w:rsidRPr="00F3101C" w:rsidRDefault="003519FC" w:rsidP="00956712">
            <w:pPr>
              <w:pStyle w:val="afff3"/>
              <w:jc w:val="both"/>
              <w:rPr>
                <w:sz w:val="20"/>
                <w:szCs w:val="20"/>
              </w:rPr>
            </w:pPr>
            <w:r w:rsidRPr="00F3101C">
              <w:rPr>
                <w:sz w:val="20"/>
                <w:szCs w:val="20"/>
              </w:rPr>
              <w:t>с. Нижние Бишинды</w:t>
            </w:r>
          </w:p>
        </w:tc>
        <w:tc>
          <w:tcPr>
            <w:tcW w:w="618" w:type="pct"/>
          </w:tcPr>
          <w:p w:rsidR="003519FC" w:rsidRPr="00F3101C" w:rsidRDefault="003519FC" w:rsidP="00956712">
            <w:pPr>
              <w:pStyle w:val="afff3"/>
              <w:jc w:val="both"/>
              <w:rPr>
                <w:sz w:val="20"/>
                <w:szCs w:val="20"/>
              </w:rPr>
            </w:pPr>
            <w:r w:rsidRPr="00F3101C">
              <w:rPr>
                <w:sz w:val="20"/>
                <w:szCs w:val="20"/>
              </w:rPr>
              <w:t>нет инф.</w:t>
            </w:r>
          </w:p>
        </w:tc>
        <w:tc>
          <w:tcPr>
            <w:tcW w:w="618" w:type="pct"/>
          </w:tcPr>
          <w:p w:rsidR="003519FC" w:rsidRPr="00F3101C" w:rsidRDefault="003519FC" w:rsidP="00956712">
            <w:pPr>
              <w:pStyle w:val="afff3"/>
              <w:jc w:val="both"/>
              <w:rPr>
                <w:sz w:val="20"/>
                <w:szCs w:val="20"/>
              </w:rPr>
            </w:pPr>
            <w:r w:rsidRPr="00F3101C">
              <w:rPr>
                <w:sz w:val="20"/>
                <w:szCs w:val="20"/>
              </w:rPr>
              <w:t>0,5</w:t>
            </w:r>
          </w:p>
        </w:tc>
        <w:tc>
          <w:tcPr>
            <w:tcW w:w="464" w:type="pct"/>
          </w:tcPr>
          <w:p w:rsidR="003519FC" w:rsidRPr="00F3101C" w:rsidRDefault="003519FC" w:rsidP="00956712">
            <w:pPr>
              <w:pStyle w:val="afff3"/>
              <w:jc w:val="both"/>
              <w:rPr>
                <w:sz w:val="20"/>
                <w:szCs w:val="20"/>
              </w:rPr>
            </w:pPr>
          </w:p>
        </w:tc>
        <w:tc>
          <w:tcPr>
            <w:tcW w:w="386"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p>
        </w:tc>
        <w:tc>
          <w:tcPr>
            <w:tcW w:w="771" w:type="pct"/>
          </w:tcPr>
          <w:p w:rsidR="003519FC" w:rsidRPr="00F3101C" w:rsidRDefault="003519FC" w:rsidP="00956712">
            <w:pPr>
              <w:pStyle w:val="afff3"/>
              <w:jc w:val="both"/>
              <w:rPr>
                <w:sz w:val="20"/>
                <w:szCs w:val="20"/>
              </w:rPr>
            </w:pPr>
          </w:p>
        </w:tc>
      </w:tr>
      <w:tr w:rsidR="003519FC" w:rsidRPr="00F3101C" w:rsidTr="00956712">
        <w:tc>
          <w:tcPr>
            <w:tcW w:w="1680" w:type="pct"/>
          </w:tcPr>
          <w:p w:rsidR="003519FC" w:rsidRPr="00F3101C" w:rsidRDefault="003519FC" w:rsidP="00956712">
            <w:pPr>
              <w:pStyle w:val="afff3"/>
              <w:jc w:val="both"/>
              <w:rPr>
                <w:sz w:val="20"/>
                <w:szCs w:val="20"/>
              </w:rPr>
            </w:pPr>
            <w:r w:rsidRPr="00F3101C">
              <w:rPr>
                <w:sz w:val="20"/>
                <w:szCs w:val="20"/>
              </w:rPr>
              <w:t>д. Липовый Ключ</w:t>
            </w:r>
          </w:p>
        </w:tc>
        <w:tc>
          <w:tcPr>
            <w:tcW w:w="618" w:type="pct"/>
          </w:tcPr>
          <w:p w:rsidR="003519FC" w:rsidRPr="00F3101C" w:rsidRDefault="003519FC" w:rsidP="00956712">
            <w:pPr>
              <w:pStyle w:val="afff3"/>
              <w:jc w:val="both"/>
              <w:rPr>
                <w:sz w:val="20"/>
                <w:szCs w:val="20"/>
              </w:rPr>
            </w:pPr>
            <w:r w:rsidRPr="00F3101C">
              <w:rPr>
                <w:sz w:val="20"/>
                <w:szCs w:val="20"/>
              </w:rPr>
              <w:t>нет инф.</w:t>
            </w:r>
          </w:p>
        </w:tc>
        <w:tc>
          <w:tcPr>
            <w:tcW w:w="618" w:type="pct"/>
          </w:tcPr>
          <w:p w:rsidR="003519FC" w:rsidRPr="00F3101C" w:rsidRDefault="003519FC" w:rsidP="00956712">
            <w:pPr>
              <w:pStyle w:val="afff3"/>
              <w:jc w:val="both"/>
              <w:rPr>
                <w:sz w:val="20"/>
                <w:szCs w:val="20"/>
              </w:rPr>
            </w:pPr>
            <w:r w:rsidRPr="00F3101C">
              <w:rPr>
                <w:sz w:val="20"/>
                <w:szCs w:val="20"/>
              </w:rPr>
              <w:t>нет инф.</w:t>
            </w:r>
          </w:p>
        </w:tc>
        <w:tc>
          <w:tcPr>
            <w:tcW w:w="464" w:type="pct"/>
          </w:tcPr>
          <w:p w:rsidR="003519FC" w:rsidRPr="00F3101C" w:rsidRDefault="003519FC" w:rsidP="00956712">
            <w:pPr>
              <w:pStyle w:val="afff3"/>
              <w:jc w:val="both"/>
              <w:rPr>
                <w:sz w:val="20"/>
                <w:szCs w:val="20"/>
              </w:rPr>
            </w:pPr>
            <w:r w:rsidRPr="00F3101C">
              <w:rPr>
                <w:sz w:val="20"/>
                <w:szCs w:val="20"/>
              </w:rPr>
              <w:t>ЯБ</w:t>
            </w:r>
          </w:p>
        </w:tc>
        <w:tc>
          <w:tcPr>
            <w:tcW w:w="386" w:type="pct"/>
          </w:tcPr>
          <w:p w:rsidR="003519FC" w:rsidRPr="00F3101C" w:rsidRDefault="003519FC" w:rsidP="00956712">
            <w:pPr>
              <w:pStyle w:val="afff3"/>
              <w:jc w:val="both"/>
              <w:rPr>
                <w:sz w:val="20"/>
                <w:szCs w:val="20"/>
              </w:rPr>
            </w:pPr>
            <w:r w:rsidRPr="00F3101C">
              <w:rPr>
                <w:sz w:val="20"/>
                <w:szCs w:val="20"/>
              </w:rPr>
              <w:t>0,2</w:t>
            </w:r>
          </w:p>
        </w:tc>
        <w:tc>
          <w:tcPr>
            <w:tcW w:w="464" w:type="pct"/>
          </w:tcPr>
          <w:p w:rsidR="003519FC" w:rsidRPr="00F3101C" w:rsidRDefault="003519FC" w:rsidP="00956712">
            <w:pPr>
              <w:pStyle w:val="afff3"/>
              <w:jc w:val="both"/>
              <w:rPr>
                <w:sz w:val="20"/>
                <w:szCs w:val="20"/>
              </w:rPr>
            </w:pPr>
            <w:r w:rsidRPr="00F3101C">
              <w:rPr>
                <w:sz w:val="20"/>
                <w:szCs w:val="20"/>
              </w:rPr>
              <w:t>РС</w:t>
            </w:r>
          </w:p>
        </w:tc>
        <w:tc>
          <w:tcPr>
            <w:tcW w:w="771" w:type="pct"/>
          </w:tcPr>
          <w:p w:rsidR="003519FC" w:rsidRPr="00F3101C" w:rsidRDefault="003519FC" w:rsidP="00956712">
            <w:pPr>
              <w:pStyle w:val="afff3"/>
              <w:jc w:val="both"/>
              <w:rPr>
                <w:sz w:val="20"/>
                <w:szCs w:val="20"/>
              </w:rPr>
            </w:pPr>
            <w:r w:rsidRPr="00F3101C">
              <w:rPr>
                <w:sz w:val="20"/>
                <w:szCs w:val="20"/>
              </w:rPr>
              <w:t xml:space="preserve">рек </w:t>
            </w:r>
            <w:proofErr w:type="gramStart"/>
            <w:r w:rsidRPr="00F3101C">
              <w:rPr>
                <w:sz w:val="20"/>
                <w:szCs w:val="20"/>
              </w:rPr>
              <w:t>сущ</w:t>
            </w:r>
            <w:proofErr w:type="gramEnd"/>
          </w:p>
        </w:tc>
      </w:tr>
      <w:tr w:rsidR="003519FC" w:rsidRPr="00F3101C" w:rsidTr="00956712">
        <w:tc>
          <w:tcPr>
            <w:tcW w:w="1680" w:type="pct"/>
          </w:tcPr>
          <w:p w:rsidR="003519FC" w:rsidRPr="00F3101C" w:rsidRDefault="003519FC" w:rsidP="00956712">
            <w:pPr>
              <w:pStyle w:val="afff3"/>
              <w:jc w:val="both"/>
              <w:rPr>
                <w:sz w:val="20"/>
                <w:szCs w:val="20"/>
              </w:rPr>
            </w:pPr>
            <w:r w:rsidRPr="00F3101C">
              <w:rPr>
                <w:sz w:val="20"/>
                <w:szCs w:val="20"/>
              </w:rPr>
              <w:t>д. Куюктамак</w:t>
            </w:r>
          </w:p>
        </w:tc>
        <w:tc>
          <w:tcPr>
            <w:tcW w:w="618" w:type="pct"/>
          </w:tcPr>
          <w:p w:rsidR="003519FC" w:rsidRPr="00F3101C" w:rsidRDefault="003519FC" w:rsidP="00956712">
            <w:pPr>
              <w:pStyle w:val="afff3"/>
              <w:jc w:val="both"/>
              <w:rPr>
                <w:sz w:val="20"/>
                <w:szCs w:val="20"/>
              </w:rPr>
            </w:pPr>
          </w:p>
        </w:tc>
        <w:tc>
          <w:tcPr>
            <w:tcW w:w="618"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p>
        </w:tc>
        <w:tc>
          <w:tcPr>
            <w:tcW w:w="386"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p>
        </w:tc>
        <w:tc>
          <w:tcPr>
            <w:tcW w:w="771" w:type="pct"/>
          </w:tcPr>
          <w:p w:rsidR="003519FC" w:rsidRPr="00F3101C" w:rsidRDefault="003519FC" w:rsidP="00956712">
            <w:pPr>
              <w:pStyle w:val="afff3"/>
              <w:jc w:val="both"/>
              <w:rPr>
                <w:sz w:val="20"/>
                <w:szCs w:val="20"/>
              </w:rPr>
            </w:pPr>
          </w:p>
        </w:tc>
      </w:tr>
      <w:tr w:rsidR="003519FC" w:rsidRPr="00F3101C" w:rsidTr="00956712">
        <w:tc>
          <w:tcPr>
            <w:tcW w:w="1680" w:type="pct"/>
          </w:tcPr>
          <w:p w:rsidR="003519FC" w:rsidRPr="00F3101C" w:rsidRDefault="003519FC" w:rsidP="00956712">
            <w:pPr>
              <w:pStyle w:val="afff3"/>
              <w:jc w:val="both"/>
              <w:rPr>
                <w:sz w:val="20"/>
                <w:szCs w:val="20"/>
              </w:rPr>
            </w:pPr>
            <w:r w:rsidRPr="00F3101C">
              <w:rPr>
                <w:sz w:val="20"/>
                <w:szCs w:val="20"/>
              </w:rPr>
              <w:t>д. Имангулово</w:t>
            </w:r>
          </w:p>
        </w:tc>
        <w:tc>
          <w:tcPr>
            <w:tcW w:w="618" w:type="pct"/>
          </w:tcPr>
          <w:p w:rsidR="003519FC" w:rsidRPr="00F3101C" w:rsidRDefault="003519FC" w:rsidP="00956712">
            <w:pPr>
              <w:pStyle w:val="afff3"/>
              <w:jc w:val="both"/>
              <w:rPr>
                <w:sz w:val="20"/>
                <w:szCs w:val="20"/>
              </w:rPr>
            </w:pPr>
          </w:p>
        </w:tc>
        <w:tc>
          <w:tcPr>
            <w:tcW w:w="618"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p>
        </w:tc>
        <w:tc>
          <w:tcPr>
            <w:tcW w:w="386"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p>
        </w:tc>
        <w:tc>
          <w:tcPr>
            <w:tcW w:w="771" w:type="pct"/>
          </w:tcPr>
          <w:p w:rsidR="003519FC" w:rsidRPr="00F3101C" w:rsidRDefault="003519FC" w:rsidP="00956712">
            <w:pPr>
              <w:pStyle w:val="afff3"/>
              <w:jc w:val="both"/>
              <w:rPr>
                <w:sz w:val="20"/>
                <w:szCs w:val="20"/>
              </w:rPr>
            </w:pPr>
          </w:p>
        </w:tc>
      </w:tr>
      <w:tr w:rsidR="003519FC" w:rsidRPr="00F3101C" w:rsidTr="00956712">
        <w:tc>
          <w:tcPr>
            <w:tcW w:w="1680" w:type="pct"/>
          </w:tcPr>
          <w:p w:rsidR="003519FC" w:rsidRPr="00F3101C" w:rsidRDefault="003519FC" w:rsidP="00956712">
            <w:pPr>
              <w:pStyle w:val="afff3"/>
              <w:jc w:val="both"/>
              <w:rPr>
                <w:sz w:val="20"/>
                <w:szCs w:val="20"/>
              </w:rPr>
            </w:pPr>
            <w:r w:rsidRPr="00F3101C">
              <w:rPr>
                <w:sz w:val="20"/>
                <w:szCs w:val="20"/>
              </w:rPr>
              <w:t>д. Мулла-Камыш</w:t>
            </w:r>
          </w:p>
        </w:tc>
        <w:tc>
          <w:tcPr>
            <w:tcW w:w="618" w:type="pct"/>
          </w:tcPr>
          <w:p w:rsidR="003519FC" w:rsidRPr="00F3101C" w:rsidRDefault="003519FC" w:rsidP="00956712">
            <w:pPr>
              <w:pStyle w:val="afff3"/>
              <w:jc w:val="both"/>
              <w:rPr>
                <w:sz w:val="20"/>
                <w:szCs w:val="20"/>
              </w:rPr>
            </w:pPr>
          </w:p>
        </w:tc>
        <w:tc>
          <w:tcPr>
            <w:tcW w:w="618"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r w:rsidRPr="00F3101C">
              <w:rPr>
                <w:sz w:val="20"/>
                <w:szCs w:val="20"/>
              </w:rPr>
              <w:t>ЯБ</w:t>
            </w:r>
          </w:p>
        </w:tc>
        <w:tc>
          <w:tcPr>
            <w:tcW w:w="386" w:type="pct"/>
          </w:tcPr>
          <w:p w:rsidR="003519FC" w:rsidRPr="00F3101C" w:rsidRDefault="003519FC" w:rsidP="00956712">
            <w:pPr>
              <w:pStyle w:val="afff3"/>
              <w:jc w:val="both"/>
              <w:rPr>
                <w:sz w:val="20"/>
                <w:szCs w:val="20"/>
              </w:rPr>
            </w:pPr>
            <w:r w:rsidRPr="00F3101C">
              <w:rPr>
                <w:sz w:val="20"/>
                <w:szCs w:val="20"/>
              </w:rPr>
              <w:t>0,2</w:t>
            </w:r>
          </w:p>
        </w:tc>
        <w:tc>
          <w:tcPr>
            <w:tcW w:w="464" w:type="pct"/>
          </w:tcPr>
          <w:p w:rsidR="003519FC" w:rsidRPr="00F3101C" w:rsidRDefault="003519FC" w:rsidP="00956712">
            <w:pPr>
              <w:pStyle w:val="afff3"/>
              <w:jc w:val="both"/>
              <w:rPr>
                <w:sz w:val="20"/>
                <w:szCs w:val="20"/>
              </w:rPr>
            </w:pPr>
            <w:r w:rsidRPr="00F3101C">
              <w:rPr>
                <w:sz w:val="20"/>
                <w:szCs w:val="20"/>
              </w:rPr>
              <w:t>РС</w:t>
            </w:r>
          </w:p>
        </w:tc>
        <w:tc>
          <w:tcPr>
            <w:tcW w:w="771" w:type="pct"/>
          </w:tcPr>
          <w:p w:rsidR="003519FC" w:rsidRPr="00F3101C" w:rsidRDefault="003519FC" w:rsidP="00956712">
            <w:pPr>
              <w:pStyle w:val="afff3"/>
              <w:jc w:val="both"/>
              <w:rPr>
                <w:sz w:val="20"/>
                <w:szCs w:val="20"/>
              </w:rPr>
            </w:pPr>
          </w:p>
        </w:tc>
      </w:tr>
      <w:tr w:rsidR="003519FC" w:rsidRPr="00F3101C" w:rsidTr="00956712">
        <w:tc>
          <w:tcPr>
            <w:tcW w:w="1680" w:type="pct"/>
          </w:tcPr>
          <w:p w:rsidR="003519FC" w:rsidRPr="00F3101C" w:rsidRDefault="003519FC" w:rsidP="00956712">
            <w:pPr>
              <w:pStyle w:val="afff3"/>
              <w:jc w:val="both"/>
              <w:rPr>
                <w:sz w:val="20"/>
                <w:szCs w:val="20"/>
              </w:rPr>
            </w:pPr>
            <w:r w:rsidRPr="00F3101C">
              <w:rPr>
                <w:sz w:val="20"/>
                <w:szCs w:val="20"/>
              </w:rPr>
              <w:t>д. Самсыково</w:t>
            </w:r>
          </w:p>
        </w:tc>
        <w:tc>
          <w:tcPr>
            <w:tcW w:w="618" w:type="pct"/>
          </w:tcPr>
          <w:p w:rsidR="003519FC" w:rsidRPr="00F3101C" w:rsidRDefault="003519FC" w:rsidP="00956712">
            <w:pPr>
              <w:pStyle w:val="afff3"/>
              <w:jc w:val="both"/>
              <w:rPr>
                <w:sz w:val="20"/>
                <w:szCs w:val="20"/>
              </w:rPr>
            </w:pPr>
          </w:p>
        </w:tc>
        <w:tc>
          <w:tcPr>
            <w:tcW w:w="618"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p>
        </w:tc>
        <w:tc>
          <w:tcPr>
            <w:tcW w:w="386"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p>
        </w:tc>
        <w:tc>
          <w:tcPr>
            <w:tcW w:w="771" w:type="pct"/>
          </w:tcPr>
          <w:p w:rsidR="003519FC" w:rsidRPr="00F3101C" w:rsidRDefault="003519FC" w:rsidP="00956712">
            <w:pPr>
              <w:pStyle w:val="afff3"/>
              <w:jc w:val="both"/>
              <w:rPr>
                <w:sz w:val="20"/>
                <w:szCs w:val="20"/>
              </w:rPr>
            </w:pPr>
          </w:p>
        </w:tc>
      </w:tr>
      <w:tr w:rsidR="003519FC" w:rsidRPr="00F3101C" w:rsidTr="00956712">
        <w:tc>
          <w:tcPr>
            <w:tcW w:w="1680" w:type="pct"/>
          </w:tcPr>
          <w:p w:rsidR="003519FC" w:rsidRPr="00F3101C" w:rsidRDefault="003519FC" w:rsidP="00956712">
            <w:pPr>
              <w:pStyle w:val="afff3"/>
              <w:jc w:val="both"/>
              <w:rPr>
                <w:sz w:val="20"/>
                <w:szCs w:val="20"/>
              </w:rPr>
            </w:pPr>
            <w:r w:rsidRPr="00F3101C">
              <w:rPr>
                <w:sz w:val="20"/>
                <w:szCs w:val="20"/>
              </w:rPr>
              <w:t>д. Новые Бишинды</w:t>
            </w:r>
          </w:p>
        </w:tc>
        <w:tc>
          <w:tcPr>
            <w:tcW w:w="618" w:type="pct"/>
          </w:tcPr>
          <w:p w:rsidR="003519FC" w:rsidRPr="00F3101C" w:rsidRDefault="003519FC" w:rsidP="00956712">
            <w:pPr>
              <w:pStyle w:val="afff3"/>
              <w:jc w:val="both"/>
              <w:rPr>
                <w:sz w:val="20"/>
                <w:szCs w:val="20"/>
              </w:rPr>
            </w:pPr>
          </w:p>
        </w:tc>
        <w:tc>
          <w:tcPr>
            <w:tcW w:w="618"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r w:rsidRPr="00F3101C">
              <w:rPr>
                <w:sz w:val="20"/>
                <w:szCs w:val="20"/>
              </w:rPr>
              <w:t>ЯБ</w:t>
            </w:r>
          </w:p>
        </w:tc>
        <w:tc>
          <w:tcPr>
            <w:tcW w:w="386" w:type="pct"/>
          </w:tcPr>
          <w:p w:rsidR="003519FC" w:rsidRPr="00F3101C" w:rsidRDefault="003519FC" w:rsidP="00956712">
            <w:pPr>
              <w:pStyle w:val="afff3"/>
              <w:jc w:val="both"/>
              <w:rPr>
                <w:sz w:val="20"/>
                <w:szCs w:val="20"/>
              </w:rPr>
            </w:pPr>
            <w:r w:rsidRPr="00F3101C">
              <w:rPr>
                <w:sz w:val="20"/>
                <w:szCs w:val="20"/>
              </w:rPr>
              <w:t>0,2</w:t>
            </w:r>
          </w:p>
        </w:tc>
        <w:tc>
          <w:tcPr>
            <w:tcW w:w="464" w:type="pct"/>
          </w:tcPr>
          <w:p w:rsidR="003519FC" w:rsidRPr="00F3101C" w:rsidRDefault="003519FC" w:rsidP="00956712">
            <w:pPr>
              <w:pStyle w:val="afff3"/>
              <w:jc w:val="both"/>
              <w:rPr>
                <w:sz w:val="20"/>
                <w:szCs w:val="20"/>
              </w:rPr>
            </w:pPr>
            <w:r w:rsidRPr="00F3101C">
              <w:rPr>
                <w:sz w:val="20"/>
                <w:szCs w:val="20"/>
              </w:rPr>
              <w:t>1оч</w:t>
            </w:r>
          </w:p>
        </w:tc>
        <w:tc>
          <w:tcPr>
            <w:tcW w:w="771" w:type="pct"/>
          </w:tcPr>
          <w:p w:rsidR="003519FC" w:rsidRPr="00F3101C" w:rsidRDefault="003519FC" w:rsidP="00956712">
            <w:pPr>
              <w:pStyle w:val="afff3"/>
              <w:jc w:val="both"/>
              <w:rPr>
                <w:sz w:val="20"/>
                <w:szCs w:val="20"/>
              </w:rPr>
            </w:pPr>
          </w:p>
        </w:tc>
      </w:tr>
      <w:tr w:rsidR="003519FC" w:rsidRPr="00F3101C" w:rsidTr="00956712">
        <w:tc>
          <w:tcPr>
            <w:tcW w:w="1680" w:type="pct"/>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618" w:type="pct"/>
          </w:tcPr>
          <w:p w:rsidR="003519FC" w:rsidRPr="00F3101C" w:rsidRDefault="003519FC" w:rsidP="00956712">
            <w:pPr>
              <w:pStyle w:val="afff3"/>
              <w:jc w:val="both"/>
              <w:rPr>
                <w:sz w:val="20"/>
                <w:szCs w:val="20"/>
              </w:rPr>
            </w:pPr>
          </w:p>
        </w:tc>
        <w:tc>
          <w:tcPr>
            <w:tcW w:w="618"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p>
        </w:tc>
        <w:tc>
          <w:tcPr>
            <w:tcW w:w="386"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p>
        </w:tc>
        <w:tc>
          <w:tcPr>
            <w:tcW w:w="771" w:type="pct"/>
          </w:tcPr>
          <w:p w:rsidR="003519FC" w:rsidRPr="00F3101C" w:rsidRDefault="003519FC" w:rsidP="00956712">
            <w:pPr>
              <w:pStyle w:val="afff3"/>
              <w:jc w:val="both"/>
              <w:rPr>
                <w:sz w:val="20"/>
                <w:szCs w:val="20"/>
              </w:rPr>
            </w:pPr>
          </w:p>
        </w:tc>
      </w:tr>
      <w:tr w:rsidR="003519FC" w:rsidRPr="00F3101C" w:rsidTr="00956712">
        <w:tc>
          <w:tcPr>
            <w:tcW w:w="1680" w:type="pct"/>
          </w:tcPr>
          <w:p w:rsidR="003519FC" w:rsidRPr="00F3101C" w:rsidRDefault="003519FC" w:rsidP="00956712">
            <w:pPr>
              <w:pStyle w:val="afff3"/>
              <w:jc w:val="both"/>
              <w:rPr>
                <w:sz w:val="20"/>
                <w:szCs w:val="20"/>
              </w:rPr>
            </w:pPr>
            <w:r w:rsidRPr="00F3101C">
              <w:rPr>
                <w:sz w:val="20"/>
                <w:szCs w:val="20"/>
              </w:rPr>
              <w:t>д. Каран-Бишинды</w:t>
            </w:r>
          </w:p>
        </w:tc>
        <w:tc>
          <w:tcPr>
            <w:tcW w:w="618" w:type="pct"/>
          </w:tcPr>
          <w:p w:rsidR="003519FC" w:rsidRPr="00F3101C" w:rsidRDefault="003519FC" w:rsidP="00956712">
            <w:pPr>
              <w:pStyle w:val="afff3"/>
              <w:jc w:val="both"/>
              <w:rPr>
                <w:sz w:val="20"/>
                <w:szCs w:val="20"/>
              </w:rPr>
            </w:pPr>
          </w:p>
        </w:tc>
        <w:tc>
          <w:tcPr>
            <w:tcW w:w="618"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p>
        </w:tc>
        <w:tc>
          <w:tcPr>
            <w:tcW w:w="386" w:type="pct"/>
          </w:tcPr>
          <w:p w:rsidR="003519FC" w:rsidRPr="00F3101C" w:rsidRDefault="003519FC" w:rsidP="00956712">
            <w:pPr>
              <w:pStyle w:val="afff3"/>
              <w:jc w:val="both"/>
              <w:rPr>
                <w:sz w:val="20"/>
                <w:szCs w:val="20"/>
              </w:rPr>
            </w:pPr>
          </w:p>
        </w:tc>
        <w:tc>
          <w:tcPr>
            <w:tcW w:w="464" w:type="pct"/>
          </w:tcPr>
          <w:p w:rsidR="003519FC" w:rsidRPr="00F3101C" w:rsidRDefault="003519FC" w:rsidP="00956712">
            <w:pPr>
              <w:pStyle w:val="afff3"/>
              <w:jc w:val="both"/>
              <w:rPr>
                <w:sz w:val="20"/>
                <w:szCs w:val="20"/>
              </w:rPr>
            </w:pPr>
          </w:p>
        </w:tc>
        <w:tc>
          <w:tcPr>
            <w:tcW w:w="771" w:type="pct"/>
          </w:tcPr>
          <w:p w:rsidR="003519FC" w:rsidRPr="00F3101C" w:rsidRDefault="003519FC" w:rsidP="00956712">
            <w:pPr>
              <w:pStyle w:val="afff3"/>
              <w:jc w:val="both"/>
              <w:rPr>
                <w:sz w:val="20"/>
                <w:szCs w:val="20"/>
              </w:rPr>
            </w:pPr>
          </w:p>
        </w:tc>
      </w:tr>
    </w:tbl>
    <w:p w:rsidR="003519FC" w:rsidRPr="00F3101C" w:rsidRDefault="003519FC" w:rsidP="00956712">
      <w:pPr>
        <w:pStyle w:val="afff3"/>
        <w:jc w:val="both"/>
        <w:rPr>
          <w:sz w:val="20"/>
          <w:szCs w:val="20"/>
        </w:rPr>
      </w:pPr>
    </w:p>
    <w:p w:rsidR="003519FC" w:rsidRPr="00F3101C" w:rsidRDefault="003519FC" w:rsidP="00956712">
      <w:pPr>
        <w:jc w:val="both"/>
      </w:pPr>
    </w:p>
    <w:p w:rsidR="003519FC" w:rsidRPr="00F3101C" w:rsidRDefault="003519FC" w:rsidP="00956712">
      <w:pPr>
        <w:jc w:val="both"/>
      </w:pPr>
      <w:r w:rsidRPr="00F3101C">
        <w:t xml:space="preserve">Для размещения кладбищ традиционного захоронения выполнен расчет территорий на конец расчетного срока. Размещение новых кладбищ, реконструкция существующих, закрытие существующих кладбищ там, где не соблюдаются санитарные разрывы </w:t>
      </w:r>
      <w:proofErr w:type="gramStart"/>
      <w:r w:rsidRPr="00F3101C">
        <w:t>до</w:t>
      </w:r>
      <w:proofErr w:type="gramEnd"/>
      <w:r w:rsidRPr="00F3101C">
        <w:t xml:space="preserve"> существующей застройке отображено на чертежах. Санитарные зоны от кладбищ определены в 50 м.</w:t>
      </w:r>
    </w:p>
    <w:p w:rsidR="003519FC" w:rsidRPr="00F3101C" w:rsidRDefault="003519FC" w:rsidP="00956712">
      <w:pPr>
        <w:pStyle w:val="afff4"/>
        <w:jc w:val="both"/>
        <w:rPr>
          <w:sz w:val="20"/>
          <w:szCs w:val="20"/>
        </w:rPr>
      </w:pPr>
      <w:r w:rsidRPr="00F3101C">
        <w:rPr>
          <w:sz w:val="20"/>
          <w:szCs w:val="20"/>
        </w:rPr>
        <w:t>Таблица 5.2.4. Расчет и размещение кладбищ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5"/>
        <w:gridCol w:w="1272"/>
        <w:gridCol w:w="1128"/>
        <w:gridCol w:w="977"/>
        <w:gridCol w:w="1275"/>
        <w:gridCol w:w="1256"/>
        <w:gridCol w:w="1569"/>
      </w:tblGrid>
      <w:tr w:rsidR="003519FC" w:rsidRPr="00F3101C" w:rsidTr="00956712">
        <w:tc>
          <w:tcPr>
            <w:tcW w:w="1360" w:type="pct"/>
            <w:vMerge w:val="restart"/>
          </w:tcPr>
          <w:p w:rsidR="003519FC" w:rsidRPr="00F3101C" w:rsidRDefault="003519FC" w:rsidP="00956712">
            <w:pPr>
              <w:pStyle w:val="afff3"/>
              <w:jc w:val="both"/>
              <w:rPr>
                <w:sz w:val="20"/>
                <w:szCs w:val="20"/>
              </w:rPr>
            </w:pPr>
            <w:r w:rsidRPr="00F3101C">
              <w:rPr>
                <w:sz w:val="20"/>
                <w:szCs w:val="20"/>
              </w:rPr>
              <w:t>Наименование местных систем расселения сельских советов, н. пунктов</w:t>
            </w:r>
          </w:p>
        </w:tc>
        <w:tc>
          <w:tcPr>
            <w:tcW w:w="652" w:type="pct"/>
            <w:vMerge w:val="restart"/>
          </w:tcPr>
          <w:p w:rsidR="003519FC" w:rsidRPr="00F3101C" w:rsidRDefault="003519FC" w:rsidP="00956712">
            <w:pPr>
              <w:pStyle w:val="afff3"/>
              <w:jc w:val="both"/>
              <w:rPr>
                <w:sz w:val="20"/>
                <w:szCs w:val="20"/>
              </w:rPr>
            </w:pPr>
            <w:r w:rsidRPr="00F3101C">
              <w:rPr>
                <w:sz w:val="20"/>
                <w:szCs w:val="20"/>
              </w:rPr>
              <w:t>Население на конец РС, т</w:t>
            </w:r>
            <w:proofErr w:type="gramStart"/>
            <w:r w:rsidRPr="00F3101C">
              <w:rPr>
                <w:sz w:val="20"/>
                <w:szCs w:val="20"/>
              </w:rPr>
              <w:t>.ч</w:t>
            </w:r>
            <w:proofErr w:type="gramEnd"/>
            <w:r w:rsidRPr="00F3101C">
              <w:rPr>
                <w:sz w:val="20"/>
                <w:szCs w:val="20"/>
              </w:rPr>
              <w:t>ел.</w:t>
            </w:r>
          </w:p>
        </w:tc>
        <w:tc>
          <w:tcPr>
            <w:tcW w:w="2190" w:type="pct"/>
            <w:gridSpan w:val="4"/>
          </w:tcPr>
          <w:p w:rsidR="003519FC" w:rsidRPr="00F3101C" w:rsidRDefault="003519FC" w:rsidP="00956712">
            <w:pPr>
              <w:pStyle w:val="afff3"/>
              <w:jc w:val="both"/>
              <w:rPr>
                <w:sz w:val="20"/>
                <w:szCs w:val="20"/>
              </w:rPr>
            </w:pPr>
            <w:r w:rsidRPr="00F3101C">
              <w:rPr>
                <w:sz w:val="20"/>
                <w:szCs w:val="20"/>
              </w:rPr>
              <w:t xml:space="preserve">Территория, </w:t>
            </w:r>
            <w:proofErr w:type="gramStart"/>
            <w:r w:rsidRPr="00F3101C">
              <w:rPr>
                <w:sz w:val="20"/>
                <w:szCs w:val="20"/>
              </w:rPr>
              <w:t>га</w:t>
            </w:r>
            <w:proofErr w:type="gramEnd"/>
          </w:p>
        </w:tc>
        <w:tc>
          <w:tcPr>
            <w:tcW w:w="797" w:type="pct"/>
            <w:vMerge w:val="restart"/>
          </w:tcPr>
          <w:p w:rsidR="003519FC" w:rsidRPr="00F3101C" w:rsidRDefault="003519FC" w:rsidP="00956712">
            <w:pPr>
              <w:pStyle w:val="afff3"/>
              <w:jc w:val="both"/>
              <w:rPr>
                <w:sz w:val="20"/>
                <w:szCs w:val="20"/>
              </w:rPr>
            </w:pPr>
            <w:r w:rsidRPr="00F3101C">
              <w:rPr>
                <w:sz w:val="20"/>
                <w:szCs w:val="20"/>
              </w:rPr>
              <w:t>Примечания</w:t>
            </w:r>
          </w:p>
        </w:tc>
      </w:tr>
      <w:tr w:rsidR="003519FC" w:rsidRPr="00F3101C" w:rsidTr="00956712">
        <w:tc>
          <w:tcPr>
            <w:tcW w:w="1360" w:type="pct"/>
            <w:vMerge/>
          </w:tcPr>
          <w:p w:rsidR="003519FC" w:rsidRPr="00F3101C" w:rsidRDefault="003519FC" w:rsidP="00956712">
            <w:pPr>
              <w:pStyle w:val="afff3"/>
              <w:jc w:val="both"/>
              <w:rPr>
                <w:sz w:val="20"/>
                <w:szCs w:val="20"/>
              </w:rPr>
            </w:pPr>
          </w:p>
        </w:tc>
        <w:tc>
          <w:tcPr>
            <w:tcW w:w="652" w:type="pct"/>
            <w:vMerge/>
          </w:tcPr>
          <w:p w:rsidR="003519FC" w:rsidRPr="00F3101C" w:rsidRDefault="003519FC" w:rsidP="00956712">
            <w:pPr>
              <w:pStyle w:val="afff3"/>
              <w:jc w:val="both"/>
              <w:rPr>
                <w:sz w:val="20"/>
                <w:szCs w:val="20"/>
              </w:rPr>
            </w:pPr>
          </w:p>
        </w:tc>
        <w:tc>
          <w:tcPr>
            <w:tcW w:w="581" w:type="pct"/>
          </w:tcPr>
          <w:p w:rsidR="003519FC" w:rsidRPr="00F3101C" w:rsidRDefault="003519FC" w:rsidP="00956712">
            <w:pPr>
              <w:pStyle w:val="afff3"/>
              <w:jc w:val="both"/>
              <w:rPr>
                <w:sz w:val="20"/>
                <w:szCs w:val="20"/>
              </w:rPr>
            </w:pPr>
            <w:r w:rsidRPr="00F3101C">
              <w:rPr>
                <w:sz w:val="20"/>
                <w:szCs w:val="20"/>
              </w:rPr>
              <w:t>Сущ.</w:t>
            </w:r>
          </w:p>
        </w:tc>
        <w:tc>
          <w:tcPr>
            <w:tcW w:w="507" w:type="pct"/>
          </w:tcPr>
          <w:p w:rsidR="003519FC" w:rsidRPr="00F3101C" w:rsidRDefault="003519FC" w:rsidP="00956712">
            <w:pPr>
              <w:pStyle w:val="afff3"/>
              <w:jc w:val="both"/>
              <w:rPr>
                <w:sz w:val="20"/>
                <w:szCs w:val="20"/>
              </w:rPr>
            </w:pPr>
            <w:r w:rsidRPr="00F3101C">
              <w:rPr>
                <w:sz w:val="20"/>
                <w:szCs w:val="20"/>
              </w:rPr>
              <w:t>Сущ. сохр. вынос.</w:t>
            </w:r>
          </w:p>
        </w:tc>
        <w:tc>
          <w:tcPr>
            <w:tcW w:w="653" w:type="pct"/>
          </w:tcPr>
          <w:p w:rsidR="003519FC" w:rsidRPr="00F3101C" w:rsidRDefault="003519FC" w:rsidP="00956712">
            <w:pPr>
              <w:pStyle w:val="afff3"/>
              <w:jc w:val="both"/>
              <w:rPr>
                <w:sz w:val="20"/>
                <w:szCs w:val="20"/>
              </w:rPr>
            </w:pPr>
            <w:r w:rsidRPr="00F3101C">
              <w:rPr>
                <w:sz w:val="20"/>
                <w:szCs w:val="20"/>
              </w:rPr>
              <w:t>Треб</w:t>
            </w:r>
            <w:proofErr w:type="gramStart"/>
            <w:r w:rsidRPr="00F3101C">
              <w:rPr>
                <w:sz w:val="20"/>
                <w:szCs w:val="20"/>
              </w:rPr>
              <w:t>.</w:t>
            </w:r>
            <w:proofErr w:type="gramEnd"/>
            <w:r w:rsidRPr="00F3101C">
              <w:rPr>
                <w:sz w:val="20"/>
                <w:szCs w:val="20"/>
              </w:rPr>
              <w:t xml:space="preserve"> </w:t>
            </w:r>
            <w:proofErr w:type="gramStart"/>
            <w:r w:rsidRPr="00F3101C">
              <w:rPr>
                <w:sz w:val="20"/>
                <w:szCs w:val="20"/>
              </w:rPr>
              <w:t>п</w:t>
            </w:r>
            <w:proofErr w:type="gramEnd"/>
            <w:r w:rsidRPr="00F3101C">
              <w:rPr>
                <w:sz w:val="20"/>
                <w:szCs w:val="20"/>
              </w:rPr>
              <w:t>о расс.</w:t>
            </w:r>
          </w:p>
        </w:tc>
        <w:tc>
          <w:tcPr>
            <w:tcW w:w="450" w:type="pct"/>
          </w:tcPr>
          <w:p w:rsidR="003519FC" w:rsidRPr="00F3101C" w:rsidRDefault="003519FC" w:rsidP="00956712">
            <w:pPr>
              <w:pStyle w:val="afff3"/>
              <w:jc w:val="both"/>
              <w:rPr>
                <w:sz w:val="20"/>
                <w:szCs w:val="20"/>
              </w:rPr>
            </w:pPr>
            <w:r w:rsidRPr="00F3101C">
              <w:rPr>
                <w:sz w:val="20"/>
                <w:szCs w:val="20"/>
              </w:rPr>
              <w:t>Размещение</w:t>
            </w:r>
          </w:p>
        </w:tc>
        <w:tc>
          <w:tcPr>
            <w:tcW w:w="797" w:type="pct"/>
            <w:vMerge/>
          </w:tcPr>
          <w:p w:rsidR="003519FC" w:rsidRPr="00F3101C" w:rsidRDefault="003519FC" w:rsidP="00956712">
            <w:pPr>
              <w:pStyle w:val="afff3"/>
              <w:jc w:val="both"/>
              <w:rPr>
                <w:sz w:val="20"/>
                <w:szCs w:val="20"/>
              </w:rPr>
            </w:pPr>
          </w:p>
        </w:tc>
      </w:tr>
      <w:tr w:rsidR="003519FC" w:rsidRPr="00F3101C" w:rsidTr="00956712">
        <w:tc>
          <w:tcPr>
            <w:tcW w:w="1360" w:type="pct"/>
          </w:tcPr>
          <w:p w:rsidR="003519FC" w:rsidRPr="00F3101C" w:rsidRDefault="003519FC" w:rsidP="00956712">
            <w:pPr>
              <w:pStyle w:val="afff3"/>
              <w:jc w:val="both"/>
              <w:rPr>
                <w:sz w:val="20"/>
                <w:szCs w:val="20"/>
              </w:rPr>
            </w:pPr>
            <w:r w:rsidRPr="00F3101C">
              <w:rPr>
                <w:sz w:val="20"/>
                <w:szCs w:val="20"/>
              </w:rPr>
              <w:t>1</w:t>
            </w:r>
          </w:p>
        </w:tc>
        <w:tc>
          <w:tcPr>
            <w:tcW w:w="652" w:type="pct"/>
          </w:tcPr>
          <w:p w:rsidR="003519FC" w:rsidRPr="00F3101C" w:rsidRDefault="003519FC" w:rsidP="00956712">
            <w:pPr>
              <w:pStyle w:val="afff3"/>
              <w:jc w:val="both"/>
              <w:rPr>
                <w:sz w:val="20"/>
                <w:szCs w:val="20"/>
              </w:rPr>
            </w:pPr>
            <w:r w:rsidRPr="00F3101C">
              <w:rPr>
                <w:sz w:val="20"/>
                <w:szCs w:val="20"/>
              </w:rPr>
              <w:t>2</w:t>
            </w:r>
          </w:p>
        </w:tc>
        <w:tc>
          <w:tcPr>
            <w:tcW w:w="581" w:type="pct"/>
          </w:tcPr>
          <w:p w:rsidR="003519FC" w:rsidRPr="00F3101C" w:rsidRDefault="003519FC" w:rsidP="00956712">
            <w:pPr>
              <w:pStyle w:val="afff3"/>
              <w:jc w:val="both"/>
              <w:rPr>
                <w:sz w:val="20"/>
                <w:szCs w:val="20"/>
              </w:rPr>
            </w:pPr>
            <w:r w:rsidRPr="00F3101C">
              <w:rPr>
                <w:sz w:val="20"/>
                <w:szCs w:val="20"/>
              </w:rPr>
              <w:t>3</w:t>
            </w:r>
          </w:p>
        </w:tc>
        <w:tc>
          <w:tcPr>
            <w:tcW w:w="507" w:type="pct"/>
          </w:tcPr>
          <w:p w:rsidR="003519FC" w:rsidRPr="00F3101C" w:rsidRDefault="003519FC" w:rsidP="00956712">
            <w:pPr>
              <w:pStyle w:val="afff3"/>
              <w:jc w:val="both"/>
              <w:rPr>
                <w:sz w:val="20"/>
                <w:szCs w:val="20"/>
              </w:rPr>
            </w:pPr>
            <w:r w:rsidRPr="00F3101C">
              <w:rPr>
                <w:sz w:val="20"/>
                <w:szCs w:val="20"/>
              </w:rPr>
              <w:t>4</w:t>
            </w:r>
          </w:p>
        </w:tc>
        <w:tc>
          <w:tcPr>
            <w:tcW w:w="653" w:type="pct"/>
          </w:tcPr>
          <w:p w:rsidR="003519FC" w:rsidRPr="00F3101C" w:rsidRDefault="003519FC" w:rsidP="00956712">
            <w:pPr>
              <w:pStyle w:val="afff3"/>
              <w:jc w:val="both"/>
              <w:rPr>
                <w:sz w:val="20"/>
                <w:szCs w:val="20"/>
              </w:rPr>
            </w:pPr>
            <w:r w:rsidRPr="00F3101C">
              <w:rPr>
                <w:sz w:val="20"/>
                <w:szCs w:val="20"/>
              </w:rPr>
              <w:t>5</w:t>
            </w:r>
          </w:p>
        </w:tc>
        <w:tc>
          <w:tcPr>
            <w:tcW w:w="450" w:type="pct"/>
          </w:tcPr>
          <w:p w:rsidR="003519FC" w:rsidRPr="00F3101C" w:rsidRDefault="003519FC" w:rsidP="00956712">
            <w:pPr>
              <w:pStyle w:val="afff3"/>
              <w:jc w:val="both"/>
              <w:rPr>
                <w:sz w:val="20"/>
                <w:szCs w:val="20"/>
              </w:rPr>
            </w:pPr>
            <w:r w:rsidRPr="00F3101C">
              <w:rPr>
                <w:sz w:val="20"/>
                <w:szCs w:val="20"/>
              </w:rPr>
              <w:t>6</w:t>
            </w:r>
          </w:p>
        </w:tc>
        <w:tc>
          <w:tcPr>
            <w:tcW w:w="797" w:type="pct"/>
          </w:tcPr>
          <w:p w:rsidR="003519FC" w:rsidRPr="00F3101C" w:rsidRDefault="003519FC" w:rsidP="00956712">
            <w:pPr>
              <w:pStyle w:val="afff3"/>
              <w:jc w:val="both"/>
              <w:rPr>
                <w:sz w:val="20"/>
                <w:szCs w:val="20"/>
              </w:rPr>
            </w:pPr>
            <w:r w:rsidRPr="00F3101C">
              <w:rPr>
                <w:sz w:val="20"/>
                <w:szCs w:val="20"/>
              </w:rPr>
              <w:t>7</w:t>
            </w:r>
          </w:p>
        </w:tc>
      </w:tr>
      <w:tr w:rsidR="003519FC" w:rsidRPr="00F3101C" w:rsidTr="00956712">
        <w:trPr>
          <w:trHeight w:val="283"/>
        </w:trPr>
        <w:tc>
          <w:tcPr>
            <w:tcW w:w="1360" w:type="pct"/>
          </w:tcPr>
          <w:p w:rsidR="003519FC" w:rsidRPr="00F3101C" w:rsidRDefault="003519FC" w:rsidP="00956712">
            <w:pPr>
              <w:pStyle w:val="afff3"/>
              <w:jc w:val="both"/>
              <w:rPr>
                <w:sz w:val="20"/>
                <w:szCs w:val="20"/>
              </w:rPr>
            </w:pPr>
            <w:r w:rsidRPr="00F3101C">
              <w:rPr>
                <w:sz w:val="20"/>
                <w:szCs w:val="20"/>
              </w:rPr>
              <w:t>с. Верхние Бишинды</w:t>
            </w:r>
          </w:p>
        </w:tc>
        <w:tc>
          <w:tcPr>
            <w:tcW w:w="652" w:type="pct"/>
            <w:vAlign w:val="center"/>
          </w:tcPr>
          <w:p w:rsidR="003519FC" w:rsidRPr="00F3101C" w:rsidRDefault="003519FC" w:rsidP="00956712">
            <w:pPr>
              <w:pStyle w:val="afff3"/>
              <w:jc w:val="both"/>
              <w:rPr>
                <w:sz w:val="20"/>
                <w:szCs w:val="20"/>
              </w:rPr>
            </w:pPr>
            <w:r w:rsidRPr="00F3101C">
              <w:rPr>
                <w:sz w:val="20"/>
                <w:szCs w:val="20"/>
              </w:rPr>
              <w:t>1,20</w:t>
            </w:r>
          </w:p>
        </w:tc>
        <w:tc>
          <w:tcPr>
            <w:tcW w:w="581" w:type="pct"/>
            <w:vAlign w:val="center"/>
          </w:tcPr>
          <w:p w:rsidR="003519FC" w:rsidRPr="00F3101C" w:rsidRDefault="003519FC" w:rsidP="00956712">
            <w:pPr>
              <w:pStyle w:val="afff3"/>
              <w:jc w:val="both"/>
              <w:rPr>
                <w:sz w:val="20"/>
                <w:szCs w:val="20"/>
              </w:rPr>
            </w:pPr>
            <w:r w:rsidRPr="00F3101C">
              <w:rPr>
                <w:sz w:val="20"/>
                <w:szCs w:val="20"/>
              </w:rPr>
              <w:t>2,57</w:t>
            </w:r>
          </w:p>
        </w:tc>
        <w:tc>
          <w:tcPr>
            <w:tcW w:w="507" w:type="pct"/>
          </w:tcPr>
          <w:p w:rsidR="003519FC" w:rsidRPr="00F3101C" w:rsidRDefault="003519FC" w:rsidP="00956712">
            <w:pPr>
              <w:pStyle w:val="afff3"/>
              <w:jc w:val="both"/>
              <w:rPr>
                <w:sz w:val="20"/>
                <w:szCs w:val="20"/>
              </w:rPr>
            </w:pPr>
            <w:r w:rsidRPr="00F3101C">
              <w:rPr>
                <w:sz w:val="20"/>
                <w:szCs w:val="20"/>
              </w:rPr>
              <w:t>сохр</w:t>
            </w:r>
          </w:p>
        </w:tc>
        <w:tc>
          <w:tcPr>
            <w:tcW w:w="653" w:type="pct"/>
            <w:vAlign w:val="center"/>
          </w:tcPr>
          <w:p w:rsidR="003519FC" w:rsidRPr="00F3101C" w:rsidRDefault="003519FC" w:rsidP="00956712">
            <w:pPr>
              <w:pStyle w:val="afff3"/>
              <w:jc w:val="both"/>
              <w:rPr>
                <w:sz w:val="20"/>
                <w:szCs w:val="20"/>
              </w:rPr>
            </w:pPr>
            <w:r w:rsidRPr="00F3101C">
              <w:rPr>
                <w:sz w:val="20"/>
                <w:szCs w:val="20"/>
              </w:rPr>
              <w:t>0,29</w:t>
            </w:r>
          </w:p>
        </w:tc>
        <w:tc>
          <w:tcPr>
            <w:tcW w:w="450" w:type="pct"/>
          </w:tcPr>
          <w:p w:rsidR="003519FC" w:rsidRPr="00F3101C" w:rsidRDefault="003519FC" w:rsidP="00956712">
            <w:pPr>
              <w:pStyle w:val="afff3"/>
              <w:jc w:val="both"/>
              <w:rPr>
                <w:sz w:val="20"/>
                <w:szCs w:val="20"/>
              </w:rPr>
            </w:pPr>
          </w:p>
        </w:tc>
        <w:tc>
          <w:tcPr>
            <w:tcW w:w="797" w:type="pct"/>
          </w:tcPr>
          <w:p w:rsidR="003519FC" w:rsidRPr="00F3101C" w:rsidRDefault="003519FC" w:rsidP="00956712">
            <w:pPr>
              <w:pStyle w:val="afff3"/>
              <w:jc w:val="both"/>
              <w:rPr>
                <w:sz w:val="20"/>
                <w:szCs w:val="20"/>
              </w:rPr>
            </w:pPr>
          </w:p>
        </w:tc>
      </w:tr>
      <w:tr w:rsidR="003519FC" w:rsidRPr="00F3101C" w:rsidTr="00956712">
        <w:trPr>
          <w:trHeight w:val="283"/>
        </w:trPr>
        <w:tc>
          <w:tcPr>
            <w:tcW w:w="1360" w:type="pct"/>
          </w:tcPr>
          <w:p w:rsidR="003519FC" w:rsidRPr="00F3101C" w:rsidRDefault="003519FC" w:rsidP="00956712">
            <w:pPr>
              <w:pStyle w:val="afff3"/>
              <w:jc w:val="both"/>
              <w:rPr>
                <w:sz w:val="20"/>
                <w:szCs w:val="20"/>
              </w:rPr>
            </w:pPr>
            <w:r w:rsidRPr="00F3101C">
              <w:rPr>
                <w:sz w:val="20"/>
                <w:szCs w:val="20"/>
              </w:rPr>
              <w:t>с. Нижние Бишинды</w:t>
            </w:r>
          </w:p>
        </w:tc>
        <w:tc>
          <w:tcPr>
            <w:tcW w:w="652" w:type="pct"/>
            <w:vAlign w:val="center"/>
          </w:tcPr>
          <w:p w:rsidR="003519FC" w:rsidRPr="00F3101C" w:rsidRDefault="003519FC" w:rsidP="00956712">
            <w:pPr>
              <w:pStyle w:val="afff3"/>
              <w:jc w:val="both"/>
              <w:rPr>
                <w:sz w:val="20"/>
                <w:szCs w:val="20"/>
              </w:rPr>
            </w:pPr>
            <w:r w:rsidRPr="00F3101C">
              <w:rPr>
                <w:sz w:val="20"/>
                <w:szCs w:val="20"/>
              </w:rPr>
              <w:t>1,82</w:t>
            </w:r>
          </w:p>
        </w:tc>
        <w:tc>
          <w:tcPr>
            <w:tcW w:w="581" w:type="pct"/>
            <w:vAlign w:val="center"/>
          </w:tcPr>
          <w:p w:rsidR="003519FC" w:rsidRPr="00F3101C" w:rsidRDefault="003519FC" w:rsidP="00956712">
            <w:pPr>
              <w:pStyle w:val="afff3"/>
              <w:jc w:val="both"/>
              <w:rPr>
                <w:sz w:val="20"/>
                <w:szCs w:val="20"/>
              </w:rPr>
            </w:pPr>
            <w:r w:rsidRPr="00F3101C">
              <w:rPr>
                <w:sz w:val="20"/>
                <w:szCs w:val="20"/>
              </w:rPr>
              <w:t>3,20</w:t>
            </w:r>
          </w:p>
        </w:tc>
        <w:tc>
          <w:tcPr>
            <w:tcW w:w="507" w:type="pct"/>
          </w:tcPr>
          <w:p w:rsidR="003519FC" w:rsidRPr="00F3101C" w:rsidRDefault="003519FC" w:rsidP="00956712">
            <w:pPr>
              <w:pStyle w:val="afff3"/>
              <w:jc w:val="both"/>
              <w:rPr>
                <w:sz w:val="20"/>
                <w:szCs w:val="20"/>
              </w:rPr>
            </w:pPr>
            <w:r w:rsidRPr="00F3101C">
              <w:rPr>
                <w:sz w:val="20"/>
                <w:szCs w:val="20"/>
              </w:rPr>
              <w:t>закр</w:t>
            </w:r>
          </w:p>
        </w:tc>
        <w:tc>
          <w:tcPr>
            <w:tcW w:w="653" w:type="pct"/>
            <w:vAlign w:val="center"/>
          </w:tcPr>
          <w:p w:rsidR="003519FC" w:rsidRPr="00F3101C" w:rsidRDefault="003519FC" w:rsidP="00956712">
            <w:pPr>
              <w:pStyle w:val="afff3"/>
              <w:jc w:val="both"/>
              <w:rPr>
                <w:sz w:val="20"/>
                <w:szCs w:val="20"/>
              </w:rPr>
            </w:pPr>
            <w:r w:rsidRPr="00F3101C">
              <w:rPr>
                <w:sz w:val="20"/>
                <w:szCs w:val="20"/>
              </w:rPr>
              <w:t>0,44</w:t>
            </w:r>
          </w:p>
        </w:tc>
        <w:tc>
          <w:tcPr>
            <w:tcW w:w="450" w:type="pct"/>
          </w:tcPr>
          <w:p w:rsidR="003519FC" w:rsidRPr="00F3101C" w:rsidRDefault="003519FC" w:rsidP="00956712">
            <w:pPr>
              <w:pStyle w:val="afff3"/>
              <w:jc w:val="both"/>
              <w:rPr>
                <w:sz w:val="20"/>
                <w:szCs w:val="20"/>
              </w:rPr>
            </w:pPr>
            <w:r w:rsidRPr="00F3101C">
              <w:rPr>
                <w:sz w:val="20"/>
                <w:szCs w:val="20"/>
              </w:rPr>
              <w:t>1,0</w:t>
            </w:r>
          </w:p>
        </w:tc>
        <w:tc>
          <w:tcPr>
            <w:tcW w:w="797" w:type="pct"/>
          </w:tcPr>
          <w:p w:rsidR="003519FC" w:rsidRPr="00F3101C" w:rsidRDefault="003519FC" w:rsidP="00956712">
            <w:pPr>
              <w:pStyle w:val="afff3"/>
              <w:jc w:val="both"/>
              <w:rPr>
                <w:sz w:val="20"/>
                <w:szCs w:val="20"/>
              </w:rPr>
            </w:pPr>
          </w:p>
        </w:tc>
      </w:tr>
      <w:tr w:rsidR="003519FC" w:rsidRPr="00F3101C" w:rsidTr="00956712">
        <w:trPr>
          <w:trHeight w:val="283"/>
        </w:trPr>
        <w:tc>
          <w:tcPr>
            <w:tcW w:w="1360" w:type="pct"/>
          </w:tcPr>
          <w:p w:rsidR="003519FC" w:rsidRPr="00F3101C" w:rsidRDefault="003519FC" w:rsidP="00956712">
            <w:pPr>
              <w:pStyle w:val="afff3"/>
              <w:jc w:val="both"/>
              <w:rPr>
                <w:sz w:val="20"/>
                <w:szCs w:val="20"/>
              </w:rPr>
            </w:pPr>
            <w:r w:rsidRPr="00F3101C">
              <w:rPr>
                <w:sz w:val="20"/>
                <w:szCs w:val="20"/>
              </w:rPr>
              <w:t>д. Липовый Ключ</w:t>
            </w:r>
          </w:p>
        </w:tc>
        <w:tc>
          <w:tcPr>
            <w:tcW w:w="652" w:type="pct"/>
            <w:vAlign w:val="center"/>
          </w:tcPr>
          <w:p w:rsidR="003519FC" w:rsidRPr="00F3101C" w:rsidRDefault="003519FC" w:rsidP="00956712">
            <w:pPr>
              <w:pStyle w:val="afff3"/>
              <w:jc w:val="both"/>
              <w:rPr>
                <w:sz w:val="20"/>
                <w:szCs w:val="20"/>
              </w:rPr>
            </w:pPr>
            <w:r w:rsidRPr="00F3101C">
              <w:rPr>
                <w:sz w:val="20"/>
                <w:szCs w:val="20"/>
              </w:rPr>
              <w:t>0,47</w:t>
            </w:r>
          </w:p>
        </w:tc>
        <w:tc>
          <w:tcPr>
            <w:tcW w:w="581" w:type="pct"/>
            <w:vAlign w:val="center"/>
          </w:tcPr>
          <w:p w:rsidR="003519FC" w:rsidRPr="00F3101C" w:rsidRDefault="003519FC" w:rsidP="00956712">
            <w:pPr>
              <w:pStyle w:val="afff3"/>
              <w:jc w:val="both"/>
              <w:rPr>
                <w:sz w:val="20"/>
                <w:szCs w:val="20"/>
              </w:rPr>
            </w:pPr>
            <w:r w:rsidRPr="00F3101C">
              <w:rPr>
                <w:sz w:val="20"/>
                <w:szCs w:val="20"/>
              </w:rPr>
              <w:t>0,44</w:t>
            </w:r>
          </w:p>
        </w:tc>
        <w:tc>
          <w:tcPr>
            <w:tcW w:w="507" w:type="pct"/>
          </w:tcPr>
          <w:p w:rsidR="003519FC" w:rsidRPr="00F3101C" w:rsidRDefault="003519FC" w:rsidP="00956712">
            <w:pPr>
              <w:pStyle w:val="afff3"/>
              <w:jc w:val="both"/>
              <w:rPr>
                <w:sz w:val="20"/>
                <w:szCs w:val="20"/>
              </w:rPr>
            </w:pPr>
            <w:r w:rsidRPr="00F3101C">
              <w:rPr>
                <w:sz w:val="20"/>
                <w:szCs w:val="20"/>
              </w:rPr>
              <w:t>сохр</w:t>
            </w:r>
          </w:p>
        </w:tc>
        <w:tc>
          <w:tcPr>
            <w:tcW w:w="653" w:type="pct"/>
            <w:vAlign w:val="center"/>
          </w:tcPr>
          <w:p w:rsidR="003519FC" w:rsidRPr="00F3101C" w:rsidRDefault="003519FC" w:rsidP="00956712">
            <w:pPr>
              <w:pStyle w:val="afff3"/>
              <w:jc w:val="both"/>
              <w:rPr>
                <w:sz w:val="20"/>
                <w:szCs w:val="20"/>
              </w:rPr>
            </w:pPr>
            <w:r w:rsidRPr="00F3101C">
              <w:rPr>
                <w:sz w:val="20"/>
                <w:szCs w:val="20"/>
              </w:rPr>
              <w:t>0,11</w:t>
            </w:r>
          </w:p>
        </w:tc>
        <w:tc>
          <w:tcPr>
            <w:tcW w:w="450" w:type="pct"/>
          </w:tcPr>
          <w:p w:rsidR="003519FC" w:rsidRPr="00F3101C" w:rsidRDefault="003519FC" w:rsidP="00956712">
            <w:pPr>
              <w:pStyle w:val="afff3"/>
              <w:jc w:val="both"/>
              <w:rPr>
                <w:sz w:val="20"/>
                <w:szCs w:val="20"/>
              </w:rPr>
            </w:pPr>
          </w:p>
        </w:tc>
        <w:tc>
          <w:tcPr>
            <w:tcW w:w="797" w:type="pct"/>
          </w:tcPr>
          <w:p w:rsidR="003519FC" w:rsidRPr="00F3101C" w:rsidRDefault="003519FC" w:rsidP="00956712">
            <w:pPr>
              <w:pStyle w:val="afff3"/>
              <w:jc w:val="both"/>
              <w:rPr>
                <w:sz w:val="20"/>
                <w:szCs w:val="20"/>
              </w:rPr>
            </w:pPr>
          </w:p>
        </w:tc>
      </w:tr>
      <w:tr w:rsidR="003519FC" w:rsidRPr="00F3101C" w:rsidTr="00956712">
        <w:trPr>
          <w:trHeight w:val="283"/>
        </w:trPr>
        <w:tc>
          <w:tcPr>
            <w:tcW w:w="1360" w:type="pct"/>
          </w:tcPr>
          <w:p w:rsidR="003519FC" w:rsidRPr="00F3101C" w:rsidRDefault="003519FC" w:rsidP="00956712">
            <w:pPr>
              <w:pStyle w:val="afff3"/>
              <w:jc w:val="both"/>
              <w:rPr>
                <w:sz w:val="20"/>
                <w:szCs w:val="20"/>
              </w:rPr>
            </w:pPr>
            <w:r w:rsidRPr="00F3101C">
              <w:rPr>
                <w:sz w:val="20"/>
                <w:szCs w:val="20"/>
              </w:rPr>
              <w:t>д. Куюктамак</w:t>
            </w:r>
          </w:p>
        </w:tc>
        <w:tc>
          <w:tcPr>
            <w:tcW w:w="652" w:type="pct"/>
            <w:vAlign w:val="center"/>
          </w:tcPr>
          <w:p w:rsidR="003519FC" w:rsidRPr="00F3101C" w:rsidRDefault="003519FC" w:rsidP="00956712">
            <w:pPr>
              <w:pStyle w:val="afff3"/>
              <w:jc w:val="both"/>
              <w:rPr>
                <w:sz w:val="20"/>
                <w:szCs w:val="20"/>
              </w:rPr>
            </w:pPr>
            <w:r w:rsidRPr="00F3101C">
              <w:rPr>
                <w:sz w:val="20"/>
                <w:szCs w:val="20"/>
              </w:rPr>
              <w:t>0,11</w:t>
            </w:r>
          </w:p>
        </w:tc>
        <w:tc>
          <w:tcPr>
            <w:tcW w:w="581" w:type="pct"/>
            <w:vAlign w:val="center"/>
          </w:tcPr>
          <w:p w:rsidR="003519FC" w:rsidRPr="00F3101C" w:rsidRDefault="003519FC" w:rsidP="00956712">
            <w:pPr>
              <w:pStyle w:val="afff3"/>
              <w:jc w:val="both"/>
              <w:rPr>
                <w:sz w:val="20"/>
                <w:szCs w:val="20"/>
              </w:rPr>
            </w:pPr>
            <w:r w:rsidRPr="00F3101C">
              <w:rPr>
                <w:sz w:val="20"/>
                <w:szCs w:val="20"/>
              </w:rPr>
              <w:t>0,27</w:t>
            </w:r>
          </w:p>
        </w:tc>
        <w:tc>
          <w:tcPr>
            <w:tcW w:w="507" w:type="pct"/>
          </w:tcPr>
          <w:p w:rsidR="003519FC" w:rsidRPr="00F3101C" w:rsidRDefault="003519FC" w:rsidP="00956712">
            <w:pPr>
              <w:pStyle w:val="afff3"/>
              <w:jc w:val="both"/>
              <w:rPr>
                <w:sz w:val="20"/>
                <w:szCs w:val="20"/>
              </w:rPr>
            </w:pPr>
            <w:r w:rsidRPr="00F3101C">
              <w:rPr>
                <w:sz w:val="20"/>
                <w:szCs w:val="20"/>
              </w:rPr>
              <w:t>сохр</w:t>
            </w:r>
          </w:p>
        </w:tc>
        <w:tc>
          <w:tcPr>
            <w:tcW w:w="653" w:type="pct"/>
            <w:vAlign w:val="center"/>
          </w:tcPr>
          <w:p w:rsidR="003519FC" w:rsidRPr="00F3101C" w:rsidRDefault="003519FC" w:rsidP="00956712">
            <w:pPr>
              <w:pStyle w:val="afff3"/>
              <w:jc w:val="both"/>
              <w:rPr>
                <w:sz w:val="20"/>
                <w:szCs w:val="20"/>
              </w:rPr>
            </w:pPr>
            <w:r w:rsidRPr="00F3101C">
              <w:rPr>
                <w:sz w:val="20"/>
                <w:szCs w:val="20"/>
              </w:rPr>
              <w:t>0,03</w:t>
            </w:r>
          </w:p>
        </w:tc>
        <w:tc>
          <w:tcPr>
            <w:tcW w:w="450" w:type="pct"/>
          </w:tcPr>
          <w:p w:rsidR="003519FC" w:rsidRPr="00F3101C" w:rsidRDefault="003519FC" w:rsidP="00956712">
            <w:pPr>
              <w:pStyle w:val="afff3"/>
              <w:jc w:val="both"/>
              <w:rPr>
                <w:sz w:val="20"/>
                <w:szCs w:val="20"/>
              </w:rPr>
            </w:pPr>
          </w:p>
        </w:tc>
        <w:tc>
          <w:tcPr>
            <w:tcW w:w="797" w:type="pct"/>
          </w:tcPr>
          <w:p w:rsidR="003519FC" w:rsidRPr="00F3101C" w:rsidRDefault="003519FC" w:rsidP="00956712">
            <w:pPr>
              <w:pStyle w:val="afff3"/>
              <w:jc w:val="both"/>
              <w:rPr>
                <w:sz w:val="20"/>
                <w:szCs w:val="20"/>
              </w:rPr>
            </w:pPr>
          </w:p>
        </w:tc>
      </w:tr>
      <w:tr w:rsidR="003519FC" w:rsidRPr="00F3101C" w:rsidTr="00956712">
        <w:trPr>
          <w:trHeight w:val="283"/>
        </w:trPr>
        <w:tc>
          <w:tcPr>
            <w:tcW w:w="1360" w:type="pct"/>
          </w:tcPr>
          <w:p w:rsidR="003519FC" w:rsidRPr="00F3101C" w:rsidRDefault="003519FC" w:rsidP="00956712">
            <w:pPr>
              <w:pStyle w:val="afff3"/>
              <w:jc w:val="both"/>
              <w:rPr>
                <w:sz w:val="20"/>
                <w:szCs w:val="20"/>
              </w:rPr>
            </w:pPr>
            <w:r w:rsidRPr="00F3101C">
              <w:rPr>
                <w:sz w:val="20"/>
                <w:szCs w:val="20"/>
              </w:rPr>
              <w:t>д. Имангулово</w:t>
            </w:r>
          </w:p>
        </w:tc>
        <w:tc>
          <w:tcPr>
            <w:tcW w:w="652" w:type="pct"/>
            <w:vAlign w:val="center"/>
          </w:tcPr>
          <w:p w:rsidR="003519FC" w:rsidRPr="00F3101C" w:rsidRDefault="003519FC" w:rsidP="00956712">
            <w:pPr>
              <w:pStyle w:val="afff3"/>
              <w:jc w:val="both"/>
              <w:rPr>
                <w:sz w:val="20"/>
                <w:szCs w:val="20"/>
              </w:rPr>
            </w:pPr>
            <w:r w:rsidRPr="00F3101C">
              <w:rPr>
                <w:sz w:val="20"/>
                <w:szCs w:val="20"/>
              </w:rPr>
              <w:t>0,19</w:t>
            </w:r>
          </w:p>
        </w:tc>
        <w:tc>
          <w:tcPr>
            <w:tcW w:w="581" w:type="pct"/>
            <w:vAlign w:val="center"/>
          </w:tcPr>
          <w:p w:rsidR="003519FC" w:rsidRPr="00F3101C" w:rsidRDefault="003519FC" w:rsidP="00956712">
            <w:pPr>
              <w:pStyle w:val="afff3"/>
              <w:jc w:val="both"/>
              <w:rPr>
                <w:sz w:val="20"/>
                <w:szCs w:val="20"/>
              </w:rPr>
            </w:pPr>
          </w:p>
        </w:tc>
        <w:tc>
          <w:tcPr>
            <w:tcW w:w="507" w:type="pct"/>
          </w:tcPr>
          <w:p w:rsidR="003519FC" w:rsidRPr="00F3101C" w:rsidRDefault="003519FC" w:rsidP="00956712">
            <w:pPr>
              <w:pStyle w:val="afff3"/>
              <w:jc w:val="both"/>
              <w:rPr>
                <w:sz w:val="20"/>
                <w:szCs w:val="20"/>
              </w:rPr>
            </w:pPr>
            <w:r w:rsidRPr="00F3101C">
              <w:rPr>
                <w:sz w:val="20"/>
                <w:szCs w:val="20"/>
              </w:rPr>
              <w:t>закр</w:t>
            </w:r>
          </w:p>
        </w:tc>
        <w:tc>
          <w:tcPr>
            <w:tcW w:w="653" w:type="pct"/>
            <w:vAlign w:val="center"/>
          </w:tcPr>
          <w:p w:rsidR="003519FC" w:rsidRPr="00F3101C" w:rsidRDefault="003519FC" w:rsidP="00956712">
            <w:pPr>
              <w:pStyle w:val="afff3"/>
              <w:jc w:val="both"/>
              <w:rPr>
                <w:sz w:val="20"/>
                <w:szCs w:val="20"/>
              </w:rPr>
            </w:pPr>
            <w:r w:rsidRPr="00F3101C">
              <w:rPr>
                <w:sz w:val="20"/>
                <w:szCs w:val="20"/>
              </w:rPr>
              <w:t>0,05</w:t>
            </w:r>
          </w:p>
        </w:tc>
        <w:tc>
          <w:tcPr>
            <w:tcW w:w="450" w:type="pct"/>
          </w:tcPr>
          <w:p w:rsidR="003519FC" w:rsidRPr="00F3101C" w:rsidRDefault="003519FC" w:rsidP="00956712">
            <w:pPr>
              <w:pStyle w:val="afff3"/>
              <w:jc w:val="both"/>
              <w:rPr>
                <w:sz w:val="20"/>
                <w:szCs w:val="20"/>
              </w:rPr>
            </w:pPr>
            <w:r w:rsidRPr="00F3101C">
              <w:rPr>
                <w:sz w:val="20"/>
                <w:szCs w:val="20"/>
              </w:rPr>
              <w:t>0,2</w:t>
            </w:r>
          </w:p>
        </w:tc>
        <w:tc>
          <w:tcPr>
            <w:tcW w:w="797" w:type="pct"/>
          </w:tcPr>
          <w:p w:rsidR="003519FC" w:rsidRPr="00F3101C" w:rsidRDefault="003519FC" w:rsidP="00956712">
            <w:pPr>
              <w:pStyle w:val="afff3"/>
              <w:jc w:val="both"/>
              <w:rPr>
                <w:sz w:val="20"/>
                <w:szCs w:val="20"/>
              </w:rPr>
            </w:pPr>
          </w:p>
        </w:tc>
      </w:tr>
      <w:tr w:rsidR="003519FC" w:rsidRPr="00F3101C" w:rsidTr="00956712">
        <w:trPr>
          <w:trHeight w:val="283"/>
        </w:trPr>
        <w:tc>
          <w:tcPr>
            <w:tcW w:w="1360" w:type="pct"/>
          </w:tcPr>
          <w:p w:rsidR="003519FC" w:rsidRPr="00F3101C" w:rsidRDefault="003519FC" w:rsidP="00956712">
            <w:pPr>
              <w:pStyle w:val="afff3"/>
              <w:jc w:val="both"/>
              <w:rPr>
                <w:sz w:val="20"/>
                <w:szCs w:val="20"/>
              </w:rPr>
            </w:pPr>
            <w:r w:rsidRPr="00F3101C">
              <w:rPr>
                <w:sz w:val="20"/>
                <w:szCs w:val="20"/>
              </w:rPr>
              <w:t>д. Мулла-Камыш</w:t>
            </w:r>
          </w:p>
        </w:tc>
        <w:tc>
          <w:tcPr>
            <w:tcW w:w="652" w:type="pct"/>
            <w:vAlign w:val="center"/>
          </w:tcPr>
          <w:p w:rsidR="003519FC" w:rsidRPr="00F3101C" w:rsidRDefault="003519FC" w:rsidP="00956712">
            <w:pPr>
              <w:pStyle w:val="afff3"/>
              <w:jc w:val="both"/>
              <w:rPr>
                <w:sz w:val="20"/>
                <w:szCs w:val="20"/>
              </w:rPr>
            </w:pPr>
            <w:r w:rsidRPr="00F3101C">
              <w:rPr>
                <w:sz w:val="20"/>
                <w:szCs w:val="20"/>
              </w:rPr>
              <w:t>0,24</w:t>
            </w:r>
          </w:p>
        </w:tc>
        <w:tc>
          <w:tcPr>
            <w:tcW w:w="581" w:type="pct"/>
            <w:vAlign w:val="center"/>
          </w:tcPr>
          <w:p w:rsidR="003519FC" w:rsidRPr="00F3101C" w:rsidRDefault="003519FC" w:rsidP="00956712">
            <w:pPr>
              <w:pStyle w:val="afff3"/>
              <w:jc w:val="both"/>
              <w:rPr>
                <w:sz w:val="20"/>
                <w:szCs w:val="20"/>
              </w:rPr>
            </w:pPr>
            <w:r w:rsidRPr="00F3101C">
              <w:rPr>
                <w:sz w:val="20"/>
                <w:szCs w:val="20"/>
              </w:rPr>
              <w:t>0,46</w:t>
            </w:r>
          </w:p>
        </w:tc>
        <w:tc>
          <w:tcPr>
            <w:tcW w:w="507" w:type="pct"/>
          </w:tcPr>
          <w:p w:rsidR="003519FC" w:rsidRPr="00F3101C" w:rsidRDefault="003519FC" w:rsidP="00956712">
            <w:pPr>
              <w:pStyle w:val="afff3"/>
              <w:jc w:val="both"/>
              <w:rPr>
                <w:sz w:val="20"/>
                <w:szCs w:val="20"/>
              </w:rPr>
            </w:pPr>
            <w:r w:rsidRPr="00F3101C">
              <w:rPr>
                <w:sz w:val="20"/>
                <w:szCs w:val="20"/>
              </w:rPr>
              <w:t>сохр</w:t>
            </w:r>
          </w:p>
        </w:tc>
        <w:tc>
          <w:tcPr>
            <w:tcW w:w="653" w:type="pct"/>
            <w:vAlign w:val="center"/>
          </w:tcPr>
          <w:p w:rsidR="003519FC" w:rsidRPr="00F3101C" w:rsidRDefault="003519FC" w:rsidP="00956712">
            <w:pPr>
              <w:pStyle w:val="afff3"/>
              <w:jc w:val="both"/>
              <w:rPr>
                <w:sz w:val="20"/>
                <w:szCs w:val="20"/>
              </w:rPr>
            </w:pPr>
            <w:r w:rsidRPr="00F3101C">
              <w:rPr>
                <w:sz w:val="20"/>
                <w:szCs w:val="20"/>
              </w:rPr>
              <w:t>0,06</w:t>
            </w:r>
          </w:p>
        </w:tc>
        <w:tc>
          <w:tcPr>
            <w:tcW w:w="450" w:type="pct"/>
          </w:tcPr>
          <w:p w:rsidR="003519FC" w:rsidRPr="00F3101C" w:rsidRDefault="003519FC" w:rsidP="00956712">
            <w:pPr>
              <w:pStyle w:val="afff3"/>
              <w:jc w:val="both"/>
              <w:rPr>
                <w:sz w:val="20"/>
                <w:szCs w:val="20"/>
              </w:rPr>
            </w:pPr>
          </w:p>
        </w:tc>
        <w:tc>
          <w:tcPr>
            <w:tcW w:w="797" w:type="pct"/>
          </w:tcPr>
          <w:p w:rsidR="003519FC" w:rsidRPr="00F3101C" w:rsidRDefault="003519FC" w:rsidP="00956712">
            <w:pPr>
              <w:pStyle w:val="afff3"/>
              <w:jc w:val="both"/>
              <w:rPr>
                <w:sz w:val="20"/>
                <w:szCs w:val="20"/>
              </w:rPr>
            </w:pPr>
          </w:p>
        </w:tc>
      </w:tr>
      <w:tr w:rsidR="003519FC" w:rsidRPr="00F3101C" w:rsidTr="00956712">
        <w:trPr>
          <w:trHeight w:val="283"/>
        </w:trPr>
        <w:tc>
          <w:tcPr>
            <w:tcW w:w="1360" w:type="pct"/>
          </w:tcPr>
          <w:p w:rsidR="003519FC" w:rsidRPr="00F3101C" w:rsidRDefault="003519FC" w:rsidP="00956712">
            <w:pPr>
              <w:pStyle w:val="afff3"/>
              <w:jc w:val="both"/>
              <w:rPr>
                <w:sz w:val="20"/>
                <w:szCs w:val="20"/>
              </w:rPr>
            </w:pPr>
            <w:r w:rsidRPr="00F3101C">
              <w:rPr>
                <w:sz w:val="20"/>
                <w:szCs w:val="20"/>
              </w:rPr>
              <w:t>д. Самсыково</w:t>
            </w:r>
          </w:p>
        </w:tc>
        <w:tc>
          <w:tcPr>
            <w:tcW w:w="652" w:type="pct"/>
            <w:vAlign w:val="center"/>
          </w:tcPr>
          <w:p w:rsidR="003519FC" w:rsidRPr="00F3101C" w:rsidRDefault="003519FC" w:rsidP="00956712">
            <w:pPr>
              <w:pStyle w:val="afff3"/>
              <w:jc w:val="both"/>
              <w:rPr>
                <w:sz w:val="20"/>
                <w:szCs w:val="20"/>
              </w:rPr>
            </w:pPr>
            <w:r w:rsidRPr="00F3101C">
              <w:rPr>
                <w:sz w:val="20"/>
                <w:szCs w:val="20"/>
              </w:rPr>
              <w:t>0,25</w:t>
            </w:r>
          </w:p>
        </w:tc>
        <w:tc>
          <w:tcPr>
            <w:tcW w:w="581" w:type="pct"/>
            <w:vAlign w:val="center"/>
          </w:tcPr>
          <w:p w:rsidR="003519FC" w:rsidRPr="00F3101C" w:rsidRDefault="003519FC" w:rsidP="00956712">
            <w:pPr>
              <w:pStyle w:val="afff3"/>
              <w:jc w:val="both"/>
              <w:rPr>
                <w:sz w:val="20"/>
                <w:szCs w:val="20"/>
              </w:rPr>
            </w:pPr>
            <w:r w:rsidRPr="00F3101C">
              <w:rPr>
                <w:sz w:val="20"/>
                <w:szCs w:val="20"/>
              </w:rPr>
              <w:t>0,97</w:t>
            </w:r>
          </w:p>
        </w:tc>
        <w:tc>
          <w:tcPr>
            <w:tcW w:w="507" w:type="pct"/>
          </w:tcPr>
          <w:p w:rsidR="003519FC" w:rsidRPr="00F3101C" w:rsidRDefault="003519FC" w:rsidP="00956712">
            <w:pPr>
              <w:pStyle w:val="afff3"/>
              <w:jc w:val="both"/>
              <w:rPr>
                <w:sz w:val="20"/>
                <w:szCs w:val="20"/>
              </w:rPr>
            </w:pPr>
            <w:r w:rsidRPr="00F3101C">
              <w:rPr>
                <w:sz w:val="20"/>
                <w:szCs w:val="20"/>
              </w:rPr>
              <w:t>сохр</w:t>
            </w:r>
          </w:p>
        </w:tc>
        <w:tc>
          <w:tcPr>
            <w:tcW w:w="653" w:type="pct"/>
            <w:vAlign w:val="center"/>
          </w:tcPr>
          <w:p w:rsidR="003519FC" w:rsidRPr="00F3101C" w:rsidRDefault="003519FC" w:rsidP="00956712">
            <w:pPr>
              <w:pStyle w:val="afff3"/>
              <w:jc w:val="both"/>
              <w:rPr>
                <w:sz w:val="20"/>
                <w:szCs w:val="20"/>
              </w:rPr>
            </w:pPr>
            <w:r w:rsidRPr="00F3101C">
              <w:rPr>
                <w:sz w:val="20"/>
                <w:szCs w:val="20"/>
              </w:rPr>
              <w:t>0,06</w:t>
            </w:r>
          </w:p>
        </w:tc>
        <w:tc>
          <w:tcPr>
            <w:tcW w:w="450" w:type="pct"/>
          </w:tcPr>
          <w:p w:rsidR="003519FC" w:rsidRPr="00F3101C" w:rsidRDefault="003519FC" w:rsidP="00956712">
            <w:pPr>
              <w:pStyle w:val="afff3"/>
              <w:jc w:val="both"/>
              <w:rPr>
                <w:sz w:val="20"/>
                <w:szCs w:val="20"/>
              </w:rPr>
            </w:pPr>
          </w:p>
        </w:tc>
        <w:tc>
          <w:tcPr>
            <w:tcW w:w="797" w:type="pct"/>
          </w:tcPr>
          <w:p w:rsidR="003519FC" w:rsidRPr="00F3101C" w:rsidRDefault="003519FC" w:rsidP="00956712">
            <w:pPr>
              <w:pStyle w:val="afff3"/>
              <w:jc w:val="both"/>
              <w:rPr>
                <w:sz w:val="20"/>
                <w:szCs w:val="20"/>
              </w:rPr>
            </w:pPr>
          </w:p>
        </w:tc>
      </w:tr>
      <w:tr w:rsidR="003519FC" w:rsidRPr="00F3101C" w:rsidTr="00956712">
        <w:trPr>
          <w:trHeight w:val="283"/>
        </w:trPr>
        <w:tc>
          <w:tcPr>
            <w:tcW w:w="1360" w:type="pct"/>
          </w:tcPr>
          <w:p w:rsidR="003519FC" w:rsidRPr="00F3101C" w:rsidRDefault="003519FC" w:rsidP="00956712">
            <w:pPr>
              <w:pStyle w:val="afff3"/>
              <w:jc w:val="both"/>
              <w:rPr>
                <w:sz w:val="20"/>
                <w:szCs w:val="20"/>
              </w:rPr>
            </w:pPr>
            <w:r w:rsidRPr="00F3101C">
              <w:rPr>
                <w:sz w:val="20"/>
                <w:szCs w:val="20"/>
              </w:rPr>
              <w:lastRenderedPageBreak/>
              <w:t>д. Новые Бишинды</w:t>
            </w:r>
          </w:p>
        </w:tc>
        <w:tc>
          <w:tcPr>
            <w:tcW w:w="652" w:type="pct"/>
            <w:vAlign w:val="center"/>
          </w:tcPr>
          <w:p w:rsidR="003519FC" w:rsidRPr="00F3101C" w:rsidRDefault="003519FC" w:rsidP="00956712">
            <w:pPr>
              <w:pStyle w:val="afff3"/>
              <w:jc w:val="both"/>
              <w:rPr>
                <w:sz w:val="20"/>
                <w:szCs w:val="20"/>
              </w:rPr>
            </w:pPr>
            <w:r w:rsidRPr="00F3101C">
              <w:rPr>
                <w:sz w:val="20"/>
                <w:szCs w:val="20"/>
              </w:rPr>
              <w:t>0,41</w:t>
            </w:r>
          </w:p>
        </w:tc>
        <w:tc>
          <w:tcPr>
            <w:tcW w:w="581" w:type="pct"/>
            <w:vAlign w:val="center"/>
          </w:tcPr>
          <w:p w:rsidR="003519FC" w:rsidRPr="00F3101C" w:rsidRDefault="003519FC" w:rsidP="00956712">
            <w:pPr>
              <w:pStyle w:val="afff3"/>
              <w:jc w:val="both"/>
              <w:rPr>
                <w:sz w:val="20"/>
                <w:szCs w:val="20"/>
              </w:rPr>
            </w:pPr>
            <w:r w:rsidRPr="00F3101C">
              <w:rPr>
                <w:sz w:val="20"/>
                <w:szCs w:val="20"/>
              </w:rPr>
              <w:t>2,01</w:t>
            </w:r>
          </w:p>
        </w:tc>
        <w:tc>
          <w:tcPr>
            <w:tcW w:w="507" w:type="pct"/>
          </w:tcPr>
          <w:p w:rsidR="003519FC" w:rsidRPr="00F3101C" w:rsidRDefault="003519FC" w:rsidP="00956712">
            <w:pPr>
              <w:pStyle w:val="afff3"/>
              <w:jc w:val="both"/>
              <w:rPr>
                <w:sz w:val="20"/>
                <w:szCs w:val="20"/>
              </w:rPr>
            </w:pPr>
            <w:r w:rsidRPr="00F3101C">
              <w:rPr>
                <w:sz w:val="20"/>
                <w:szCs w:val="20"/>
              </w:rPr>
              <w:t>закр</w:t>
            </w:r>
          </w:p>
        </w:tc>
        <w:tc>
          <w:tcPr>
            <w:tcW w:w="653" w:type="pct"/>
            <w:vAlign w:val="center"/>
          </w:tcPr>
          <w:p w:rsidR="003519FC" w:rsidRPr="00F3101C" w:rsidRDefault="003519FC" w:rsidP="00956712">
            <w:pPr>
              <w:pStyle w:val="afff3"/>
              <w:jc w:val="both"/>
              <w:rPr>
                <w:sz w:val="20"/>
                <w:szCs w:val="20"/>
              </w:rPr>
            </w:pPr>
            <w:r w:rsidRPr="00F3101C">
              <w:rPr>
                <w:sz w:val="20"/>
                <w:szCs w:val="20"/>
              </w:rPr>
              <w:t>0,10</w:t>
            </w:r>
          </w:p>
        </w:tc>
        <w:tc>
          <w:tcPr>
            <w:tcW w:w="450" w:type="pct"/>
          </w:tcPr>
          <w:p w:rsidR="003519FC" w:rsidRPr="00F3101C" w:rsidRDefault="003519FC" w:rsidP="00956712">
            <w:pPr>
              <w:pStyle w:val="afff3"/>
              <w:jc w:val="both"/>
              <w:rPr>
                <w:sz w:val="20"/>
                <w:szCs w:val="20"/>
              </w:rPr>
            </w:pPr>
          </w:p>
        </w:tc>
        <w:tc>
          <w:tcPr>
            <w:tcW w:w="797" w:type="pct"/>
          </w:tcPr>
          <w:p w:rsidR="003519FC" w:rsidRPr="00F3101C" w:rsidRDefault="003519FC" w:rsidP="00956712">
            <w:pPr>
              <w:pStyle w:val="afff3"/>
              <w:jc w:val="both"/>
              <w:rPr>
                <w:sz w:val="20"/>
                <w:szCs w:val="20"/>
              </w:rPr>
            </w:pPr>
          </w:p>
        </w:tc>
      </w:tr>
      <w:tr w:rsidR="003519FC" w:rsidRPr="00F3101C" w:rsidTr="00956712">
        <w:trPr>
          <w:trHeight w:val="283"/>
        </w:trPr>
        <w:tc>
          <w:tcPr>
            <w:tcW w:w="1360" w:type="pct"/>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652" w:type="pct"/>
            <w:vAlign w:val="center"/>
          </w:tcPr>
          <w:p w:rsidR="003519FC" w:rsidRPr="00F3101C" w:rsidRDefault="003519FC" w:rsidP="00956712">
            <w:pPr>
              <w:pStyle w:val="afff3"/>
              <w:jc w:val="both"/>
              <w:rPr>
                <w:sz w:val="20"/>
                <w:szCs w:val="20"/>
              </w:rPr>
            </w:pPr>
            <w:r w:rsidRPr="00F3101C">
              <w:rPr>
                <w:sz w:val="20"/>
                <w:szCs w:val="20"/>
              </w:rPr>
              <w:t>0,05</w:t>
            </w:r>
          </w:p>
        </w:tc>
        <w:tc>
          <w:tcPr>
            <w:tcW w:w="581" w:type="pct"/>
            <w:vAlign w:val="center"/>
          </w:tcPr>
          <w:p w:rsidR="003519FC" w:rsidRPr="00F3101C" w:rsidRDefault="003519FC" w:rsidP="00956712">
            <w:pPr>
              <w:pStyle w:val="afff3"/>
              <w:jc w:val="both"/>
              <w:rPr>
                <w:sz w:val="20"/>
                <w:szCs w:val="20"/>
              </w:rPr>
            </w:pPr>
          </w:p>
        </w:tc>
        <w:tc>
          <w:tcPr>
            <w:tcW w:w="507" w:type="pct"/>
          </w:tcPr>
          <w:p w:rsidR="003519FC" w:rsidRPr="00F3101C" w:rsidRDefault="003519FC" w:rsidP="00956712">
            <w:pPr>
              <w:pStyle w:val="afff3"/>
              <w:jc w:val="both"/>
              <w:rPr>
                <w:sz w:val="20"/>
                <w:szCs w:val="20"/>
              </w:rPr>
            </w:pPr>
          </w:p>
        </w:tc>
        <w:tc>
          <w:tcPr>
            <w:tcW w:w="653" w:type="pct"/>
            <w:vAlign w:val="center"/>
          </w:tcPr>
          <w:p w:rsidR="003519FC" w:rsidRPr="00F3101C" w:rsidRDefault="003519FC" w:rsidP="00956712">
            <w:pPr>
              <w:pStyle w:val="afff3"/>
              <w:jc w:val="both"/>
              <w:rPr>
                <w:sz w:val="20"/>
                <w:szCs w:val="20"/>
              </w:rPr>
            </w:pPr>
            <w:r w:rsidRPr="00F3101C">
              <w:rPr>
                <w:sz w:val="20"/>
                <w:szCs w:val="20"/>
              </w:rPr>
              <w:t>0,01</w:t>
            </w:r>
          </w:p>
        </w:tc>
        <w:tc>
          <w:tcPr>
            <w:tcW w:w="450" w:type="pct"/>
          </w:tcPr>
          <w:p w:rsidR="003519FC" w:rsidRPr="00F3101C" w:rsidRDefault="003519FC" w:rsidP="00956712">
            <w:pPr>
              <w:pStyle w:val="afff3"/>
              <w:jc w:val="both"/>
              <w:rPr>
                <w:sz w:val="20"/>
                <w:szCs w:val="20"/>
              </w:rPr>
            </w:pPr>
          </w:p>
        </w:tc>
        <w:tc>
          <w:tcPr>
            <w:tcW w:w="797" w:type="pct"/>
          </w:tcPr>
          <w:p w:rsidR="003519FC" w:rsidRPr="00F3101C" w:rsidRDefault="003519FC" w:rsidP="00956712">
            <w:pPr>
              <w:pStyle w:val="afff3"/>
              <w:jc w:val="both"/>
              <w:rPr>
                <w:sz w:val="20"/>
                <w:szCs w:val="20"/>
              </w:rPr>
            </w:pPr>
          </w:p>
        </w:tc>
      </w:tr>
      <w:tr w:rsidR="003519FC" w:rsidRPr="00F3101C" w:rsidTr="00956712">
        <w:trPr>
          <w:trHeight w:val="283"/>
        </w:trPr>
        <w:tc>
          <w:tcPr>
            <w:tcW w:w="1360" w:type="pct"/>
          </w:tcPr>
          <w:p w:rsidR="003519FC" w:rsidRPr="00F3101C" w:rsidRDefault="003519FC" w:rsidP="00956712">
            <w:pPr>
              <w:pStyle w:val="afff3"/>
              <w:jc w:val="both"/>
              <w:rPr>
                <w:sz w:val="20"/>
                <w:szCs w:val="20"/>
              </w:rPr>
            </w:pPr>
            <w:r w:rsidRPr="00F3101C">
              <w:rPr>
                <w:sz w:val="20"/>
                <w:szCs w:val="20"/>
              </w:rPr>
              <w:t>д. Каран-Бишинды</w:t>
            </w:r>
          </w:p>
        </w:tc>
        <w:tc>
          <w:tcPr>
            <w:tcW w:w="652" w:type="pct"/>
            <w:vAlign w:val="center"/>
          </w:tcPr>
          <w:p w:rsidR="003519FC" w:rsidRPr="00F3101C" w:rsidRDefault="003519FC" w:rsidP="00956712">
            <w:pPr>
              <w:pStyle w:val="afff3"/>
              <w:jc w:val="both"/>
              <w:rPr>
                <w:sz w:val="20"/>
                <w:szCs w:val="20"/>
              </w:rPr>
            </w:pPr>
            <w:r w:rsidRPr="00F3101C">
              <w:rPr>
                <w:sz w:val="20"/>
                <w:szCs w:val="20"/>
              </w:rPr>
              <w:t>1,09</w:t>
            </w:r>
          </w:p>
        </w:tc>
        <w:tc>
          <w:tcPr>
            <w:tcW w:w="581" w:type="pct"/>
            <w:vAlign w:val="center"/>
          </w:tcPr>
          <w:p w:rsidR="003519FC" w:rsidRPr="00F3101C" w:rsidRDefault="003519FC" w:rsidP="00956712">
            <w:pPr>
              <w:pStyle w:val="afff3"/>
              <w:jc w:val="both"/>
              <w:rPr>
                <w:sz w:val="20"/>
                <w:szCs w:val="20"/>
              </w:rPr>
            </w:pPr>
          </w:p>
        </w:tc>
        <w:tc>
          <w:tcPr>
            <w:tcW w:w="507" w:type="pct"/>
          </w:tcPr>
          <w:p w:rsidR="003519FC" w:rsidRPr="00F3101C" w:rsidRDefault="003519FC" w:rsidP="00956712">
            <w:pPr>
              <w:pStyle w:val="afff3"/>
              <w:jc w:val="both"/>
              <w:rPr>
                <w:sz w:val="20"/>
                <w:szCs w:val="20"/>
              </w:rPr>
            </w:pPr>
            <w:r w:rsidRPr="00F3101C">
              <w:rPr>
                <w:sz w:val="20"/>
                <w:szCs w:val="20"/>
              </w:rPr>
              <w:t>закр</w:t>
            </w:r>
          </w:p>
        </w:tc>
        <w:tc>
          <w:tcPr>
            <w:tcW w:w="653" w:type="pct"/>
            <w:vAlign w:val="center"/>
          </w:tcPr>
          <w:p w:rsidR="003519FC" w:rsidRPr="00F3101C" w:rsidRDefault="003519FC" w:rsidP="00956712">
            <w:pPr>
              <w:pStyle w:val="afff3"/>
              <w:jc w:val="both"/>
              <w:rPr>
                <w:sz w:val="20"/>
                <w:szCs w:val="20"/>
              </w:rPr>
            </w:pPr>
            <w:r w:rsidRPr="00F3101C">
              <w:rPr>
                <w:sz w:val="20"/>
                <w:szCs w:val="20"/>
              </w:rPr>
              <w:t>0,26</w:t>
            </w:r>
          </w:p>
        </w:tc>
        <w:tc>
          <w:tcPr>
            <w:tcW w:w="450" w:type="pct"/>
          </w:tcPr>
          <w:p w:rsidR="003519FC" w:rsidRPr="00F3101C" w:rsidRDefault="003519FC" w:rsidP="00956712">
            <w:pPr>
              <w:pStyle w:val="afff3"/>
              <w:jc w:val="both"/>
              <w:rPr>
                <w:sz w:val="20"/>
                <w:szCs w:val="20"/>
              </w:rPr>
            </w:pPr>
            <w:r w:rsidRPr="00F3101C">
              <w:rPr>
                <w:sz w:val="20"/>
                <w:szCs w:val="20"/>
              </w:rPr>
              <w:t>1,0</w:t>
            </w:r>
          </w:p>
        </w:tc>
        <w:tc>
          <w:tcPr>
            <w:tcW w:w="797" w:type="pct"/>
          </w:tcPr>
          <w:p w:rsidR="003519FC" w:rsidRPr="00F3101C" w:rsidRDefault="003519FC" w:rsidP="00956712">
            <w:pPr>
              <w:pStyle w:val="afff3"/>
              <w:jc w:val="both"/>
              <w:rPr>
                <w:sz w:val="20"/>
                <w:szCs w:val="20"/>
              </w:rPr>
            </w:pPr>
          </w:p>
        </w:tc>
      </w:tr>
      <w:tr w:rsidR="003519FC" w:rsidRPr="00F3101C" w:rsidTr="00956712">
        <w:trPr>
          <w:trHeight w:val="283"/>
        </w:trPr>
        <w:tc>
          <w:tcPr>
            <w:tcW w:w="1360" w:type="pct"/>
          </w:tcPr>
          <w:p w:rsidR="003519FC" w:rsidRPr="00F3101C" w:rsidRDefault="003519FC" w:rsidP="00956712">
            <w:pPr>
              <w:pStyle w:val="afff3"/>
              <w:jc w:val="both"/>
              <w:rPr>
                <w:sz w:val="20"/>
                <w:szCs w:val="20"/>
              </w:rPr>
            </w:pPr>
            <w:r w:rsidRPr="00F3101C">
              <w:rPr>
                <w:sz w:val="20"/>
                <w:szCs w:val="20"/>
              </w:rPr>
              <w:t>Верхнебишиндинский с/с</w:t>
            </w:r>
          </w:p>
        </w:tc>
        <w:tc>
          <w:tcPr>
            <w:tcW w:w="652" w:type="pct"/>
            <w:vAlign w:val="center"/>
          </w:tcPr>
          <w:p w:rsidR="003519FC" w:rsidRPr="00F3101C" w:rsidRDefault="003519FC" w:rsidP="00956712">
            <w:pPr>
              <w:pStyle w:val="afff3"/>
              <w:jc w:val="both"/>
              <w:rPr>
                <w:sz w:val="20"/>
                <w:szCs w:val="20"/>
              </w:rPr>
            </w:pPr>
            <w:r w:rsidRPr="00F3101C">
              <w:rPr>
                <w:sz w:val="20"/>
                <w:szCs w:val="20"/>
              </w:rPr>
              <w:t>5,84</w:t>
            </w:r>
          </w:p>
        </w:tc>
        <w:tc>
          <w:tcPr>
            <w:tcW w:w="581" w:type="pct"/>
            <w:vAlign w:val="center"/>
          </w:tcPr>
          <w:p w:rsidR="003519FC" w:rsidRPr="00F3101C" w:rsidRDefault="003519FC" w:rsidP="00956712">
            <w:pPr>
              <w:pStyle w:val="afff3"/>
              <w:jc w:val="both"/>
              <w:rPr>
                <w:sz w:val="20"/>
                <w:szCs w:val="20"/>
              </w:rPr>
            </w:pPr>
            <w:r w:rsidRPr="00F3101C">
              <w:rPr>
                <w:sz w:val="20"/>
                <w:szCs w:val="20"/>
              </w:rPr>
              <w:t>9,93</w:t>
            </w:r>
          </w:p>
        </w:tc>
        <w:tc>
          <w:tcPr>
            <w:tcW w:w="507" w:type="pct"/>
          </w:tcPr>
          <w:p w:rsidR="003519FC" w:rsidRPr="00F3101C" w:rsidRDefault="003519FC" w:rsidP="00956712">
            <w:pPr>
              <w:pStyle w:val="afff3"/>
              <w:jc w:val="both"/>
              <w:rPr>
                <w:sz w:val="20"/>
                <w:szCs w:val="20"/>
              </w:rPr>
            </w:pPr>
          </w:p>
        </w:tc>
        <w:tc>
          <w:tcPr>
            <w:tcW w:w="653" w:type="pct"/>
            <w:vAlign w:val="center"/>
          </w:tcPr>
          <w:p w:rsidR="003519FC" w:rsidRPr="00F3101C" w:rsidRDefault="003519FC" w:rsidP="00956712">
            <w:pPr>
              <w:pStyle w:val="afff3"/>
              <w:jc w:val="both"/>
              <w:rPr>
                <w:sz w:val="20"/>
                <w:szCs w:val="20"/>
              </w:rPr>
            </w:pPr>
            <w:r w:rsidRPr="00F3101C">
              <w:rPr>
                <w:sz w:val="20"/>
                <w:szCs w:val="20"/>
              </w:rPr>
              <w:t>1,40</w:t>
            </w:r>
          </w:p>
        </w:tc>
        <w:tc>
          <w:tcPr>
            <w:tcW w:w="450" w:type="pct"/>
          </w:tcPr>
          <w:p w:rsidR="003519FC" w:rsidRPr="00F3101C" w:rsidRDefault="003519FC" w:rsidP="00956712">
            <w:pPr>
              <w:pStyle w:val="afff3"/>
              <w:jc w:val="both"/>
              <w:rPr>
                <w:sz w:val="20"/>
                <w:szCs w:val="20"/>
              </w:rPr>
            </w:pPr>
            <w:r w:rsidRPr="00F3101C">
              <w:rPr>
                <w:sz w:val="20"/>
                <w:szCs w:val="20"/>
              </w:rPr>
              <w:t>2,2</w:t>
            </w:r>
          </w:p>
        </w:tc>
        <w:tc>
          <w:tcPr>
            <w:tcW w:w="797" w:type="pct"/>
          </w:tcPr>
          <w:p w:rsidR="003519FC" w:rsidRPr="00F3101C" w:rsidRDefault="003519FC" w:rsidP="00956712">
            <w:pPr>
              <w:pStyle w:val="afff3"/>
              <w:jc w:val="both"/>
              <w:rPr>
                <w:sz w:val="20"/>
                <w:szCs w:val="20"/>
              </w:rPr>
            </w:pPr>
          </w:p>
        </w:tc>
      </w:tr>
    </w:tbl>
    <w:p w:rsidR="003519FC" w:rsidRPr="00F3101C" w:rsidRDefault="003519FC" w:rsidP="00956712">
      <w:pPr>
        <w:pStyle w:val="afff4"/>
        <w:jc w:val="both"/>
        <w:rPr>
          <w:sz w:val="20"/>
          <w:szCs w:val="20"/>
        </w:rPr>
      </w:pPr>
    </w:p>
    <w:p w:rsidR="003519FC" w:rsidRPr="00F3101C" w:rsidRDefault="003519FC" w:rsidP="00956712">
      <w:pPr>
        <w:jc w:val="both"/>
        <w:rPr>
          <w:b/>
          <w:u w:val="single"/>
        </w:rPr>
      </w:pPr>
      <w:r w:rsidRPr="00F3101C">
        <w:rPr>
          <w:u w:val="single"/>
        </w:rPr>
        <w:t>Защита от вредных воздействий инженерных коммуникаций и сооружений.</w:t>
      </w:r>
    </w:p>
    <w:p w:rsidR="003519FC" w:rsidRPr="00F3101C" w:rsidRDefault="003519FC" w:rsidP="00956712">
      <w:pPr>
        <w:jc w:val="both"/>
      </w:pPr>
      <w:r w:rsidRPr="00F3101C">
        <w:t xml:space="preserve">Охрана от </w:t>
      </w:r>
      <w:proofErr w:type="gramStart"/>
      <w:r w:rsidRPr="00F3101C">
        <w:t>электро-магнитного</w:t>
      </w:r>
      <w:proofErr w:type="gramEnd"/>
      <w:r w:rsidRPr="00F3101C">
        <w:t xml:space="preserve"> излучения. Источниками электромагнитных излучений являются сущест</w:t>
      </w:r>
      <w:r w:rsidRPr="00F3101C">
        <w:softHyphen/>
        <w:t>вующие высоковольтные воздушные линии электропередач 110, 45 кВт, электроподстанции, ретрансляторы, теле, радио.</w:t>
      </w:r>
    </w:p>
    <w:p w:rsidR="003519FC" w:rsidRPr="00F3101C" w:rsidRDefault="003519FC" w:rsidP="00956712">
      <w:pPr>
        <w:jc w:val="both"/>
      </w:pPr>
      <w:r w:rsidRPr="00F3101C">
        <w:t>Предельно допустимые уровни напряженности для территорий жилой за</w:t>
      </w:r>
      <w:r w:rsidRPr="00F3101C">
        <w:softHyphen/>
        <w:t>стройки составляют 1 кВ/м</w:t>
      </w:r>
      <w:proofErr w:type="gramStart"/>
      <w:r w:rsidRPr="00F3101C">
        <w:t>2</w:t>
      </w:r>
      <w:proofErr w:type="gramEnd"/>
      <w:r w:rsidRPr="00F3101C">
        <w:t>, для населенной местности 15 кВ/м2.</w:t>
      </w:r>
    </w:p>
    <w:p w:rsidR="003519FC" w:rsidRPr="00F3101C" w:rsidRDefault="003519FC" w:rsidP="00956712">
      <w:pPr>
        <w:jc w:val="both"/>
      </w:pPr>
      <w:r w:rsidRPr="00F3101C">
        <w:t>Степень опасности воздействия электрического поля для человека уве</w:t>
      </w:r>
      <w:r w:rsidRPr="00F3101C">
        <w:softHyphen/>
        <w:t xml:space="preserve">личивается с увеличением напряженности поля и времени пребывания в нем. В целях защиты населения устанавливаются санитарно-защитные зоны вдоль трасс </w:t>
      </w:r>
      <w:proofErr w:type="gramStart"/>
      <w:r w:rsidRPr="00F3101C">
        <w:t>ВЛ</w:t>
      </w:r>
      <w:proofErr w:type="gramEnd"/>
      <w:r w:rsidRPr="00F3101C">
        <w:t xml:space="preserve"> по обе стороны от проекций крайних фазных проводов в направле</w:t>
      </w:r>
      <w:r w:rsidRPr="00F3101C">
        <w:softHyphen/>
        <w:t xml:space="preserve">нии перпендикулярном ВЛ, от ограждений электроподстанций, установок, ретрансляторов. </w:t>
      </w:r>
      <w:proofErr w:type="gramStart"/>
      <w:r w:rsidRPr="00F3101C">
        <w:t>(Указаны на чертеже:</w:t>
      </w:r>
      <w:proofErr w:type="gramEnd"/>
      <w:r w:rsidRPr="00F3101C">
        <w:t xml:space="preserve"> Схема комплексной оценки террито</w:t>
      </w:r>
      <w:r w:rsidRPr="00F3101C">
        <w:softHyphen/>
        <w:t xml:space="preserve">рий. </w:t>
      </w:r>
      <w:proofErr w:type="gramStart"/>
      <w:r w:rsidRPr="00F3101C">
        <w:t>Схема охраны окружающей среды).</w:t>
      </w:r>
      <w:proofErr w:type="gramEnd"/>
    </w:p>
    <w:p w:rsidR="003519FC" w:rsidRPr="00F3101C" w:rsidRDefault="003519FC" w:rsidP="00956712">
      <w:pPr>
        <w:jc w:val="both"/>
        <w:rPr>
          <w:u w:val="single"/>
        </w:rPr>
      </w:pPr>
      <w:r w:rsidRPr="00F3101C">
        <w:rPr>
          <w:u w:val="single"/>
        </w:rPr>
        <w:t>Транспортная инфраструктура.</w:t>
      </w:r>
    </w:p>
    <w:p w:rsidR="003519FC" w:rsidRPr="00F3101C" w:rsidRDefault="003519FC" w:rsidP="00956712">
      <w:pPr>
        <w:jc w:val="both"/>
      </w:pPr>
      <w:r w:rsidRPr="00F3101C">
        <w:t>В общей проблеме экологической безопасности сокращение уровня транспортного загрязнения занимает важнейшее место.</w:t>
      </w:r>
    </w:p>
    <w:p w:rsidR="003519FC" w:rsidRPr="00F3101C" w:rsidRDefault="003519FC" w:rsidP="00956712">
      <w:pPr>
        <w:jc w:val="both"/>
      </w:pPr>
      <w:r w:rsidRPr="00F3101C">
        <w:t>В приземном воздушном слое зоны влияния автомобильных дорог под воздействием дорожного движения и внутренних атмосферных факторов не</w:t>
      </w:r>
      <w:r w:rsidRPr="00F3101C">
        <w:softHyphen/>
        <w:t>прерывно протекают гидродинамические, тепловые, электромагнитные, хими</w:t>
      </w:r>
      <w:r w:rsidRPr="00F3101C">
        <w:softHyphen/>
        <w:t>ческие, фотохимические процессы.</w:t>
      </w:r>
    </w:p>
    <w:p w:rsidR="003519FC" w:rsidRPr="00F3101C" w:rsidRDefault="003519FC" w:rsidP="00956712">
      <w:pPr>
        <w:jc w:val="both"/>
      </w:pPr>
      <w:r w:rsidRPr="00F3101C">
        <w:t>От характера этих процессов зависит пространственное распростране</w:t>
      </w:r>
      <w:r w:rsidRPr="00F3101C">
        <w:softHyphen/>
        <w:t>ние отработанных газов автомобилей, в которых содержится более 200 ток</w:t>
      </w:r>
      <w:r w:rsidRPr="00F3101C">
        <w:softHyphen/>
        <w:t>сичных веществ, в том числе оксид углерода, диоксиды азота и серы, соеди</w:t>
      </w:r>
      <w:r w:rsidRPr="00F3101C">
        <w:softHyphen/>
        <w:t>нения свинца и другие тяжелые металлы.</w:t>
      </w:r>
    </w:p>
    <w:p w:rsidR="003519FC" w:rsidRPr="00F3101C" w:rsidRDefault="003519FC" w:rsidP="00956712">
      <w:pPr>
        <w:jc w:val="both"/>
      </w:pPr>
      <w:r w:rsidRPr="00F3101C">
        <w:t>Количество вредных выбросов зависит от интенсивности движения и ре</w:t>
      </w:r>
      <w:r w:rsidRPr="00F3101C">
        <w:softHyphen/>
        <w:t>жима движения автомобилей – скоростей движения потока, частоты переклю</w:t>
      </w:r>
      <w:r w:rsidRPr="00F3101C">
        <w:softHyphen/>
        <w:t>чения передач, простоев на железнодорожных проездах и в транспортных за</w:t>
      </w:r>
      <w:r w:rsidRPr="00F3101C">
        <w:softHyphen/>
        <w:t>тратах.</w:t>
      </w:r>
    </w:p>
    <w:p w:rsidR="003519FC" w:rsidRPr="00F3101C" w:rsidRDefault="003519FC" w:rsidP="00956712">
      <w:pPr>
        <w:jc w:val="both"/>
      </w:pPr>
      <w:r w:rsidRPr="00F3101C">
        <w:t>Режим движения автомобилей зависит от дорожных условий - радиусов горизонтальных и вертикальных кривых, типов и состояния дорожных покры</w:t>
      </w:r>
      <w:r w:rsidRPr="00F3101C">
        <w:softHyphen/>
        <w:t>тий, величины продольных уклонов, уровне загрузки дорог движением, ровно</w:t>
      </w:r>
      <w:r w:rsidRPr="00F3101C">
        <w:softHyphen/>
        <w:t>сти и шероховатости покрытия, количества пересечений в одном уровне.</w:t>
      </w:r>
    </w:p>
    <w:p w:rsidR="003519FC" w:rsidRPr="00F3101C" w:rsidRDefault="003519FC" w:rsidP="00956712">
      <w:pPr>
        <w:jc w:val="both"/>
      </w:pPr>
      <w:r w:rsidRPr="00F3101C">
        <w:t>Основным фактором снижения количества выбросов является скорость и непрерывность движения транспортного потока. Исследованиями установлено, что наименьшее загрязнение выхлопными газами происходит при скорости автомобилей 60-70 км/час.</w:t>
      </w:r>
    </w:p>
    <w:p w:rsidR="003519FC" w:rsidRPr="00F3101C" w:rsidRDefault="003519FC" w:rsidP="00956712">
      <w:pPr>
        <w:jc w:val="both"/>
      </w:pPr>
      <w:r w:rsidRPr="00F3101C">
        <w:t>Существующее состояние сети автомобильных дорог не обеспечивает такие скорости. Это приводит к перерасходу горючего и повышенному загряз</w:t>
      </w:r>
      <w:r w:rsidRPr="00F3101C">
        <w:softHyphen/>
        <w:t>нению природной среды.</w:t>
      </w:r>
    </w:p>
    <w:p w:rsidR="003519FC" w:rsidRPr="00F3101C" w:rsidRDefault="003519FC" w:rsidP="00956712">
      <w:pPr>
        <w:jc w:val="both"/>
      </w:pPr>
      <w:r w:rsidRPr="00F3101C">
        <w:t>Выполнение в проекте программы работ по совершенствованию дорож</w:t>
      </w:r>
      <w:r w:rsidRPr="00F3101C">
        <w:softHyphen/>
        <w:t>ной сети позволит изменить существующую ситуацию в лучшую сторону.</w:t>
      </w:r>
    </w:p>
    <w:p w:rsidR="003519FC" w:rsidRPr="00F3101C" w:rsidRDefault="003519FC" w:rsidP="00956712">
      <w:pPr>
        <w:jc w:val="both"/>
      </w:pPr>
      <w:r w:rsidRPr="00F3101C">
        <w:t>В отличие от водной и воздушной среды, где протекают процессы самоочищения, почва обладает этими свойствами в незначительной степени. Загрязнение почв вредными веществами и тяжелыми металлами, распределение и перенос их на расстояние зависит от интенсивности, состава, потока режимов дви</w:t>
      </w:r>
      <w:r w:rsidRPr="00F3101C">
        <w:softHyphen/>
        <w:t>жения, а также от сорбционной способности почвы и движения грунтовых вод</w:t>
      </w:r>
      <w:proofErr w:type="gramStart"/>
      <w:r w:rsidRPr="00F3101C">
        <w:t>.</w:t>
      </w:r>
      <w:proofErr w:type="gramEnd"/>
      <w:r w:rsidRPr="00F3101C">
        <w:t xml:space="preserve"> </w:t>
      </w:r>
      <w:proofErr w:type="gramStart"/>
      <w:r w:rsidRPr="00F3101C">
        <w:t>г</w:t>
      </w:r>
      <w:proofErr w:type="gramEnd"/>
      <w:r w:rsidRPr="00F3101C">
        <w:t xml:space="preserve">лубина проникновения тяжелых металлов в почву обычно не превышает 20 см, при сильном загрязнении они проникают на глубину до 160 см. Опасность этого загрязнения - возможность поступления токсичных веществ, соединений в </w:t>
      </w:r>
      <w:proofErr w:type="gramStart"/>
      <w:r w:rsidRPr="00F3101C">
        <w:t>виде</w:t>
      </w:r>
      <w:proofErr w:type="gramEnd"/>
      <w:r w:rsidRPr="00F3101C">
        <w:t xml:space="preserve"> водорастворимых форм в грунтовые воды.</w:t>
      </w:r>
    </w:p>
    <w:p w:rsidR="003519FC" w:rsidRPr="00F3101C" w:rsidRDefault="003519FC" w:rsidP="00956712">
      <w:pPr>
        <w:jc w:val="both"/>
      </w:pPr>
      <w:r w:rsidRPr="00F3101C">
        <w:t>Совершенствование дорожной сети - санитарно-защитное озеленение, отказ от применения этилового бензина уменьшит загрязнение почв придорож</w:t>
      </w:r>
      <w:r w:rsidRPr="00F3101C">
        <w:softHyphen/>
        <w:t>ной полосы.</w:t>
      </w:r>
    </w:p>
    <w:p w:rsidR="003519FC" w:rsidRPr="00F3101C" w:rsidRDefault="003519FC" w:rsidP="00956712">
      <w:pPr>
        <w:jc w:val="both"/>
      </w:pPr>
      <w:r w:rsidRPr="00F3101C">
        <w:t>В процессе эксплуатации автодорог следует учитывать и дорожную пыль, образующуюся при движении автотранспорта. На интенсивность пылеобразова</w:t>
      </w:r>
      <w:r w:rsidRPr="00F3101C">
        <w:rPr>
          <w:spacing w:val="-1"/>
        </w:rPr>
        <w:t xml:space="preserve">ния влияют физико-механические свойства, материалы покрытий, их состояние, </w:t>
      </w:r>
      <w:r w:rsidRPr="00F3101C">
        <w:t>скорость, масса, габариты автотранспорта. Самая высокая запыленность у грун</w:t>
      </w:r>
      <w:r w:rsidRPr="00F3101C">
        <w:softHyphen/>
        <w:t>товых дорог. Ликвидация грунтовых покрытий, озеленение санитарно-защитных зон будет способствовать снижению загрязнений.</w:t>
      </w:r>
    </w:p>
    <w:p w:rsidR="003519FC" w:rsidRPr="00F3101C" w:rsidRDefault="003519FC" w:rsidP="00956712">
      <w:pPr>
        <w:jc w:val="both"/>
      </w:pPr>
      <w:r w:rsidRPr="00F3101C">
        <w:rPr>
          <w:u w:val="single"/>
        </w:rPr>
        <w:t>Воздействие шума на население</w:t>
      </w:r>
      <w:r w:rsidRPr="00F3101C">
        <w:t>, постоянно проживающее в придорожной полосе, проявляется в виде объективного раздражения, патологических измене</w:t>
      </w:r>
      <w:r w:rsidRPr="00F3101C">
        <w:softHyphen/>
        <w:t>ний органов слуха, центральной нервной системы и сердечнососудистой систе</w:t>
      </w:r>
      <w:r w:rsidRPr="00F3101C">
        <w:softHyphen/>
        <w:t>мы.</w:t>
      </w:r>
    </w:p>
    <w:p w:rsidR="003519FC" w:rsidRPr="00F3101C" w:rsidRDefault="003519FC" w:rsidP="00956712">
      <w:pPr>
        <w:jc w:val="both"/>
      </w:pPr>
      <w:r w:rsidRPr="00F3101C">
        <w:t xml:space="preserve">Для улучшения экологической обстановки проектом предложены обходы </w:t>
      </w:r>
      <w:r w:rsidRPr="00F3101C">
        <w:rPr>
          <w:spacing w:val="-3"/>
        </w:rPr>
        <w:t xml:space="preserve">населенных пунктов на участке дорог </w:t>
      </w:r>
      <w:r w:rsidRPr="00F3101C">
        <w:rPr>
          <w:spacing w:val="-3"/>
          <w:lang w:val="en-US"/>
        </w:rPr>
        <w:t>III</w:t>
      </w:r>
      <w:r w:rsidRPr="00F3101C">
        <w:rPr>
          <w:spacing w:val="-3"/>
        </w:rPr>
        <w:t xml:space="preserve"> категории, шумозащитные полосы из </w:t>
      </w:r>
      <w:r w:rsidRPr="00F3101C">
        <w:t>зеленых насаждений, отделяющие проезжую часть от жилых массивов.</w:t>
      </w:r>
    </w:p>
    <w:p w:rsidR="003519FC" w:rsidRPr="00F3101C" w:rsidRDefault="003519FC" w:rsidP="00956712">
      <w:pPr>
        <w:jc w:val="both"/>
      </w:pPr>
      <w:r w:rsidRPr="00F3101C">
        <w:t>При оценке состояния растительности учитывается неблагоприятное воз</w:t>
      </w:r>
      <w:r w:rsidRPr="00F3101C">
        <w:softHyphen/>
        <w:t>действие загрязнения воздуха выхлопными газами, пылеобразование, заболачи</w:t>
      </w:r>
      <w:r w:rsidRPr="00F3101C">
        <w:softHyphen/>
        <w:t>вание прилегающих к автодороге земель, вырубки леса, геохимическое загряз</w:t>
      </w:r>
      <w:r w:rsidRPr="00F3101C">
        <w:softHyphen/>
      </w:r>
      <w:r w:rsidRPr="00F3101C">
        <w:rPr>
          <w:spacing w:val="-1"/>
        </w:rPr>
        <w:lastRenderedPageBreak/>
        <w:t>нение по</w:t>
      </w:r>
      <w:proofErr w:type="gramStart"/>
      <w:r w:rsidRPr="00F3101C">
        <w:rPr>
          <w:spacing w:val="-1"/>
        </w:rPr>
        <w:t>чв всл</w:t>
      </w:r>
      <w:proofErr w:type="gramEnd"/>
      <w:r w:rsidRPr="00F3101C">
        <w:rPr>
          <w:spacing w:val="-1"/>
        </w:rPr>
        <w:t>едствие утечки горюче-смазочных материалов, продуктами сгора</w:t>
      </w:r>
      <w:r w:rsidRPr="00F3101C">
        <w:rPr>
          <w:spacing w:val="-1"/>
        </w:rPr>
        <w:softHyphen/>
      </w:r>
      <w:r w:rsidRPr="00F3101C">
        <w:t>ния шин, покрытий дорог, а также твердыми выбросами.</w:t>
      </w:r>
    </w:p>
    <w:p w:rsidR="003519FC" w:rsidRPr="00F3101C" w:rsidRDefault="003519FC" w:rsidP="00956712">
      <w:pPr>
        <w:jc w:val="both"/>
      </w:pPr>
      <w:r w:rsidRPr="00F3101C">
        <w:t xml:space="preserve">При прокладке дорог необходимо учитывать места обитания, размножения </w:t>
      </w:r>
      <w:r w:rsidRPr="00F3101C">
        <w:rPr>
          <w:spacing w:val="-1"/>
        </w:rPr>
        <w:t>и путей миграции птиц, животных.</w:t>
      </w:r>
    </w:p>
    <w:p w:rsidR="003519FC" w:rsidRPr="00F3101C" w:rsidRDefault="003519FC" w:rsidP="00956712">
      <w:pPr>
        <w:jc w:val="both"/>
      </w:pPr>
      <w:r w:rsidRPr="00F3101C">
        <w:t>Отвод воды с проезжей части рекомендуется осуществлять с помощью лотков с предварительной очисткой воды перед сбросом в водоток.</w:t>
      </w:r>
    </w:p>
    <w:p w:rsidR="003519FC" w:rsidRPr="00F3101C" w:rsidRDefault="003519FC" w:rsidP="00956712">
      <w:pPr>
        <w:jc w:val="both"/>
      </w:pPr>
      <w:r w:rsidRPr="00F3101C">
        <w:t xml:space="preserve">Реализация рекомендаций по защиты окружающей среды от различных </w:t>
      </w:r>
      <w:r w:rsidRPr="00F3101C">
        <w:rPr>
          <w:spacing w:val="-1"/>
        </w:rPr>
        <w:t>видов загрязнений при строительстве, реконструкции, эксплуатации дорог и мос</w:t>
      </w:r>
      <w:r w:rsidRPr="00F3101C">
        <w:rPr>
          <w:spacing w:val="-1"/>
        </w:rPr>
        <w:softHyphen/>
      </w:r>
      <w:r w:rsidRPr="00F3101C">
        <w:t>тов позволит снизить степень загрязнения природной среды.</w:t>
      </w:r>
    </w:p>
    <w:p w:rsidR="003519FC" w:rsidRPr="00F3101C" w:rsidRDefault="003519FC" w:rsidP="00956712">
      <w:pPr>
        <w:pStyle w:val="afff7"/>
        <w:rPr>
          <w:sz w:val="20"/>
        </w:rPr>
      </w:pPr>
      <w:r w:rsidRPr="00F3101C">
        <w:rPr>
          <w:sz w:val="20"/>
        </w:rPr>
        <w:t>Основными источниками вредного физического воздействия на территории сельского поселения являются шумы, вибрации, электромагнитные излучения (ЛЭП, объекты системы энергоснабжения).</w:t>
      </w:r>
    </w:p>
    <w:p w:rsidR="003519FC" w:rsidRPr="00F3101C" w:rsidRDefault="003519FC" w:rsidP="00956712">
      <w:pPr>
        <w:pStyle w:val="afff7"/>
        <w:rPr>
          <w:sz w:val="20"/>
        </w:rPr>
      </w:pPr>
      <w:r w:rsidRPr="00F3101C">
        <w:rPr>
          <w:sz w:val="20"/>
        </w:rPr>
        <w:t>Для защиты населения от шума, предлагается:</w:t>
      </w:r>
    </w:p>
    <w:p w:rsidR="003519FC" w:rsidRPr="00F3101C" w:rsidRDefault="003519FC" w:rsidP="00956712">
      <w:pPr>
        <w:jc w:val="both"/>
      </w:pPr>
      <w:r w:rsidRPr="00F3101C">
        <w:t>для снижения уровня шума на автомобильной дороге Туймазы – Белебей необходимо привести в удовлетворительное состояние проезжую часть</w:t>
      </w:r>
    </w:p>
    <w:p w:rsidR="003519FC" w:rsidRPr="00F3101C" w:rsidRDefault="003519FC" w:rsidP="00956712">
      <w:pPr>
        <w:jc w:val="both"/>
      </w:pPr>
      <w:r w:rsidRPr="00F3101C">
        <w:t xml:space="preserve"> установить шумозащитные щиты в районе жилой застройки</w:t>
      </w:r>
    </w:p>
    <w:p w:rsidR="003519FC" w:rsidRPr="00F3101C" w:rsidRDefault="003519FC" w:rsidP="00956712">
      <w:pPr>
        <w:jc w:val="both"/>
        <w:rPr>
          <w:u w:val="single"/>
        </w:rPr>
      </w:pPr>
      <w:r w:rsidRPr="00F3101C">
        <w:t>организовать объезд д. Нуркеево</w:t>
      </w:r>
    </w:p>
    <w:p w:rsidR="003519FC" w:rsidRPr="00F3101C" w:rsidRDefault="003519FC" w:rsidP="00956712">
      <w:pPr>
        <w:jc w:val="both"/>
      </w:pPr>
      <w:r w:rsidRPr="00F3101C">
        <w:t>В генплане учтены охранные зоны ЛЭП, которые включены в систему планировочных ограничений.</w:t>
      </w:r>
    </w:p>
    <w:p w:rsidR="003519FC" w:rsidRPr="00F3101C" w:rsidRDefault="003519FC" w:rsidP="00956712">
      <w:pPr>
        <w:jc w:val="both"/>
      </w:pPr>
      <w:r w:rsidRPr="00F3101C">
        <w:t xml:space="preserve">Охрана окружающей среды от вредного воздействия </w:t>
      </w:r>
      <w:r w:rsidRPr="00F3101C">
        <w:rPr>
          <w:u w:val="single"/>
        </w:rPr>
        <w:t>нефтедобывающей промышленности</w:t>
      </w:r>
      <w:r w:rsidRPr="00F3101C">
        <w:t xml:space="preserve"> сводится к организации охранных и санитарно-защитных зон вдоль трасс коммуникаций обслуживающих разрабатываемого месторождения. Организации санитарных разрывов от куста нефтяных скважин до других объектов народного хозяйства.</w:t>
      </w:r>
    </w:p>
    <w:p w:rsidR="003519FC" w:rsidRPr="00F3101C" w:rsidRDefault="003519FC" w:rsidP="00956712">
      <w:pPr>
        <w:jc w:val="both"/>
        <w:rPr>
          <w:rFonts w:ascii="Arial" w:hAnsi="Arial" w:cs="Arial"/>
        </w:rPr>
      </w:pPr>
      <w:r w:rsidRPr="00F3101C">
        <w:t>Обязательное соблюдение всех природоохранных мероприятий организацией разрабатывающей месторождение</w:t>
      </w:r>
      <w:r w:rsidRPr="00F3101C">
        <w:rPr>
          <w:rFonts w:ascii="Arial" w:hAnsi="Arial" w:cs="Arial"/>
        </w:rPr>
        <w:t>.</w:t>
      </w:r>
    </w:p>
    <w:p w:rsidR="003519FC" w:rsidRPr="00F3101C" w:rsidRDefault="003519FC" w:rsidP="00956712">
      <w:pPr>
        <w:jc w:val="both"/>
      </w:pPr>
      <w:r w:rsidRPr="00F3101C">
        <w:t xml:space="preserve">Охрана окружающей природной среды от вредного воздействия </w:t>
      </w:r>
      <w:r w:rsidRPr="00F3101C">
        <w:rPr>
          <w:u w:val="single"/>
        </w:rPr>
        <w:t>трубопро</w:t>
      </w:r>
      <w:r w:rsidRPr="00F3101C">
        <w:rPr>
          <w:u w:val="single"/>
        </w:rPr>
        <w:softHyphen/>
        <w:t>водного транспорта</w:t>
      </w:r>
      <w:r w:rsidRPr="00F3101C">
        <w:t xml:space="preserve"> сводится к организации охранных зон вдоль трасс магист</w:t>
      </w:r>
      <w:r w:rsidRPr="00F3101C">
        <w:softHyphen/>
      </w:r>
      <w:r w:rsidRPr="00F3101C">
        <w:rPr>
          <w:spacing w:val="-2"/>
        </w:rPr>
        <w:t>ральных трубопроводов согласно СНиП 2.05.06-85.</w:t>
      </w:r>
    </w:p>
    <w:p w:rsidR="00F3101C" w:rsidRDefault="003519FC" w:rsidP="00F3101C">
      <w:pPr>
        <w:jc w:val="both"/>
      </w:pPr>
      <w:r w:rsidRPr="00F3101C">
        <w:t>Для обеспечения надежности и уменьшения риска при эксплуатации трубопроводного транспорта, основная работа будет связана с реконструкцией и ре</w:t>
      </w:r>
      <w:r w:rsidRPr="00F3101C">
        <w:softHyphen/>
        <w:t>монтом изношенных участков сети, а в некоторых случаях с перекладкой суще</w:t>
      </w:r>
      <w:r w:rsidRPr="00F3101C">
        <w:softHyphen/>
        <w:t>ствующих трубопроводов в технологические коридоры для обеспечения требуе</w:t>
      </w:r>
      <w:r w:rsidRPr="00F3101C">
        <w:softHyphen/>
        <w:t>мых условия эксплуатации и безопасности прохождения трубопроводов мимо населенных пунктов.</w:t>
      </w:r>
    </w:p>
    <w:p w:rsidR="003519FC" w:rsidRPr="00F3101C" w:rsidRDefault="003519FC" w:rsidP="00F3101C">
      <w:pPr>
        <w:jc w:val="both"/>
        <w:rPr>
          <w:b/>
          <w:i/>
        </w:rPr>
      </w:pPr>
      <w:r w:rsidRPr="00F3101C">
        <w:rPr>
          <w:color w:val="000000"/>
        </w:rPr>
        <w:t>5</w:t>
      </w:r>
      <w:r w:rsidRPr="00F3101C">
        <w:rPr>
          <w:b/>
          <w:i/>
        </w:rPr>
        <w:t>.2.2. Благоустройство и озеленение территории населенных пунктов</w:t>
      </w:r>
    </w:p>
    <w:p w:rsidR="003519FC" w:rsidRPr="00F3101C" w:rsidRDefault="003519FC" w:rsidP="00956712">
      <w:pPr>
        <w:jc w:val="both"/>
      </w:pPr>
      <w:proofErr w:type="gramStart"/>
      <w:r w:rsidRPr="00F3101C">
        <w:t>Генеральным планом предусмотрено благоустройство территории с</w:t>
      </w:r>
      <w:r w:rsidRPr="00F3101C">
        <w:rPr>
          <w:color w:val="000000"/>
        </w:rPr>
        <w:t xml:space="preserve">. Верхние Бишинды, с. Нижние Бишинды, - </w:t>
      </w:r>
      <w:r w:rsidRPr="00F3101C">
        <w:t xml:space="preserve">планируется организация зоны зеленых насаждений вдоль центральных улиц. </w:t>
      </w:r>
      <w:proofErr w:type="gramEnd"/>
    </w:p>
    <w:p w:rsidR="003519FC" w:rsidRPr="00F3101C" w:rsidRDefault="003519FC" w:rsidP="00956712">
      <w:pPr>
        <w:jc w:val="both"/>
      </w:pPr>
      <w:r w:rsidRPr="00F3101C">
        <w:t xml:space="preserve">Посадки должны быть многоярусными, начиная от низкорослых кустарников, затем - лиственных деревьев, составляющих средний ярус, и заканчивая хвойными. </w:t>
      </w:r>
    </w:p>
    <w:p w:rsidR="003519FC" w:rsidRPr="00F3101C" w:rsidRDefault="003519FC" w:rsidP="00956712">
      <w:pPr>
        <w:jc w:val="both"/>
      </w:pPr>
      <w:r w:rsidRPr="00F3101C">
        <w:t>Вдоль улиц необходимо обустройство газонов, предотвращающих попадание земли на тротуары. Земля, которая не может быть защищена зелеными насаждениями, закрывается тротуарами, либо посыпается абсорбирующим веществом, например, древесными гранулами.</w:t>
      </w:r>
    </w:p>
    <w:p w:rsidR="003519FC" w:rsidRPr="00F3101C" w:rsidRDefault="003519FC" w:rsidP="00956712">
      <w:pPr>
        <w:jc w:val="both"/>
      </w:pPr>
      <w:r w:rsidRPr="00F3101C">
        <w:t xml:space="preserve">На расчетный срок необходимо обустройство сети </w:t>
      </w:r>
      <w:proofErr w:type="gramStart"/>
      <w:r w:rsidRPr="00F3101C">
        <w:t>светильников</w:t>
      </w:r>
      <w:proofErr w:type="gramEnd"/>
      <w:r w:rsidRPr="00F3101C">
        <w:t xml:space="preserve"> в зонах существующей и перспективной застройки с. Верхние Бишинды, с. Нижние Бишинды, д. Липовый Ключ, д. Куюктамак, д. Имангулово, д. Мулла-Камыш, д. Самсыково, с. Новые Бишинды, д. Бересклетовского Хозяйства, д. Каран-Бишинды.</w:t>
      </w:r>
    </w:p>
    <w:p w:rsidR="003519FC" w:rsidRPr="00F3101C" w:rsidRDefault="003519FC" w:rsidP="00F3101C">
      <w:pPr>
        <w:jc w:val="both"/>
      </w:pPr>
      <w:r w:rsidRPr="00F3101C">
        <w:t>При обустройстве системы освещения предлагается отдавать предпочтение новым технологиям, дешевым в эксплуатации и экологичным (например, светодиодным светильникам).</w:t>
      </w:r>
    </w:p>
    <w:p w:rsidR="003519FC" w:rsidRPr="00F3101C" w:rsidRDefault="003519FC" w:rsidP="00956712">
      <w:pPr>
        <w:jc w:val="both"/>
      </w:pPr>
    </w:p>
    <w:p w:rsidR="003519FC" w:rsidRPr="00F3101C" w:rsidRDefault="003519FC" w:rsidP="00956712">
      <w:pPr>
        <w:jc w:val="both"/>
        <w:rPr>
          <w:b/>
          <w:i/>
        </w:rPr>
      </w:pPr>
      <w:r w:rsidRPr="00F3101C">
        <w:rPr>
          <w:b/>
          <w:i/>
        </w:rPr>
        <w:t>5.2.3. Охрана объектов культурного наследия</w:t>
      </w:r>
    </w:p>
    <w:p w:rsidR="003519FC" w:rsidRPr="00F3101C" w:rsidRDefault="003519FC" w:rsidP="00956712">
      <w:pPr>
        <w:jc w:val="both"/>
      </w:pPr>
      <w:r w:rsidRPr="00F3101C">
        <w:t>На территории сельского поселения известно об 1 выявленном памятнике археологии - «Самсыкская стоянка», расположенном у д</w:t>
      </w:r>
      <w:proofErr w:type="gramStart"/>
      <w:r w:rsidRPr="00F3101C">
        <w:t>.С</w:t>
      </w:r>
      <w:proofErr w:type="gramEnd"/>
      <w:r w:rsidRPr="00F3101C">
        <w:t>амсыково, на юго-восточном склоне возвышенности у истока руч.Липовый Ключ.</w:t>
      </w:r>
    </w:p>
    <w:p w:rsidR="003519FC" w:rsidRPr="00F3101C" w:rsidRDefault="003519FC" w:rsidP="00956712">
      <w:pPr>
        <w:jc w:val="both"/>
      </w:pPr>
      <w:r w:rsidRPr="00F3101C">
        <w:t xml:space="preserve">В 2010 году проведена инвентаризация памятников археологии, стоящих на государственной охране, расположенных на территории Туймазинского </w:t>
      </w:r>
      <w:r w:rsidRPr="00F3101C">
        <w:rPr>
          <w:spacing w:val="-1"/>
        </w:rPr>
        <w:t xml:space="preserve">района Республики Башкортостан. В ходе проделанной работы были получены </w:t>
      </w:r>
      <w:r w:rsidRPr="00F3101C">
        <w:t xml:space="preserve">точные данные о местонахождении объектов, уточнены сведения об их современном состоянии и сохранности, уточнен правовой режим земель, на </w:t>
      </w:r>
      <w:r w:rsidRPr="00F3101C">
        <w:rPr>
          <w:spacing w:val="-1"/>
        </w:rPr>
        <w:t xml:space="preserve">которых расположены памятники археологии. </w:t>
      </w:r>
      <w:r w:rsidRPr="00F3101C">
        <w:t xml:space="preserve">Анализ архивных и библиографических данных свидетельствует, что </w:t>
      </w:r>
      <w:r w:rsidRPr="00F3101C">
        <w:rPr>
          <w:spacing w:val="-1"/>
        </w:rPr>
        <w:t xml:space="preserve">запрашиваемая территория никогда не подвергалась целенаправленному археологическому обследованию. Основная часть памятников была выявлена в </w:t>
      </w:r>
      <w:r w:rsidRPr="00F3101C">
        <w:t xml:space="preserve">ходе археологических разведок, проводимых в период с 1950 по 1980 гг. </w:t>
      </w:r>
      <w:r w:rsidRPr="00F3101C">
        <w:rPr>
          <w:spacing w:val="-2"/>
        </w:rPr>
        <w:t xml:space="preserve">Точное позиционирование выявленных объектов археологии не представляется </w:t>
      </w:r>
      <w:r w:rsidRPr="00F3101C">
        <w:t>возможным в связи с отсутствием точных ориентиров и описаний месторасположения, изложенных в отчетах археологических разведок 1950-1980 гг.</w:t>
      </w:r>
    </w:p>
    <w:p w:rsidR="003519FC" w:rsidRPr="00F3101C" w:rsidRDefault="003519FC" w:rsidP="00956712">
      <w:pPr>
        <w:jc w:val="both"/>
      </w:pPr>
      <w:r w:rsidRPr="00F3101C">
        <w:rPr>
          <w:spacing w:val="-3"/>
        </w:rPr>
        <w:t xml:space="preserve">Отдел по охране культурного наследия считает необходимым проведение </w:t>
      </w:r>
      <w:r w:rsidRPr="00F3101C">
        <w:t>сплошного натурного обследования всей территории Туймазинского района для выявления ранее неизвестных объектов историко-культурного наследия и проведение мероприятий по подготовке проекта зон охраны (охранных зон) объектов культурного наследия.</w:t>
      </w:r>
    </w:p>
    <w:p w:rsidR="003519FC" w:rsidRPr="00F3101C" w:rsidRDefault="003519FC" w:rsidP="00956712">
      <w:pPr>
        <w:jc w:val="both"/>
        <w:rPr>
          <w:b/>
        </w:rPr>
      </w:pPr>
      <w:r w:rsidRPr="00F3101C">
        <w:t>Обременения  прав,  связанные  с  сохранением  объектов  археологического  наследия,  на  земельные  участки,  расположенные  на  территории   Верхнебишиндинского  сельсовета муниципального района Туймазинский район РБ</w:t>
      </w:r>
    </w:p>
    <w:p w:rsidR="003519FC" w:rsidRPr="00F3101C" w:rsidRDefault="003519FC" w:rsidP="00956712">
      <w:pPr>
        <w:jc w:val="both"/>
      </w:pPr>
      <w:r w:rsidRPr="00F3101C">
        <w:t>В пределах границ территорий объектов археологического наследия, включая выявленные объекты археологического наследия,</w:t>
      </w:r>
      <w:r w:rsidRPr="00F3101C">
        <w:rPr>
          <w:b/>
        </w:rPr>
        <w:t xml:space="preserve"> </w:t>
      </w:r>
      <w:r w:rsidRPr="00F3101C">
        <w:t xml:space="preserve">пользователи (собственники) земельных участков при проектировании и проведении </w:t>
      </w:r>
      <w:r w:rsidRPr="00F3101C">
        <w:lastRenderedPageBreak/>
        <w:t>землеустроительных, земляных, строительных, мелиоративных, хозяйственных и иных работ пользователи (собственники) земельных участков обязаны:</w:t>
      </w:r>
    </w:p>
    <w:p w:rsidR="003519FC" w:rsidRPr="00F3101C" w:rsidRDefault="003519FC" w:rsidP="00956712">
      <w:pPr>
        <w:jc w:val="both"/>
      </w:pPr>
      <w:r w:rsidRPr="00F3101C">
        <w:t>- 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археологического наследия (памятник археологии);</w:t>
      </w:r>
    </w:p>
    <w:p w:rsidR="003519FC" w:rsidRPr="00F3101C" w:rsidRDefault="003519FC" w:rsidP="00956712">
      <w:pPr>
        <w:jc w:val="both"/>
      </w:pPr>
      <w:r w:rsidRPr="00F3101C">
        <w:t>- до начала проведения земляных, строительных, мелиоративных и иных работ согласовать с региональным госорганом охраны объектов культурного наследия проекты хозяйственного освоения земельных участков, проведения землеустроительных, земляных, строительных, мелиоративных, хозяйственных и иных работ;</w:t>
      </w:r>
    </w:p>
    <w:p w:rsidR="003519FC" w:rsidRPr="00F3101C" w:rsidRDefault="003519FC" w:rsidP="00956712">
      <w:pPr>
        <w:jc w:val="both"/>
      </w:pPr>
      <w:r w:rsidRPr="00F3101C">
        <w:t>- разработать в составе проекта строительства хозяйственной и иной деятельности раздел об обеспечении сохранности объекта археологического наследия и согласовать данный раздел с региональным госорганом охраны объектов культурного наследия;</w:t>
      </w:r>
    </w:p>
    <w:p w:rsidR="003519FC" w:rsidRPr="00F3101C" w:rsidRDefault="003519FC" w:rsidP="00956712">
      <w:pPr>
        <w:jc w:val="both"/>
      </w:pPr>
      <w:r w:rsidRPr="00F3101C">
        <w:t>- обеспечить организацию проведения и финансирование археологических работ в соответствии с разделом об обеспечении сохранности объекта археологического наследия.</w:t>
      </w:r>
    </w:p>
    <w:p w:rsidR="003519FC" w:rsidRPr="00F3101C" w:rsidRDefault="003519FC" w:rsidP="00956712">
      <w:pPr>
        <w:jc w:val="both"/>
      </w:pPr>
      <w:r w:rsidRPr="00F3101C">
        <w:t>На земельных участках, подлежащих хозяйственному освоению, расположенных вне границ территорий объектов археологического наследия и в  охранных зонах объектов археологического наследия заказчик работ до начала</w:t>
      </w:r>
      <w:r w:rsidRPr="00F3101C">
        <w:rPr>
          <w:b/>
        </w:rPr>
        <w:t xml:space="preserve"> </w:t>
      </w:r>
      <w:r w:rsidRPr="00F3101C">
        <w:t>землеустроительных, земляных, строительных, мелиоративных, хозяйственных и иных работ обязан:</w:t>
      </w:r>
    </w:p>
    <w:p w:rsidR="003519FC" w:rsidRPr="00F3101C" w:rsidRDefault="003519FC" w:rsidP="00956712">
      <w:pPr>
        <w:jc w:val="both"/>
      </w:pPr>
      <w:r w:rsidRPr="00F3101C">
        <w:t>- согласовать отводы земельных участков, подлежащих хозяйственному освоению, с региональным госорганом охраны объектов культурного наследия;</w:t>
      </w:r>
    </w:p>
    <w:p w:rsidR="003519FC" w:rsidRPr="00F3101C" w:rsidRDefault="003519FC" w:rsidP="00956712">
      <w:pPr>
        <w:jc w:val="both"/>
      </w:pPr>
      <w:r w:rsidRPr="00F3101C">
        <w:t>- обеспечить проведение и финансирование историко-культурной (археологической) экспертизы земельного участка, подлежащего хозяйственному освоению;</w:t>
      </w:r>
    </w:p>
    <w:p w:rsidR="003519FC" w:rsidRPr="00F3101C" w:rsidRDefault="003519FC" w:rsidP="00956712">
      <w:pPr>
        <w:jc w:val="both"/>
      </w:pPr>
      <w:r w:rsidRPr="00F3101C">
        <w:t>- представить в региональный госорган охраны объектов культурного наследия Заключение специализированной научно-исследовательской организации археологического профиля по результатам историко-культурной (археологической) экспертизы о наличии либо отсутствии объектов археологического наследия на земельном участке, подлежащем хозяйственному освоению;</w:t>
      </w:r>
    </w:p>
    <w:p w:rsidR="003519FC" w:rsidRPr="00F3101C" w:rsidRDefault="003519FC" w:rsidP="00956712">
      <w:pPr>
        <w:jc w:val="both"/>
      </w:pPr>
      <w:r w:rsidRPr="00F3101C">
        <w:t>-в случае выявления в границе земельного участка, подлежащего хозяйственному освоению, неизвестных ранее объектов археологического наследия, в составе проектно-сметной документации на проведение землеустроительных, земляных, строительных, мелиоративных, хозяйственных и иных работ разработать раздел об обеспечении сохранности выявленного объекта археологического наследия и согласовать данный раздел с управлением;</w:t>
      </w:r>
    </w:p>
    <w:p w:rsidR="003519FC" w:rsidRPr="00F3101C" w:rsidRDefault="003519FC" w:rsidP="00956712">
      <w:pPr>
        <w:jc w:val="both"/>
      </w:pPr>
      <w:r w:rsidRPr="00F3101C">
        <w:t>- при наличии на земельном участке выявленного объекта археологического наследия проектирование и проведение землеустроительных, земляных, строительных, мелиоративных, хозяйственных и иных работ осуществлять четко в соответствии с разделом об обеспечении сохранности выявленного объекта археологического наследия.</w:t>
      </w:r>
    </w:p>
    <w:p w:rsidR="003519FC" w:rsidRPr="00F3101C" w:rsidRDefault="003519FC" w:rsidP="00956712">
      <w:pPr>
        <w:jc w:val="both"/>
      </w:pPr>
      <w:r w:rsidRPr="00F3101C">
        <w:t>В настоящее время границы памятников археологии определены условно, проекты зоны охраны памятника не разработаны, сведения о границах территории объектов культурного наследия не внесены в государственный кадастр недвижимости. Земельные участки памятников отнесены к категориям земель сельскохозяйственного назначения, целесообразен перевод их в категорию особо охраняемых земель историко-культурного наследия.</w:t>
      </w:r>
    </w:p>
    <w:p w:rsidR="003519FC" w:rsidRPr="00F3101C" w:rsidRDefault="003519FC" w:rsidP="00956712">
      <w:pPr>
        <w:jc w:val="both"/>
      </w:pPr>
      <w:r w:rsidRPr="00F3101C">
        <w:t>В соответствии со статьей 49 федерального закона от 25.06.2002 №73-ФЗ «Об объектах культурного наследия (памятниках истории и культуры) народов Российской Федерации» памятники археологии находятся в государственной собственности. С земельными участками граждан оборот осуществляется раздельно. Земельные участки в пределах объекта археологического наследия ограничены в обороте на основании статьи 27 Земельного кодекса. У собственников и пользователей земельных участков эти участки не изымаются (статья 99 Земельного кодекса).</w:t>
      </w:r>
    </w:p>
    <w:p w:rsidR="003519FC" w:rsidRPr="00F3101C" w:rsidRDefault="003519FC" w:rsidP="00956712">
      <w:pPr>
        <w:jc w:val="both"/>
      </w:pPr>
      <w:r w:rsidRPr="00F3101C">
        <w:t xml:space="preserve"> Для обеспечения сохранности объектов культурного наследия при проектировании и проведении землеустроительных, земляных, строительных, мелиоративных, хозяйственных и иных работ необходимо соблюдение следующих требований действующего законодательства.</w:t>
      </w:r>
    </w:p>
    <w:p w:rsidR="003519FC" w:rsidRPr="00F3101C" w:rsidRDefault="003519FC" w:rsidP="00956712">
      <w:pPr>
        <w:jc w:val="both"/>
      </w:pPr>
      <w:r w:rsidRPr="00F3101C">
        <w:t xml:space="preserve"> Проектирование и проведение землеустроительных, земляных, строительных, мелиоративных, хозяйственных и иных работ может осуществляться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требований к сохранности расположенных на данной территории объектов культурного наследия.</w:t>
      </w:r>
    </w:p>
    <w:p w:rsidR="003519FC" w:rsidRPr="00F3101C" w:rsidRDefault="003519FC" w:rsidP="00956712">
      <w:pPr>
        <w:jc w:val="both"/>
      </w:pPr>
      <w:r w:rsidRPr="00F3101C">
        <w:t xml:space="preserve">При обнаружении на территории, подлежащей хозяйственному освоению, объектов, обладающих признаками объекта культурного наследия, в проекты проведения  вышеперечисленных работ должны быть внесены разделы об обеспечении сохранности обнаруженных объектов до включения данных объектов в реестр в порядке, установленном Федеральным законодательством, </w:t>
      </w:r>
    </w:p>
    <w:p w:rsidR="003519FC" w:rsidRPr="00F3101C" w:rsidRDefault="003519FC" w:rsidP="00956712">
      <w:pPr>
        <w:jc w:val="both"/>
      </w:pPr>
      <w:proofErr w:type="gramStart"/>
      <w:r w:rsidRPr="00F3101C">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F3101C">
        <w:t xml:space="preserve">, </w:t>
      </w:r>
      <w:proofErr w:type="gramStart"/>
      <w:r w:rsidRPr="00F3101C">
        <w:t>получивших</w:t>
      </w:r>
      <w:proofErr w:type="gramEnd"/>
      <w:r w:rsidRPr="00F3101C">
        <w:t xml:space="preserve"> положительные заключения государственной экспертизы проектной документации.</w:t>
      </w:r>
    </w:p>
    <w:p w:rsidR="003519FC" w:rsidRPr="00F3101C" w:rsidRDefault="003519FC" w:rsidP="00956712">
      <w:pPr>
        <w:jc w:val="both"/>
      </w:pPr>
      <w:r w:rsidRPr="00F3101C">
        <w:t>В целях оптимизации процессов изучения и инвентаризации объектов культурного наследия рекомендуется проведение следующих мероприятий на первую очередь:</w:t>
      </w:r>
    </w:p>
    <w:p w:rsidR="003519FC" w:rsidRPr="00F3101C" w:rsidRDefault="003519FC" w:rsidP="00956712">
      <w:pPr>
        <w:numPr>
          <w:ilvl w:val="0"/>
          <w:numId w:val="42"/>
        </w:numPr>
        <w:spacing w:line="360" w:lineRule="auto"/>
        <w:jc w:val="both"/>
      </w:pPr>
      <w:r w:rsidRPr="00F3101C">
        <w:lastRenderedPageBreak/>
        <w:t>инициировать разработку и утверждение в установленном порядке границы территорий объектов культурного наследия и зон их охраны (до 2020 г.);</w:t>
      </w:r>
    </w:p>
    <w:p w:rsidR="003519FC" w:rsidRPr="00F3101C" w:rsidRDefault="003519FC" w:rsidP="00956712">
      <w:pPr>
        <w:numPr>
          <w:ilvl w:val="0"/>
          <w:numId w:val="42"/>
        </w:numPr>
        <w:spacing w:line="360" w:lineRule="auto"/>
        <w:jc w:val="both"/>
      </w:pPr>
      <w:r w:rsidRPr="00F3101C">
        <w:t>инициировать перевод земельных участков, на которых расположены объекты культурного наследия, в категорию особо охраняемых земель историко-культурного наследия (за исключением участков в границах населенных пунктов) (до 2020 г.);</w:t>
      </w:r>
    </w:p>
    <w:p w:rsidR="003519FC" w:rsidRPr="00F3101C" w:rsidRDefault="003519FC" w:rsidP="00956712">
      <w:pPr>
        <w:numPr>
          <w:ilvl w:val="0"/>
          <w:numId w:val="42"/>
        </w:numPr>
        <w:spacing w:line="360" w:lineRule="auto"/>
        <w:jc w:val="both"/>
      </w:pPr>
      <w:r w:rsidRPr="00F3101C">
        <w:rPr>
          <w:noProof/>
        </w:rPr>
        <w:t xml:space="preserve">популяризировать культурное наследие поселения путем установки надписей и обозначений на территории объектов культурного наследия, зон охраны объектов культурного наследия </w:t>
      </w:r>
      <w:r w:rsidRPr="00F3101C">
        <w:t>(до 2020 г.)</w:t>
      </w:r>
      <w:r w:rsidRPr="00F3101C">
        <w:rPr>
          <w:noProof/>
        </w:rPr>
        <w:t>.</w:t>
      </w:r>
    </w:p>
    <w:p w:rsidR="003519FC" w:rsidRPr="00F3101C" w:rsidRDefault="003519FC" w:rsidP="00956712">
      <w:pPr>
        <w:numPr>
          <w:ilvl w:val="0"/>
          <w:numId w:val="42"/>
        </w:numPr>
        <w:spacing w:line="360" w:lineRule="auto"/>
        <w:jc w:val="both"/>
      </w:pPr>
      <w:r w:rsidRPr="00F3101C">
        <w:t xml:space="preserve">организация </w:t>
      </w:r>
      <w:proofErr w:type="gramStart"/>
      <w:r w:rsidRPr="00F3101C">
        <w:t>ведения карт размещения объектов культурного наследия</w:t>
      </w:r>
      <w:proofErr w:type="gramEnd"/>
      <w:r w:rsidRPr="00F3101C">
        <w:t xml:space="preserve"> и их охранных зон в электронном виде;</w:t>
      </w:r>
    </w:p>
    <w:p w:rsidR="003519FC" w:rsidRPr="00F3101C" w:rsidRDefault="003519FC" w:rsidP="00956712">
      <w:pPr>
        <w:numPr>
          <w:ilvl w:val="0"/>
          <w:numId w:val="42"/>
        </w:numPr>
        <w:spacing w:line="360" w:lineRule="auto"/>
        <w:jc w:val="both"/>
      </w:pPr>
      <w:r w:rsidRPr="00F3101C">
        <w:t>согласование решений о предоставлении и изменении категорий и разрешения использования земельных участков в пределах территорий ОКН с органами охраны ОКН.</w:t>
      </w:r>
    </w:p>
    <w:p w:rsidR="003519FC" w:rsidRPr="00F3101C" w:rsidRDefault="003519FC" w:rsidP="00956712">
      <w:pPr>
        <w:jc w:val="both"/>
        <w:rPr>
          <w:noProof/>
        </w:rPr>
      </w:pPr>
    </w:p>
    <w:p w:rsidR="003519FC" w:rsidRPr="00F3101C" w:rsidRDefault="003519FC" w:rsidP="00956712">
      <w:pPr>
        <w:ind w:left="709"/>
        <w:jc w:val="both"/>
      </w:pPr>
      <w:r w:rsidRPr="00F3101C">
        <w:rPr>
          <w:noProof/>
        </w:rPr>
        <w:t>На период до расчетного срока рекомендуется:</w:t>
      </w:r>
    </w:p>
    <w:p w:rsidR="003519FC" w:rsidRPr="00F3101C" w:rsidRDefault="003519FC" w:rsidP="00956712">
      <w:pPr>
        <w:numPr>
          <w:ilvl w:val="0"/>
          <w:numId w:val="42"/>
        </w:numPr>
        <w:spacing w:line="360" w:lineRule="auto"/>
        <w:jc w:val="both"/>
      </w:pPr>
      <w:r w:rsidRPr="00F3101C">
        <w:t xml:space="preserve">организация </w:t>
      </w:r>
      <w:proofErr w:type="gramStart"/>
      <w:r w:rsidRPr="00F3101C">
        <w:t>ведения карт размещения объектов культурного наследия</w:t>
      </w:r>
      <w:proofErr w:type="gramEnd"/>
      <w:r w:rsidRPr="00F3101C">
        <w:t xml:space="preserve"> и их охранных зон в электронном виде;</w:t>
      </w:r>
    </w:p>
    <w:p w:rsidR="003519FC" w:rsidRPr="00F3101C" w:rsidRDefault="003519FC" w:rsidP="00956712">
      <w:pPr>
        <w:numPr>
          <w:ilvl w:val="0"/>
          <w:numId w:val="42"/>
        </w:numPr>
        <w:spacing w:line="360" w:lineRule="auto"/>
        <w:jc w:val="both"/>
      </w:pPr>
      <w:r w:rsidRPr="00F3101C">
        <w:t>согласование решений о предоставлении и изменении категорий и разрешения использования земельных участков в пределах территорий ОКН с органами охраны ОКН.</w:t>
      </w:r>
    </w:p>
    <w:p w:rsidR="003519FC" w:rsidRPr="00F3101C" w:rsidRDefault="003519FC" w:rsidP="00956712">
      <w:pPr>
        <w:jc w:val="both"/>
      </w:pPr>
    </w:p>
    <w:p w:rsidR="003519FC" w:rsidRPr="00F3101C" w:rsidRDefault="003519FC" w:rsidP="00956712">
      <w:pPr>
        <w:jc w:val="both"/>
        <w:rPr>
          <w:b/>
          <w:i/>
        </w:rPr>
      </w:pPr>
      <w:r w:rsidRPr="00F3101C">
        <w:rPr>
          <w:b/>
          <w:i/>
        </w:rPr>
        <w:t>5.2.4. Особо охраняемые природные территории.</w:t>
      </w:r>
    </w:p>
    <w:p w:rsidR="003519FC" w:rsidRPr="00F3101C" w:rsidRDefault="003519FC" w:rsidP="00956712">
      <w:pPr>
        <w:jc w:val="both"/>
      </w:pPr>
      <w:r w:rsidRPr="00F3101C">
        <w:t>На территории сельского поселения Верхнебишиндинский сельсовет имеются особо охраняемые природные территории республиканского значения. К ним относятся территории дендрологического памятника природы «Культуры лиственницы в Туймазинском районе».</w:t>
      </w:r>
    </w:p>
    <w:p w:rsidR="003519FC" w:rsidRPr="00F3101C" w:rsidRDefault="003519FC" w:rsidP="00956712">
      <w:pPr>
        <w:jc w:val="both"/>
      </w:pPr>
      <w:r w:rsidRPr="00F3101C">
        <w:t xml:space="preserve">Дендрологический памятник природы </w:t>
      </w:r>
      <w:r w:rsidRPr="00F3101C">
        <w:rPr>
          <w:bCs/>
        </w:rPr>
        <w:t>«Культуры лиственницы в Туймазинском районе» о</w:t>
      </w:r>
      <w:r w:rsidRPr="00F3101C">
        <w:t>бразован постановлением Совета Министров Башкирской АССР от 17.08.1965 № 465 «Об охране памятников природы Башкирской АССР».</w:t>
      </w:r>
    </w:p>
    <w:p w:rsidR="003519FC" w:rsidRPr="00F3101C" w:rsidRDefault="003519FC" w:rsidP="00956712">
      <w:pPr>
        <w:jc w:val="both"/>
      </w:pPr>
      <w:r w:rsidRPr="00F3101C">
        <w:t>Площадь: 8,4 га.</w:t>
      </w:r>
    </w:p>
    <w:p w:rsidR="003519FC" w:rsidRPr="00F3101C" w:rsidRDefault="003519FC" w:rsidP="00956712">
      <w:pPr>
        <w:jc w:val="both"/>
      </w:pPr>
      <w:r w:rsidRPr="00F3101C">
        <w:t>Землепользователь: ГУ «Туймазинское лесничество».</w:t>
      </w:r>
    </w:p>
    <w:p w:rsidR="003519FC" w:rsidRPr="00F3101C" w:rsidRDefault="003519FC" w:rsidP="00956712">
      <w:pPr>
        <w:jc w:val="both"/>
      </w:pPr>
      <w:r w:rsidRPr="00F3101C">
        <w:t xml:space="preserve">Местоположение: Памятник кластерный: 1-ый участок - в 2 км к северу от д. Майское, Верхне-Троицкое участковое лесничество, кв.. 29 </w:t>
      </w:r>
      <w:r w:rsidRPr="00F3101C">
        <w:rPr>
          <w:spacing w:val="-1"/>
        </w:rPr>
        <w:t xml:space="preserve">(выд. 1 и 2); 2-ой - в 3 км к северо-востоку от д. Верхне-Троицкое; то же </w:t>
      </w:r>
      <w:r w:rsidRPr="00F3101C">
        <w:t>лесничество, кв. 41 (выд. 13) и 42 (выд. 16).</w:t>
      </w:r>
    </w:p>
    <w:p w:rsidR="003519FC" w:rsidRPr="00F3101C" w:rsidRDefault="003519FC" w:rsidP="00956712">
      <w:pPr>
        <w:jc w:val="both"/>
      </w:pPr>
      <w:r w:rsidRPr="00F3101C">
        <w:rPr>
          <w:spacing w:val="-2"/>
        </w:rPr>
        <w:t xml:space="preserve">Режим охраны установлен Положением о памятниках природы в </w:t>
      </w:r>
      <w:r w:rsidRPr="00F3101C">
        <w:t xml:space="preserve">Республике Башкортостан от 26.02.1999 М&gt; 48. В связи с особенностями природного комплекса на территории  памятника  природы запрещены выпас скота, всякое строительство, любые рубки, кроме </w:t>
      </w:r>
      <w:proofErr w:type="gramStart"/>
      <w:r w:rsidRPr="00F3101C">
        <w:t>выборочных</w:t>
      </w:r>
      <w:proofErr w:type="gramEnd"/>
      <w:r w:rsidRPr="00F3101C">
        <w:t xml:space="preserve"> санитарных.</w:t>
      </w:r>
    </w:p>
    <w:p w:rsidR="003519FC" w:rsidRPr="00F3101C" w:rsidRDefault="003519FC" w:rsidP="00F3101C">
      <w:pPr>
        <w:jc w:val="both"/>
      </w:pPr>
      <w:r w:rsidRPr="00F3101C">
        <w:t>Границы территории дендрологического памятника природы «Культуры лиственницы в Туймазинском районе» не установлены. Необходимо провести работы по установлению границ особо охраняемых природных территорий и определению их площади.</w:t>
      </w:r>
    </w:p>
    <w:p w:rsidR="003519FC" w:rsidRPr="00F3101C" w:rsidRDefault="003519FC" w:rsidP="00956712">
      <w:pPr>
        <w:pStyle w:val="2-"/>
        <w:rPr>
          <w:sz w:val="20"/>
          <w:szCs w:val="20"/>
        </w:rPr>
      </w:pPr>
      <w:bookmarkStart w:id="35" w:name="_Toc405168652"/>
      <w:r w:rsidRPr="00F3101C">
        <w:rPr>
          <w:sz w:val="20"/>
          <w:szCs w:val="20"/>
        </w:rPr>
        <w:t>5.3. Развитие человеческого потенциала</w:t>
      </w:r>
      <w:bookmarkEnd w:id="35"/>
    </w:p>
    <w:p w:rsidR="003519FC" w:rsidRPr="00F3101C" w:rsidRDefault="003519FC" w:rsidP="00956712">
      <w:pPr>
        <w:jc w:val="both"/>
      </w:pPr>
    </w:p>
    <w:p w:rsidR="003519FC" w:rsidRPr="00F3101C" w:rsidRDefault="003519FC" w:rsidP="00956712">
      <w:pPr>
        <w:jc w:val="both"/>
        <w:rPr>
          <w:b/>
          <w:i/>
          <w:color w:val="000000"/>
        </w:rPr>
      </w:pPr>
      <w:r w:rsidRPr="00F3101C">
        <w:rPr>
          <w:b/>
          <w:i/>
          <w:color w:val="000000"/>
        </w:rPr>
        <w:t xml:space="preserve">5.3.1. </w:t>
      </w:r>
      <w:r w:rsidRPr="00F3101C">
        <w:rPr>
          <w:b/>
          <w:i/>
        </w:rPr>
        <w:t>Социальная сфера</w:t>
      </w:r>
    </w:p>
    <w:p w:rsidR="003519FC" w:rsidRPr="00F3101C" w:rsidRDefault="003519FC" w:rsidP="00956712">
      <w:pPr>
        <w:jc w:val="both"/>
      </w:pPr>
      <w:r w:rsidRPr="00F3101C">
        <w:t>Целью политики сельского поселения в социальной сфере является создание эффективной системы обслуживания населения, оптимальной для сельского поселения, обеспечивающей потребности местных жителей, а также приезжих туристов.</w:t>
      </w:r>
    </w:p>
    <w:p w:rsidR="003519FC" w:rsidRPr="00F3101C" w:rsidRDefault="003519FC" w:rsidP="00956712">
      <w:pPr>
        <w:jc w:val="both"/>
      </w:pPr>
      <w:r w:rsidRPr="00F3101C">
        <w:t>Экспликация потребности в объектах культурного, бытового, социального и коммунального обслуживания с учетом естественного прироста населения  и с учетом населения с инвестиционных площадок приведена в таблице 3.3.2. – 3.3.8.</w:t>
      </w:r>
    </w:p>
    <w:p w:rsidR="003519FC" w:rsidRPr="00F3101C" w:rsidRDefault="003519FC" w:rsidP="00956712">
      <w:pPr>
        <w:jc w:val="both"/>
        <w:sectPr w:rsidR="003519FC" w:rsidRPr="00F3101C" w:rsidSect="00956712">
          <w:pgSz w:w="11906" w:h="16838"/>
          <w:pgMar w:top="1134" w:right="850" w:bottom="719" w:left="1080" w:header="708" w:footer="708" w:gutter="0"/>
          <w:cols w:space="708"/>
          <w:docGrid w:linePitch="360"/>
        </w:sectPr>
      </w:pPr>
    </w:p>
    <w:p w:rsidR="003519FC" w:rsidRPr="00F3101C" w:rsidRDefault="003519FC" w:rsidP="00956712">
      <w:pPr>
        <w:jc w:val="both"/>
      </w:pPr>
      <w:r w:rsidRPr="00F3101C">
        <w:lastRenderedPageBreak/>
        <w:t>Расчет и размещение объектов культурно-бытового, социального и коммунального обслуживания на 1 очедередь строительства и на расчетный срок.</w:t>
      </w:r>
    </w:p>
    <w:p w:rsidR="003519FC" w:rsidRPr="00F3101C" w:rsidRDefault="003519FC" w:rsidP="00956712">
      <w:pPr>
        <w:jc w:val="both"/>
      </w:pPr>
      <w:r w:rsidRPr="00F3101C">
        <w:rPr>
          <w:b/>
        </w:rPr>
        <w:t xml:space="preserve">Таблица </w:t>
      </w:r>
      <w:r w:rsidRPr="00F3101C">
        <w:rPr>
          <w:b/>
          <w:lang w:val="en-US"/>
        </w:rPr>
        <w:t>5</w:t>
      </w:r>
      <w:r w:rsidRPr="00F3101C">
        <w:rPr>
          <w:b/>
        </w:rPr>
        <w:t>.3.2.</w:t>
      </w:r>
      <w:r w:rsidRPr="00F3101C">
        <w:t xml:space="preserve">   Учреждения народного образования </w:t>
      </w:r>
    </w:p>
    <w:tbl>
      <w:tblPr>
        <w:tblW w:w="5000" w:type="pct"/>
        <w:tblLook w:val="04A0"/>
      </w:tblPr>
      <w:tblGrid>
        <w:gridCol w:w="2344"/>
        <w:gridCol w:w="1024"/>
        <w:gridCol w:w="792"/>
        <w:gridCol w:w="841"/>
        <w:gridCol w:w="1038"/>
        <w:gridCol w:w="731"/>
        <w:gridCol w:w="1120"/>
        <w:gridCol w:w="792"/>
        <w:gridCol w:w="841"/>
        <w:gridCol w:w="1720"/>
        <w:gridCol w:w="1038"/>
        <w:gridCol w:w="870"/>
        <w:gridCol w:w="1352"/>
      </w:tblGrid>
      <w:tr w:rsidR="003519FC" w:rsidRPr="00F3101C" w:rsidTr="00956712">
        <w:trPr>
          <w:trHeight w:val="765"/>
        </w:trPr>
        <w:tc>
          <w:tcPr>
            <w:tcW w:w="8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Наименование</w:t>
            </w:r>
          </w:p>
        </w:tc>
        <w:tc>
          <w:tcPr>
            <w:tcW w:w="353"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Насел</w:t>
            </w:r>
            <w:proofErr w:type="gramStart"/>
            <w:r w:rsidRPr="00F3101C">
              <w:rPr>
                <w:sz w:val="20"/>
                <w:szCs w:val="20"/>
              </w:rPr>
              <w:t>.</w:t>
            </w:r>
            <w:proofErr w:type="gramEnd"/>
            <w:r w:rsidRPr="00F3101C">
              <w:rPr>
                <w:sz w:val="20"/>
                <w:szCs w:val="20"/>
              </w:rPr>
              <w:t xml:space="preserve"> </w:t>
            </w:r>
            <w:proofErr w:type="gramStart"/>
            <w:r w:rsidRPr="00F3101C">
              <w:rPr>
                <w:sz w:val="20"/>
                <w:szCs w:val="20"/>
              </w:rPr>
              <w:t>ч</w:t>
            </w:r>
            <w:proofErr w:type="gramEnd"/>
            <w:r w:rsidRPr="00F3101C">
              <w:rPr>
                <w:sz w:val="20"/>
                <w:szCs w:val="20"/>
              </w:rPr>
              <w:t>ел</w:t>
            </w:r>
          </w:p>
        </w:tc>
        <w:tc>
          <w:tcPr>
            <w:tcW w:w="1559" w:type="pct"/>
            <w:gridSpan w:val="5"/>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детские дошкольные учреждения             34 (2) мест</w:t>
            </w:r>
          </w:p>
        </w:tc>
        <w:tc>
          <w:tcPr>
            <w:tcW w:w="2281" w:type="pct"/>
            <w:gridSpan w:val="6"/>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общеобразовательные школы                   144(25) уч.</w:t>
            </w:r>
          </w:p>
        </w:tc>
      </w:tr>
      <w:tr w:rsidR="003519FC" w:rsidRPr="00F3101C" w:rsidTr="00956712">
        <w:trPr>
          <w:trHeight w:val="255"/>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1оч</w:t>
            </w:r>
          </w:p>
        </w:tc>
        <w:tc>
          <w:tcPr>
            <w:tcW w:w="27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996" w:type="pct"/>
            <w:gridSpan w:val="3"/>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разм.з</w:t>
            </w:r>
            <w:proofErr w:type="gramStart"/>
            <w:r w:rsidRPr="00F3101C">
              <w:rPr>
                <w:sz w:val="20"/>
                <w:szCs w:val="20"/>
              </w:rPr>
              <w:t>.у</w:t>
            </w:r>
            <w:proofErr w:type="gramEnd"/>
          </w:p>
        </w:tc>
        <w:tc>
          <w:tcPr>
            <w:tcW w:w="27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в том числе внешольные учреждения (10%)</w:t>
            </w:r>
          </w:p>
        </w:tc>
        <w:tc>
          <w:tcPr>
            <w:tcW w:w="1125"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разм.з</w:t>
            </w:r>
            <w:proofErr w:type="gramStart"/>
            <w:r w:rsidRPr="00F3101C">
              <w:rPr>
                <w:sz w:val="20"/>
                <w:szCs w:val="20"/>
              </w:rPr>
              <w:t>.у</w:t>
            </w:r>
            <w:proofErr w:type="gramEnd"/>
          </w:p>
        </w:tc>
      </w:tr>
      <w:tr w:rsidR="003519FC" w:rsidRPr="00F3101C" w:rsidTr="00956712">
        <w:trPr>
          <w:trHeight w:val="78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РС</w:t>
            </w:r>
          </w:p>
        </w:tc>
        <w:tc>
          <w:tcPr>
            <w:tcW w:w="27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норма, м</w:t>
            </w:r>
            <w:proofErr w:type="gramStart"/>
            <w:r w:rsidRPr="00F3101C">
              <w:rPr>
                <w:sz w:val="20"/>
                <w:szCs w:val="20"/>
              </w:rPr>
              <w:t>2</w:t>
            </w:r>
            <w:proofErr w:type="gramEnd"/>
            <w:r w:rsidRPr="00F3101C">
              <w:rPr>
                <w:sz w:val="20"/>
                <w:szCs w:val="20"/>
              </w:rPr>
              <w:t xml:space="preserve">/ед. изм </w:t>
            </w:r>
          </w:p>
        </w:tc>
        <w:tc>
          <w:tcPr>
            <w:tcW w:w="252" w:type="pc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РС, га</w:t>
            </w:r>
          </w:p>
        </w:tc>
        <w:tc>
          <w:tcPr>
            <w:tcW w:w="386" w:type="pc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проект, </w:t>
            </w:r>
            <w:proofErr w:type="gramStart"/>
            <w:r w:rsidRPr="00F3101C">
              <w:rPr>
                <w:sz w:val="20"/>
                <w:szCs w:val="20"/>
              </w:rPr>
              <w:t>га</w:t>
            </w:r>
            <w:proofErr w:type="gramEnd"/>
          </w:p>
        </w:tc>
        <w:tc>
          <w:tcPr>
            <w:tcW w:w="27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59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8"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норма, м</w:t>
            </w:r>
            <w:proofErr w:type="gramStart"/>
            <w:r w:rsidRPr="00F3101C">
              <w:rPr>
                <w:sz w:val="20"/>
                <w:szCs w:val="20"/>
              </w:rPr>
              <w:t>2</w:t>
            </w:r>
            <w:proofErr w:type="gramEnd"/>
            <w:r w:rsidRPr="00F3101C">
              <w:rPr>
                <w:sz w:val="20"/>
                <w:szCs w:val="20"/>
              </w:rPr>
              <w:t xml:space="preserve">/ед. изм </w:t>
            </w:r>
          </w:p>
        </w:tc>
        <w:tc>
          <w:tcPr>
            <w:tcW w:w="300" w:type="pc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РС, га</w:t>
            </w:r>
          </w:p>
        </w:tc>
        <w:tc>
          <w:tcPr>
            <w:tcW w:w="467"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проект</w:t>
            </w:r>
            <w:proofErr w:type="gramStart"/>
            <w:r w:rsidRPr="00F3101C">
              <w:rPr>
                <w:sz w:val="20"/>
                <w:szCs w:val="20"/>
              </w:rPr>
              <w:t>,г</w:t>
            </w:r>
            <w:proofErr w:type="gramEnd"/>
            <w:r w:rsidRPr="00F3101C">
              <w:rPr>
                <w:sz w:val="20"/>
                <w:szCs w:val="20"/>
              </w:rPr>
              <w:t>а</w:t>
            </w:r>
          </w:p>
        </w:tc>
      </w:tr>
      <w:tr w:rsidR="003519FC" w:rsidRPr="00F3101C" w:rsidTr="00956712">
        <w:trPr>
          <w:trHeight w:val="255"/>
        </w:trPr>
        <w:tc>
          <w:tcPr>
            <w:tcW w:w="808"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5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290"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358"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25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386"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w:t>
            </w:r>
          </w:p>
        </w:tc>
        <w:tc>
          <w:tcPr>
            <w:tcW w:w="29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w:t>
            </w:r>
          </w:p>
        </w:tc>
        <w:tc>
          <w:tcPr>
            <w:tcW w:w="5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58"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30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467"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r>
      <w:tr w:rsidR="003519FC" w:rsidRPr="00F3101C" w:rsidTr="00956712">
        <w:trPr>
          <w:trHeight w:val="360"/>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353" w:type="pct"/>
            <w:tcBorders>
              <w:top w:val="single" w:sz="4" w:space="0" w:color="auto"/>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799</w:t>
            </w:r>
          </w:p>
        </w:tc>
        <w:tc>
          <w:tcPr>
            <w:tcW w:w="273" w:type="pct"/>
            <w:tcBorders>
              <w:top w:val="single" w:sz="4" w:space="0" w:color="auto"/>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w:t>
            </w:r>
          </w:p>
        </w:tc>
        <w:tc>
          <w:tcPr>
            <w:tcW w:w="290"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27</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35</w:t>
            </w:r>
          </w:p>
        </w:tc>
        <w:tc>
          <w:tcPr>
            <w:tcW w:w="252" w:type="pct"/>
            <w:vMerge w:val="restart"/>
            <w:tcBorders>
              <w:top w:val="single" w:sz="4" w:space="0" w:color="auto"/>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0,14</w:t>
            </w:r>
          </w:p>
        </w:tc>
        <w:tc>
          <w:tcPr>
            <w:tcW w:w="386" w:type="pct"/>
            <w:vMerge w:val="restart"/>
            <w:tcBorders>
              <w:top w:val="nil"/>
              <w:left w:val="single" w:sz="4" w:space="0" w:color="auto"/>
              <w:bottom w:val="single" w:sz="4" w:space="0" w:color="000000"/>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single" w:sz="4" w:space="0" w:color="auto"/>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320</w:t>
            </w:r>
          </w:p>
        </w:tc>
        <w:tc>
          <w:tcPr>
            <w:tcW w:w="290"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115</w:t>
            </w:r>
          </w:p>
        </w:tc>
        <w:tc>
          <w:tcPr>
            <w:tcW w:w="593"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358" w:type="pct"/>
            <w:vMerge w:val="restar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30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0,953</w:t>
            </w:r>
          </w:p>
        </w:tc>
        <w:tc>
          <w:tcPr>
            <w:tcW w:w="46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360"/>
        </w:trPr>
        <w:tc>
          <w:tcPr>
            <w:tcW w:w="80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1204</w:t>
            </w:r>
          </w:p>
        </w:tc>
        <w:tc>
          <w:tcPr>
            <w:tcW w:w="273" w:type="pct"/>
            <w:tcBorders>
              <w:top w:val="nil"/>
              <w:left w:val="single" w:sz="4" w:space="0" w:color="auto"/>
              <w:bottom w:val="single" w:sz="8"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17</w:t>
            </w:r>
          </w:p>
        </w:tc>
        <w:tc>
          <w:tcPr>
            <w:tcW w:w="29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41</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2" w:type="pct"/>
            <w:vMerge/>
            <w:tcBorders>
              <w:top w:val="single" w:sz="4" w:space="0" w:color="auto"/>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86" w:type="pct"/>
            <w:vMerge/>
            <w:tcBorders>
              <w:top w:val="nil"/>
              <w:left w:val="single" w:sz="4" w:space="0" w:color="auto"/>
              <w:bottom w:val="single" w:sz="4" w:space="0" w:color="000000"/>
              <w:right w:val="nil"/>
            </w:tcBorders>
            <w:vAlign w:val="center"/>
            <w:hideMark/>
          </w:tcPr>
          <w:p w:rsidR="003519FC" w:rsidRPr="00F3101C" w:rsidRDefault="003519FC" w:rsidP="00956712">
            <w:pPr>
              <w:pStyle w:val="afff3"/>
              <w:jc w:val="both"/>
              <w:rPr>
                <w:sz w:val="20"/>
                <w:szCs w:val="20"/>
              </w:rPr>
            </w:pPr>
          </w:p>
        </w:tc>
        <w:tc>
          <w:tcPr>
            <w:tcW w:w="273" w:type="pct"/>
            <w:tcBorders>
              <w:top w:val="nil"/>
              <w:left w:val="single" w:sz="4" w:space="0" w:color="auto"/>
              <w:bottom w:val="single" w:sz="8"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106</w:t>
            </w:r>
          </w:p>
        </w:tc>
        <w:tc>
          <w:tcPr>
            <w:tcW w:w="29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173</w:t>
            </w:r>
          </w:p>
        </w:tc>
        <w:tc>
          <w:tcPr>
            <w:tcW w:w="5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17</w:t>
            </w:r>
          </w:p>
        </w:tc>
        <w:tc>
          <w:tcPr>
            <w:tcW w:w="358"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Нижние Бишинды</w:t>
            </w:r>
          </w:p>
        </w:tc>
        <w:tc>
          <w:tcPr>
            <w:tcW w:w="35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1716</w:t>
            </w:r>
          </w:p>
        </w:tc>
        <w:tc>
          <w:tcPr>
            <w:tcW w:w="273"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35</w:t>
            </w:r>
          </w:p>
        </w:tc>
        <w:tc>
          <w:tcPr>
            <w:tcW w:w="290"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58</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35</w:t>
            </w:r>
          </w:p>
        </w:tc>
        <w:tc>
          <w:tcPr>
            <w:tcW w:w="25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0,22</w:t>
            </w:r>
          </w:p>
        </w:tc>
        <w:tc>
          <w:tcPr>
            <w:tcW w:w="386"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320</w:t>
            </w:r>
          </w:p>
        </w:tc>
        <w:tc>
          <w:tcPr>
            <w:tcW w:w="290"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247</w:t>
            </w:r>
          </w:p>
        </w:tc>
        <w:tc>
          <w:tcPr>
            <w:tcW w:w="5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25</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30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1,440</w:t>
            </w:r>
          </w:p>
        </w:tc>
        <w:tc>
          <w:tcPr>
            <w:tcW w:w="46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360"/>
        </w:trPr>
        <w:tc>
          <w:tcPr>
            <w:tcW w:w="80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1818</w:t>
            </w:r>
          </w:p>
        </w:tc>
        <w:tc>
          <w:tcPr>
            <w:tcW w:w="273"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21</w:t>
            </w:r>
          </w:p>
        </w:tc>
        <w:tc>
          <w:tcPr>
            <w:tcW w:w="29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62</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86" w:type="pc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64</w:t>
            </w:r>
          </w:p>
        </w:tc>
        <w:tc>
          <w:tcPr>
            <w:tcW w:w="29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262</w:t>
            </w:r>
          </w:p>
        </w:tc>
        <w:tc>
          <w:tcPr>
            <w:tcW w:w="5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26</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6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Липовый Ключ</w:t>
            </w:r>
          </w:p>
        </w:tc>
        <w:tc>
          <w:tcPr>
            <w:tcW w:w="35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290</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35</w:t>
            </w:r>
          </w:p>
        </w:tc>
        <w:tc>
          <w:tcPr>
            <w:tcW w:w="25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38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42</w:t>
            </w:r>
          </w:p>
        </w:tc>
        <w:tc>
          <w:tcPr>
            <w:tcW w:w="5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30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0,376</w:t>
            </w:r>
          </w:p>
        </w:tc>
        <w:tc>
          <w:tcPr>
            <w:tcW w:w="46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360"/>
        </w:trPr>
        <w:tc>
          <w:tcPr>
            <w:tcW w:w="80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474</w:t>
            </w: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16</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68</w:t>
            </w:r>
          </w:p>
        </w:tc>
        <w:tc>
          <w:tcPr>
            <w:tcW w:w="5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6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Куюктамак</w:t>
            </w:r>
          </w:p>
        </w:tc>
        <w:tc>
          <w:tcPr>
            <w:tcW w:w="35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113</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35</w:t>
            </w:r>
          </w:p>
        </w:tc>
        <w:tc>
          <w:tcPr>
            <w:tcW w:w="252"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38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16</w:t>
            </w:r>
          </w:p>
        </w:tc>
        <w:tc>
          <w:tcPr>
            <w:tcW w:w="5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5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30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0,083</w:t>
            </w:r>
          </w:p>
        </w:tc>
        <w:tc>
          <w:tcPr>
            <w:tcW w:w="46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360"/>
        </w:trPr>
        <w:tc>
          <w:tcPr>
            <w:tcW w:w="80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105</w:t>
            </w:r>
          </w:p>
        </w:tc>
        <w:tc>
          <w:tcPr>
            <w:tcW w:w="273"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15</w:t>
            </w:r>
          </w:p>
        </w:tc>
        <w:tc>
          <w:tcPr>
            <w:tcW w:w="5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35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0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6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Имангулово</w:t>
            </w:r>
          </w:p>
        </w:tc>
        <w:tc>
          <w:tcPr>
            <w:tcW w:w="35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149</w:t>
            </w:r>
          </w:p>
        </w:tc>
        <w:tc>
          <w:tcPr>
            <w:tcW w:w="27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35</w:t>
            </w:r>
          </w:p>
        </w:tc>
        <w:tc>
          <w:tcPr>
            <w:tcW w:w="25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0,02</w:t>
            </w:r>
          </w:p>
        </w:tc>
        <w:tc>
          <w:tcPr>
            <w:tcW w:w="38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21</w:t>
            </w:r>
          </w:p>
        </w:tc>
        <w:tc>
          <w:tcPr>
            <w:tcW w:w="5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5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30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0,154</w:t>
            </w:r>
          </w:p>
        </w:tc>
        <w:tc>
          <w:tcPr>
            <w:tcW w:w="46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360"/>
        </w:trPr>
        <w:tc>
          <w:tcPr>
            <w:tcW w:w="80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195</w:t>
            </w:r>
          </w:p>
        </w:tc>
        <w:tc>
          <w:tcPr>
            <w:tcW w:w="27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28</w:t>
            </w:r>
          </w:p>
        </w:tc>
        <w:tc>
          <w:tcPr>
            <w:tcW w:w="5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w:t>
            </w:r>
          </w:p>
        </w:tc>
        <w:tc>
          <w:tcPr>
            <w:tcW w:w="35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0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6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Мулла-Камыш</w:t>
            </w:r>
          </w:p>
        </w:tc>
        <w:tc>
          <w:tcPr>
            <w:tcW w:w="35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129</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35</w:t>
            </w:r>
          </w:p>
        </w:tc>
        <w:tc>
          <w:tcPr>
            <w:tcW w:w="25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0,03</w:t>
            </w:r>
          </w:p>
        </w:tc>
        <w:tc>
          <w:tcPr>
            <w:tcW w:w="38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19</w:t>
            </w:r>
          </w:p>
        </w:tc>
        <w:tc>
          <w:tcPr>
            <w:tcW w:w="5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5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30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0,194</w:t>
            </w:r>
          </w:p>
        </w:tc>
        <w:tc>
          <w:tcPr>
            <w:tcW w:w="46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540"/>
        </w:trPr>
        <w:tc>
          <w:tcPr>
            <w:tcW w:w="80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244</w:t>
            </w:r>
          </w:p>
        </w:tc>
        <w:tc>
          <w:tcPr>
            <w:tcW w:w="273" w:type="pc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35</w:t>
            </w:r>
          </w:p>
        </w:tc>
        <w:tc>
          <w:tcPr>
            <w:tcW w:w="5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w:t>
            </w:r>
          </w:p>
        </w:tc>
        <w:tc>
          <w:tcPr>
            <w:tcW w:w="35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0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67"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Самсыково</w:t>
            </w:r>
          </w:p>
        </w:tc>
        <w:tc>
          <w:tcPr>
            <w:tcW w:w="35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179</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35</w:t>
            </w:r>
          </w:p>
        </w:tc>
        <w:tc>
          <w:tcPr>
            <w:tcW w:w="25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0,03</w:t>
            </w:r>
          </w:p>
        </w:tc>
        <w:tc>
          <w:tcPr>
            <w:tcW w:w="38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26</w:t>
            </w:r>
          </w:p>
        </w:tc>
        <w:tc>
          <w:tcPr>
            <w:tcW w:w="5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35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30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0,198</w:t>
            </w:r>
          </w:p>
        </w:tc>
        <w:tc>
          <w:tcPr>
            <w:tcW w:w="46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510"/>
        </w:trPr>
        <w:tc>
          <w:tcPr>
            <w:tcW w:w="80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250</w:t>
            </w:r>
          </w:p>
        </w:tc>
        <w:tc>
          <w:tcPr>
            <w:tcW w:w="273" w:type="pc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36</w:t>
            </w:r>
          </w:p>
        </w:tc>
        <w:tc>
          <w:tcPr>
            <w:tcW w:w="5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w:t>
            </w:r>
          </w:p>
        </w:tc>
        <w:tc>
          <w:tcPr>
            <w:tcW w:w="35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0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67"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Новые Бишинды</w:t>
            </w:r>
          </w:p>
        </w:tc>
        <w:tc>
          <w:tcPr>
            <w:tcW w:w="35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311</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35</w:t>
            </w:r>
          </w:p>
        </w:tc>
        <w:tc>
          <w:tcPr>
            <w:tcW w:w="25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0,05</w:t>
            </w:r>
          </w:p>
        </w:tc>
        <w:tc>
          <w:tcPr>
            <w:tcW w:w="38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45</w:t>
            </w:r>
          </w:p>
        </w:tc>
        <w:tc>
          <w:tcPr>
            <w:tcW w:w="5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35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30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0,323</w:t>
            </w:r>
          </w:p>
        </w:tc>
        <w:tc>
          <w:tcPr>
            <w:tcW w:w="46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510"/>
        </w:trPr>
        <w:tc>
          <w:tcPr>
            <w:tcW w:w="80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407</w:t>
            </w:r>
          </w:p>
        </w:tc>
        <w:tc>
          <w:tcPr>
            <w:tcW w:w="273" w:type="pc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14</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59</w:t>
            </w:r>
          </w:p>
        </w:tc>
        <w:tc>
          <w:tcPr>
            <w:tcW w:w="5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6</w:t>
            </w:r>
          </w:p>
        </w:tc>
        <w:tc>
          <w:tcPr>
            <w:tcW w:w="35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0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67"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lastRenderedPageBreak/>
              <w:t>д. Бересклетовского хозяйства</w:t>
            </w:r>
          </w:p>
        </w:tc>
        <w:tc>
          <w:tcPr>
            <w:tcW w:w="35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54</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35</w:t>
            </w:r>
          </w:p>
        </w:tc>
        <w:tc>
          <w:tcPr>
            <w:tcW w:w="25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38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w:t>
            </w:r>
          </w:p>
        </w:tc>
        <w:tc>
          <w:tcPr>
            <w:tcW w:w="5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5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30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0,039</w:t>
            </w:r>
          </w:p>
        </w:tc>
        <w:tc>
          <w:tcPr>
            <w:tcW w:w="46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510"/>
        </w:trPr>
        <w:tc>
          <w:tcPr>
            <w:tcW w:w="80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49</w:t>
            </w:r>
          </w:p>
        </w:tc>
        <w:tc>
          <w:tcPr>
            <w:tcW w:w="273" w:type="pc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w:t>
            </w:r>
          </w:p>
        </w:tc>
        <w:tc>
          <w:tcPr>
            <w:tcW w:w="5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5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0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67"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Каран-Бишинды</w:t>
            </w:r>
          </w:p>
        </w:tc>
        <w:tc>
          <w:tcPr>
            <w:tcW w:w="35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420</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w:t>
            </w:r>
          </w:p>
        </w:tc>
        <w:tc>
          <w:tcPr>
            <w:tcW w:w="35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35</w:t>
            </w:r>
          </w:p>
        </w:tc>
        <w:tc>
          <w:tcPr>
            <w:tcW w:w="25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0,13</w:t>
            </w:r>
          </w:p>
        </w:tc>
        <w:tc>
          <w:tcPr>
            <w:tcW w:w="38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60</w:t>
            </w:r>
          </w:p>
        </w:tc>
        <w:tc>
          <w:tcPr>
            <w:tcW w:w="5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35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50</w:t>
            </w:r>
          </w:p>
        </w:tc>
        <w:tc>
          <w:tcPr>
            <w:tcW w:w="30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0,864</w:t>
            </w:r>
          </w:p>
        </w:tc>
        <w:tc>
          <w:tcPr>
            <w:tcW w:w="46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510"/>
        </w:trPr>
        <w:tc>
          <w:tcPr>
            <w:tcW w:w="80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1091</w:t>
            </w:r>
          </w:p>
        </w:tc>
        <w:tc>
          <w:tcPr>
            <w:tcW w:w="273" w:type="pc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37</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157</w:t>
            </w:r>
          </w:p>
        </w:tc>
        <w:tc>
          <w:tcPr>
            <w:tcW w:w="5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16</w:t>
            </w:r>
          </w:p>
        </w:tc>
        <w:tc>
          <w:tcPr>
            <w:tcW w:w="35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0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67"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Итого по сельсовету</w:t>
            </w:r>
          </w:p>
        </w:tc>
        <w:tc>
          <w:tcPr>
            <w:tcW w:w="35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4160</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55</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141</w:t>
            </w:r>
          </w:p>
        </w:tc>
        <w:tc>
          <w:tcPr>
            <w:tcW w:w="358"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35</w:t>
            </w:r>
          </w:p>
        </w:tc>
        <w:tc>
          <w:tcPr>
            <w:tcW w:w="25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0,69</w:t>
            </w:r>
          </w:p>
        </w:tc>
        <w:tc>
          <w:tcPr>
            <w:tcW w:w="38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640</w:t>
            </w:r>
          </w:p>
        </w:tc>
        <w:tc>
          <w:tcPr>
            <w:tcW w:w="290"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599</w:t>
            </w:r>
          </w:p>
        </w:tc>
        <w:tc>
          <w:tcPr>
            <w:tcW w:w="5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60</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50</w:t>
            </w:r>
          </w:p>
        </w:tc>
        <w:tc>
          <w:tcPr>
            <w:tcW w:w="300"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4,623</w:t>
            </w:r>
          </w:p>
        </w:tc>
        <w:tc>
          <w:tcPr>
            <w:tcW w:w="46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525"/>
        </w:trPr>
        <w:tc>
          <w:tcPr>
            <w:tcW w:w="80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5837</w:t>
            </w:r>
          </w:p>
        </w:tc>
        <w:tc>
          <w:tcPr>
            <w:tcW w:w="273"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38</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198</w:t>
            </w:r>
          </w:p>
        </w:tc>
        <w:tc>
          <w:tcPr>
            <w:tcW w:w="35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73"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170</w:t>
            </w:r>
          </w:p>
        </w:tc>
        <w:tc>
          <w:tcPr>
            <w:tcW w:w="29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841</w:t>
            </w:r>
          </w:p>
        </w:tc>
        <w:tc>
          <w:tcPr>
            <w:tcW w:w="5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84</w:t>
            </w:r>
          </w:p>
        </w:tc>
        <w:tc>
          <w:tcPr>
            <w:tcW w:w="35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467"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bl>
    <w:p w:rsidR="003519FC" w:rsidRPr="00F3101C" w:rsidRDefault="003519FC" w:rsidP="00956712">
      <w:pPr>
        <w:jc w:val="both"/>
      </w:pPr>
    </w:p>
    <w:p w:rsidR="00F3101C" w:rsidRDefault="003519FC" w:rsidP="00F3101C">
      <w:pPr>
        <w:jc w:val="both"/>
      </w:pPr>
      <w:r w:rsidRPr="00F3101C">
        <w:t>В сельских поселениях места для внешкольных учреждений рекомендуется предусматривать в зданиях общеобразовательных школ</w:t>
      </w:r>
    </w:p>
    <w:p w:rsidR="003519FC" w:rsidRPr="00F3101C" w:rsidRDefault="003519FC" w:rsidP="00F3101C">
      <w:pPr>
        <w:jc w:val="both"/>
      </w:pPr>
      <w:r w:rsidRPr="00F3101C">
        <w:t>Таблица 5.3.3. Учреждения коммунальные и бытового назначения</w:t>
      </w:r>
    </w:p>
    <w:tbl>
      <w:tblPr>
        <w:tblW w:w="5000" w:type="pct"/>
        <w:tblLook w:val="04A0"/>
      </w:tblPr>
      <w:tblGrid>
        <w:gridCol w:w="3101"/>
        <w:gridCol w:w="1116"/>
        <w:gridCol w:w="693"/>
        <w:gridCol w:w="676"/>
        <w:gridCol w:w="835"/>
        <w:gridCol w:w="589"/>
        <w:gridCol w:w="797"/>
        <w:gridCol w:w="627"/>
        <w:gridCol w:w="676"/>
        <w:gridCol w:w="845"/>
        <w:gridCol w:w="638"/>
        <w:gridCol w:w="673"/>
        <w:gridCol w:w="890"/>
        <w:gridCol w:w="638"/>
        <w:gridCol w:w="841"/>
        <w:gridCol w:w="868"/>
      </w:tblGrid>
      <w:tr w:rsidR="003519FC" w:rsidRPr="00F3101C" w:rsidTr="00956712">
        <w:trPr>
          <w:trHeight w:val="563"/>
        </w:trPr>
        <w:tc>
          <w:tcPr>
            <w:tcW w:w="10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Наименование</w:t>
            </w:r>
          </w:p>
        </w:tc>
        <w:tc>
          <w:tcPr>
            <w:tcW w:w="316" w:type="pct"/>
            <w:tcBorders>
              <w:top w:val="single" w:sz="4" w:space="0" w:color="auto"/>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Насел</w:t>
            </w:r>
            <w:proofErr w:type="gramStart"/>
            <w:r w:rsidRPr="00F3101C">
              <w:rPr>
                <w:sz w:val="20"/>
                <w:szCs w:val="20"/>
              </w:rPr>
              <w:t>.ч</w:t>
            </w:r>
            <w:proofErr w:type="gramEnd"/>
            <w:r w:rsidRPr="00F3101C">
              <w:rPr>
                <w:sz w:val="20"/>
                <w:szCs w:val="20"/>
              </w:rPr>
              <w:t>ел.</w:t>
            </w:r>
          </w:p>
        </w:tc>
        <w:tc>
          <w:tcPr>
            <w:tcW w:w="1289" w:type="pct"/>
            <w:gridSpan w:val="5"/>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Предприятия бытового обслуживания 4р</w:t>
            </w:r>
            <w:proofErr w:type="gramStart"/>
            <w:r w:rsidRPr="00F3101C">
              <w:rPr>
                <w:sz w:val="20"/>
                <w:szCs w:val="20"/>
              </w:rPr>
              <w:t>.м</w:t>
            </w:r>
            <w:proofErr w:type="gramEnd"/>
            <w:r w:rsidRPr="00F3101C">
              <w:rPr>
                <w:sz w:val="20"/>
                <w:szCs w:val="20"/>
              </w:rPr>
              <w:t>еста</w:t>
            </w:r>
          </w:p>
        </w:tc>
        <w:tc>
          <w:tcPr>
            <w:tcW w:w="732"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мини-прачечная                    20 кг/смену </w:t>
            </w:r>
          </w:p>
        </w:tc>
        <w:tc>
          <w:tcPr>
            <w:tcW w:w="740"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Пожарное депо 1 </w:t>
            </w:r>
            <w:proofErr w:type="gramStart"/>
            <w:r w:rsidRPr="00F3101C">
              <w:rPr>
                <w:sz w:val="20"/>
                <w:szCs w:val="20"/>
              </w:rPr>
              <w:t>об</w:t>
            </w:r>
            <w:proofErr w:type="gramEnd"/>
            <w:r w:rsidRPr="00F3101C">
              <w:rPr>
                <w:sz w:val="20"/>
                <w:szCs w:val="20"/>
              </w:rPr>
              <w:t>.</w:t>
            </w:r>
          </w:p>
        </w:tc>
        <w:tc>
          <w:tcPr>
            <w:tcW w:w="843"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Пункт приема вторсырья, объект</w:t>
            </w:r>
          </w:p>
        </w:tc>
      </w:tr>
      <w:tr w:rsidR="003519FC" w:rsidRPr="00F3101C" w:rsidTr="00956712">
        <w:trPr>
          <w:trHeight w:val="255"/>
        </w:trPr>
        <w:tc>
          <w:tcPr>
            <w:tcW w:w="108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single" w:sz="4" w:space="0" w:color="auto"/>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1оч</w:t>
            </w:r>
          </w:p>
        </w:tc>
        <w:tc>
          <w:tcPr>
            <w:tcW w:w="25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795"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разм.з</w:t>
            </w:r>
            <w:proofErr w:type="gramStart"/>
            <w:r w:rsidRPr="00F3101C">
              <w:rPr>
                <w:sz w:val="20"/>
                <w:szCs w:val="20"/>
              </w:rPr>
              <w:t>.у</w:t>
            </w:r>
            <w:proofErr w:type="gramEnd"/>
          </w:p>
        </w:tc>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 з</w:t>
            </w:r>
            <w:proofErr w:type="gramStart"/>
            <w:r w:rsidRPr="00F3101C">
              <w:rPr>
                <w:sz w:val="20"/>
                <w:szCs w:val="20"/>
              </w:rPr>
              <w:t>.у</w:t>
            </w:r>
            <w:proofErr w:type="gramEnd"/>
            <w:r w:rsidRPr="00F3101C">
              <w:rPr>
                <w:sz w:val="20"/>
                <w:szCs w:val="20"/>
              </w:rPr>
              <w:t xml:space="preserve"> на объект, га</w:t>
            </w:r>
          </w:p>
        </w:tc>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разм.з</w:t>
            </w:r>
            <w:proofErr w:type="gramStart"/>
            <w:r w:rsidRPr="00F3101C">
              <w:rPr>
                <w:sz w:val="20"/>
                <w:szCs w:val="20"/>
              </w:rPr>
              <w:t>.у</w:t>
            </w:r>
            <w:proofErr w:type="gramEnd"/>
            <w:r w:rsidRPr="00F3101C">
              <w:rPr>
                <w:sz w:val="20"/>
                <w:szCs w:val="20"/>
              </w:rPr>
              <w:t xml:space="preserve"> на объект, га</w:t>
            </w:r>
          </w:p>
        </w:tc>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301"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 объект</w:t>
            </w:r>
          </w:p>
        </w:tc>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разм. з.у., </w:t>
            </w:r>
            <w:proofErr w:type="gramStart"/>
            <w:r w:rsidRPr="00F3101C">
              <w:rPr>
                <w:sz w:val="20"/>
                <w:szCs w:val="20"/>
              </w:rPr>
              <w:t>га</w:t>
            </w:r>
            <w:proofErr w:type="gramEnd"/>
          </w:p>
        </w:tc>
      </w:tr>
      <w:tr w:rsidR="003519FC" w:rsidRPr="00F3101C" w:rsidTr="00956712">
        <w:trPr>
          <w:trHeight w:val="765"/>
        </w:trPr>
        <w:tc>
          <w:tcPr>
            <w:tcW w:w="108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РС</w:t>
            </w:r>
          </w:p>
        </w:tc>
        <w:tc>
          <w:tcPr>
            <w:tcW w:w="25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норма, м2/10 р</w:t>
            </w:r>
            <w:proofErr w:type="gramStart"/>
            <w:r w:rsidRPr="00F3101C">
              <w:rPr>
                <w:sz w:val="20"/>
                <w:szCs w:val="20"/>
              </w:rPr>
              <w:t>.м</w:t>
            </w:r>
            <w:proofErr w:type="gramEnd"/>
            <w:r w:rsidRPr="00F3101C">
              <w:rPr>
                <w:sz w:val="20"/>
                <w:szCs w:val="20"/>
              </w:rPr>
              <w:t xml:space="preserve">ест </w:t>
            </w:r>
          </w:p>
        </w:tc>
        <w:tc>
          <w:tcPr>
            <w:tcW w:w="21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РС, га</w:t>
            </w:r>
          </w:p>
        </w:tc>
        <w:tc>
          <w:tcPr>
            <w:tcW w:w="28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проект на РС, га</w:t>
            </w:r>
          </w:p>
        </w:tc>
        <w:tc>
          <w:tcPr>
            <w:tcW w:w="23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108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16"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250"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w:t>
            </w: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w:t>
            </w:r>
          </w:p>
        </w:tc>
        <w:tc>
          <w:tcPr>
            <w:tcW w:w="299"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w:t>
            </w:r>
          </w:p>
        </w:tc>
        <w:tc>
          <w:tcPr>
            <w:tcW w:w="21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6</w:t>
            </w:r>
          </w:p>
        </w:tc>
        <w:tc>
          <w:tcPr>
            <w:tcW w:w="28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w:t>
            </w:r>
          </w:p>
        </w:tc>
        <w:tc>
          <w:tcPr>
            <w:tcW w:w="231"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w:t>
            </w: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9</w:t>
            </w:r>
          </w:p>
        </w:tc>
        <w:tc>
          <w:tcPr>
            <w:tcW w:w="257"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w:t>
            </w:r>
          </w:p>
        </w:tc>
        <w:tc>
          <w:tcPr>
            <w:tcW w:w="231"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14</w:t>
            </w:r>
          </w:p>
        </w:tc>
        <w:tc>
          <w:tcPr>
            <w:tcW w:w="24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15</w:t>
            </w:r>
          </w:p>
        </w:tc>
        <w:tc>
          <w:tcPr>
            <w:tcW w:w="267"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16</w:t>
            </w:r>
          </w:p>
        </w:tc>
        <w:tc>
          <w:tcPr>
            <w:tcW w:w="231"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17</w:t>
            </w:r>
          </w:p>
        </w:tc>
        <w:tc>
          <w:tcPr>
            <w:tcW w:w="30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18</w:t>
            </w:r>
          </w:p>
        </w:tc>
        <w:tc>
          <w:tcPr>
            <w:tcW w:w="31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19</w:t>
            </w:r>
          </w:p>
        </w:tc>
      </w:tr>
      <w:tr w:rsidR="003519FC" w:rsidRPr="00F3101C" w:rsidTr="00956712">
        <w:trPr>
          <w:trHeight w:val="300"/>
        </w:trPr>
        <w:tc>
          <w:tcPr>
            <w:tcW w:w="108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316"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799</w:t>
            </w:r>
          </w:p>
        </w:tc>
        <w:tc>
          <w:tcPr>
            <w:tcW w:w="250" w:type="pct"/>
            <w:vMerge w:val="restart"/>
            <w:tcBorders>
              <w:top w:val="nil"/>
              <w:left w:val="nil"/>
              <w:bottom w:val="single" w:sz="4" w:space="0" w:color="000000"/>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нет инфо</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299" w:type="pct"/>
            <w:vMerge w:val="restar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1000</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0,05</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0,20</w:t>
            </w:r>
          </w:p>
        </w:tc>
        <w:tc>
          <w:tcPr>
            <w:tcW w:w="231" w:type="pct"/>
            <w:vMerge w:val="restart"/>
            <w:tcBorders>
              <w:top w:val="single" w:sz="4" w:space="0" w:color="auto"/>
              <w:left w:val="single" w:sz="4" w:space="0" w:color="auto"/>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16</w:t>
            </w:r>
          </w:p>
        </w:tc>
        <w:tc>
          <w:tcPr>
            <w:tcW w:w="257"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0,3</w:t>
            </w:r>
          </w:p>
        </w:tc>
        <w:tc>
          <w:tcPr>
            <w:tcW w:w="231" w:type="pct"/>
            <w:vMerge w:val="restart"/>
            <w:tcBorders>
              <w:top w:val="single" w:sz="4" w:space="0" w:color="auto"/>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43"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w:t>
            </w:r>
          </w:p>
        </w:tc>
        <w:tc>
          <w:tcPr>
            <w:tcW w:w="26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0,5</w:t>
            </w:r>
          </w:p>
        </w:tc>
        <w:tc>
          <w:tcPr>
            <w:tcW w:w="231" w:type="pct"/>
            <w:vMerge w:val="restart"/>
            <w:tcBorders>
              <w:top w:val="single" w:sz="4" w:space="0" w:color="auto"/>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w:t>
            </w:r>
          </w:p>
        </w:tc>
        <w:tc>
          <w:tcPr>
            <w:tcW w:w="301"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w:t>
            </w:r>
          </w:p>
        </w:tc>
        <w:tc>
          <w:tcPr>
            <w:tcW w:w="3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r>
      <w:tr w:rsidR="003519FC" w:rsidRPr="00F3101C" w:rsidTr="00956712">
        <w:trPr>
          <w:trHeight w:val="145"/>
        </w:trPr>
        <w:tc>
          <w:tcPr>
            <w:tcW w:w="10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1204</w:t>
            </w:r>
          </w:p>
        </w:tc>
        <w:tc>
          <w:tcPr>
            <w:tcW w:w="250" w:type="pct"/>
            <w:vMerge/>
            <w:tcBorders>
              <w:top w:val="nil"/>
              <w:left w:val="nil"/>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w:t>
            </w:r>
          </w:p>
        </w:tc>
        <w:tc>
          <w:tcPr>
            <w:tcW w:w="299"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single" w:sz="4" w:space="0" w:color="auto"/>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4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24</w:t>
            </w:r>
          </w:p>
        </w:tc>
        <w:tc>
          <w:tcPr>
            <w:tcW w:w="25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single" w:sz="4" w:space="0" w:color="auto"/>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43"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26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31" w:type="pct"/>
            <w:vMerge/>
            <w:tcBorders>
              <w:top w:val="single" w:sz="4" w:space="0" w:color="auto"/>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00"/>
        </w:trPr>
        <w:tc>
          <w:tcPr>
            <w:tcW w:w="108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Нижние Бишинды</w:t>
            </w:r>
          </w:p>
        </w:tc>
        <w:tc>
          <w:tcPr>
            <w:tcW w:w="31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1716</w:t>
            </w:r>
          </w:p>
        </w:tc>
        <w:tc>
          <w:tcPr>
            <w:tcW w:w="250" w:type="pct"/>
            <w:vMerge w:val="restar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w:t>
            </w:r>
          </w:p>
        </w:tc>
        <w:tc>
          <w:tcPr>
            <w:tcW w:w="299"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1000</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0,07</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0,20</w:t>
            </w:r>
          </w:p>
        </w:tc>
        <w:tc>
          <w:tcPr>
            <w:tcW w:w="231" w:type="pct"/>
            <w:vMerge w:val="restart"/>
            <w:tcBorders>
              <w:top w:val="nil"/>
              <w:left w:val="single" w:sz="4" w:space="0" w:color="auto"/>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34</w:t>
            </w:r>
          </w:p>
        </w:tc>
        <w:tc>
          <w:tcPr>
            <w:tcW w:w="257"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0,3</w:t>
            </w:r>
          </w:p>
        </w:tc>
        <w:tc>
          <w:tcPr>
            <w:tcW w:w="231"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3"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6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1"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r>
      <w:tr w:rsidR="003519FC" w:rsidRPr="00F3101C" w:rsidTr="00956712">
        <w:trPr>
          <w:trHeight w:val="167"/>
        </w:trPr>
        <w:tc>
          <w:tcPr>
            <w:tcW w:w="10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1818</w:t>
            </w:r>
          </w:p>
        </w:tc>
        <w:tc>
          <w:tcPr>
            <w:tcW w:w="250"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4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w:t>
            </w:r>
          </w:p>
        </w:tc>
        <w:tc>
          <w:tcPr>
            <w:tcW w:w="299"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4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36</w:t>
            </w:r>
          </w:p>
        </w:tc>
        <w:tc>
          <w:tcPr>
            <w:tcW w:w="25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43"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6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00"/>
        </w:trPr>
        <w:tc>
          <w:tcPr>
            <w:tcW w:w="108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Липовый Ключ</w:t>
            </w:r>
          </w:p>
        </w:tc>
        <w:tc>
          <w:tcPr>
            <w:tcW w:w="31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290</w:t>
            </w:r>
          </w:p>
        </w:tc>
        <w:tc>
          <w:tcPr>
            <w:tcW w:w="250" w:type="pct"/>
            <w:vMerge w:val="restar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99"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1000</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0,02</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257"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3"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6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1"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189"/>
        </w:trPr>
        <w:tc>
          <w:tcPr>
            <w:tcW w:w="10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474</w:t>
            </w:r>
          </w:p>
        </w:tc>
        <w:tc>
          <w:tcPr>
            <w:tcW w:w="250"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4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299"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4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9</w:t>
            </w:r>
          </w:p>
        </w:tc>
        <w:tc>
          <w:tcPr>
            <w:tcW w:w="25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6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00"/>
        </w:trPr>
        <w:tc>
          <w:tcPr>
            <w:tcW w:w="108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Куюктамак</w:t>
            </w:r>
          </w:p>
        </w:tc>
        <w:tc>
          <w:tcPr>
            <w:tcW w:w="31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113</w:t>
            </w:r>
          </w:p>
        </w:tc>
        <w:tc>
          <w:tcPr>
            <w:tcW w:w="250"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w:t>
            </w:r>
          </w:p>
        </w:tc>
        <w:tc>
          <w:tcPr>
            <w:tcW w:w="299"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1000</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0,00</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257"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6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1"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83"/>
        </w:trPr>
        <w:tc>
          <w:tcPr>
            <w:tcW w:w="10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105</w:t>
            </w:r>
          </w:p>
        </w:tc>
        <w:tc>
          <w:tcPr>
            <w:tcW w:w="25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w:t>
            </w:r>
          </w:p>
        </w:tc>
        <w:tc>
          <w:tcPr>
            <w:tcW w:w="299"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4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25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6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00"/>
        </w:trPr>
        <w:tc>
          <w:tcPr>
            <w:tcW w:w="108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Имангулово</w:t>
            </w:r>
          </w:p>
        </w:tc>
        <w:tc>
          <w:tcPr>
            <w:tcW w:w="31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149</w:t>
            </w:r>
          </w:p>
        </w:tc>
        <w:tc>
          <w:tcPr>
            <w:tcW w:w="250"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99"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1000</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0,01</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257"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3"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6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1"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70"/>
        </w:trPr>
        <w:tc>
          <w:tcPr>
            <w:tcW w:w="10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195</w:t>
            </w:r>
          </w:p>
        </w:tc>
        <w:tc>
          <w:tcPr>
            <w:tcW w:w="25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299"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w:t>
            </w:r>
          </w:p>
        </w:tc>
        <w:tc>
          <w:tcPr>
            <w:tcW w:w="25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6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00"/>
        </w:trPr>
        <w:tc>
          <w:tcPr>
            <w:tcW w:w="108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lastRenderedPageBreak/>
              <w:t>д. Мулла-Камыш</w:t>
            </w:r>
          </w:p>
        </w:tc>
        <w:tc>
          <w:tcPr>
            <w:tcW w:w="31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129</w:t>
            </w:r>
          </w:p>
        </w:tc>
        <w:tc>
          <w:tcPr>
            <w:tcW w:w="250"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99"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1000</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0,01</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257"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6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1"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70"/>
        </w:trPr>
        <w:tc>
          <w:tcPr>
            <w:tcW w:w="108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244</w:t>
            </w:r>
          </w:p>
        </w:tc>
        <w:tc>
          <w:tcPr>
            <w:tcW w:w="25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299"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w:t>
            </w:r>
          </w:p>
        </w:tc>
        <w:tc>
          <w:tcPr>
            <w:tcW w:w="25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6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00"/>
        </w:trPr>
        <w:tc>
          <w:tcPr>
            <w:tcW w:w="108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д. Самсыково</w:t>
            </w:r>
          </w:p>
        </w:tc>
        <w:tc>
          <w:tcPr>
            <w:tcW w:w="31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179</w:t>
            </w:r>
          </w:p>
        </w:tc>
        <w:tc>
          <w:tcPr>
            <w:tcW w:w="250"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99"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1000</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0,01</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257"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3"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6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1"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70"/>
        </w:trPr>
        <w:tc>
          <w:tcPr>
            <w:tcW w:w="108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250</w:t>
            </w:r>
          </w:p>
        </w:tc>
        <w:tc>
          <w:tcPr>
            <w:tcW w:w="25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299"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w:t>
            </w:r>
          </w:p>
        </w:tc>
        <w:tc>
          <w:tcPr>
            <w:tcW w:w="25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6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00"/>
        </w:trPr>
        <w:tc>
          <w:tcPr>
            <w:tcW w:w="108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д. Новые Бишинды</w:t>
            </w:r>
          </w:p>
        </w:tc>
        <w:tc>
          <w:tcPr>
            <w:tcW w:w="31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311</w:t>
            </w:r>
          </w:p>
        </w:tc>
        <w:tc>
          <w:tcPr>
            <w:tcW w:w="250"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99"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1000</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0,02</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257"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6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1"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70"/>
        </w:trPr>
        <w:tc>
          <w:tcPr>
            <w:tcW w:w="108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407</w:t>
            </w:r>
          </w:p>
        </w:tc>
        <w:tc>
          <w:tcPr>
            <w:tcW w:w="25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299"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w:t>
            </w:r>
          </w:p>
        </w:tc>
        <w:tc>
          <w:tcPr>
            <w:tcW w:w="25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6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00"/>
        </w:trPr>
        <w:tc>
          <w:tcPr>
            <w:tcW w:w="108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31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54</w:t>
            </w:r>
          </w:p>
        </w:tc>
        <w:tc>
          <w:tcPr>
            <w:tcW w:w="250"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w:t>
            </w:r>
          </w:p>
        </w:tc>
        <w:tc>
          <w:tcPr>
            <w:tcW w:w="299"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1000</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0,00</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57"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3"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6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1"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70"/>
        </w:trPr>
        <w:tc>
          <w:tcPr>
            <w:tcW w:w="108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49</w:t>
            </w:r>
          </w:p>
        </w:tc>
        <w:tc>
          <w:tcPr>
            <w:tcW w:w="25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w:t>
            </w:r>
          </w:p>
        </w:tc>
        <w:tc>
          <w:tcPr>
            <w:tcW w:w="299"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25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6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00"/>
        </w:trPr>
        <w:tc>
          <w:tcPr>
            <w:tcW w:w="108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д. Каран-Бишинды</w:t>
            </w:r>
          </w:p>
        </w:tc>
        <w:tc>
          <w:tcPr>
            <w:tcW w:w="31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420</w:t>
            </w:r>
          </w:p>
        </w:tc>
        <w:tc>
          <w:tcPr>
            <w:tcW w:w="250"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299"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1000</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0,04</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w:t>
            </w:r>
          </w:p>
        </w:tc>
        <w:tc>
          <w:tcPr>
            <w:tcW w:w="257"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6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1"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70"/>
        </w:trPr>
        <w:tc>
          <w:tcPr>
            <w:tcW w:w="108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1091</w:t>
            </w:r>
          </w:p>
        </w:tc>
        <w:tc>
          <w:tcPr>
            <w:tcW w:w="25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w:t>
            </w:r>
          </w:p>
        </w:tc>
        <w:tc>
          <w:tcPr>
            <w:tcW w:w="299"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22</w:t>
            </w:r>
          </w:p>
        </w:tc>
        <w:tc>
          <w:tcPr>
            <w:tcW w:w="25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6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00"/>
        </w:trPr>
        <w:tc>
          <w:tcPr>
            <w:tcW w:w="1080"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Итого по сельсовету</w:t>
            </w:r>
          </w:p>
        </w:tc>
        <w:tc>
          <w:tcPr>
            <w:tcW w:w="316"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4160</w:t>
            </w:r>
          </w:p>
        </w:tc>
        <w:tc>
          <w:tcPr>
            <w:tcW w:w="250" w:type="pct"/>
            <w:vMerge w:val="restar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w:t>
            </w:r>
          </w:p>
        </w:tc>
        <w:tc>
          <w:tcPr>
            <w:tcW w:w="299"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0,23</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0,4</w:t>
            </w:r>
          </w:p>
        </w:tc>
        <w:tc>
          <w:tcPr>
            <w:tcW w:w="231"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83</w:t>
            </w:r>
          </w:p>
        </w:tc>
        <w:tc>
          <w:tcPr>
            <w:tcW w:w="257" w:type="pct"/>
            <w:vMerge w:val="restar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3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6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0,5</w:t>
            </w:r>
          </w:p>
        </w:tc>
        <w:tc>
          <w:tcPr>
            <w:tcW w:w="23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1"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0,02</w:t>
            </w:r>
          </w:p>
        </w:tc>
      </w:tr>
      <w:tr w:rsidR="003519FC" w:rsidRPr="00F3101C" w:rsidTr="00956712">
        <w:trPr>
          <w:trHeight w:val="70"/>
        </w:trPr>
        <w:tc>
          <w:tcPr>
            <w:tcW w:w="108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6"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5837</w:t>
            </w:r>
          </w:p>
        </w:tc>
        <w:tc>
          <w:tcPr>
            <w:tcW w:w="25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23</w:t>
            </w:r>
          </w:p>
        </w:tc>
        <w:tc>
          <w:tcPr>
            <w:tcW w:w="29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117</w:t>
            </w:r>
          </w:p>
        </w:tc>
        <w:tc>
          <w:tcPr>
            <w:tcW w:w="25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26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3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3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bl>
    <w:p w:rsidR="003519FC" w:rsidRPr="00F3101C" w:rsidRDefault="003519FC" w:rsidP="00956712">
      <w:pPr>
        <w:jc w:val="both"/>
      </w:pPr>
    </w:p>
    <w:p w:rsidR="003519FC" w:rsidRPr="00F3101C" w:rsidRDefault="003519FC" w:rsidP="00956712">
      <w:pPr>
        <w:jc w:val="both"/>
      </w:pPr>
      <w:r w:rsidRPr="00F3101C">
        <w:rPr>
          <w:b/>
        </w:rPr>
        <w:t>Таблица 5.3.4.</w:t>
      </w:r>
      <w:r w:rsidRPr="00F3101C">
        <w:t xml:space="preserve"> Учреждения торговли и общественного питания </w:t>
      </w:r>
    </w:p>
    <w:tbl>
      <w:tblPr>
        <w:tblW w:w="5000" w:type="pct"/>
        <w:tblLook w:val="04A0"/>
      </w:tblPr>
      <w:tblGrid>
        <w:gridCol w:w="1281"/>
        <w:gridCol w:w="813"/>
        <w:gridCol w:w="532"/>
        <w:gridCol w:w="517"/>
        <w:gridCol w:w="849"/>
        <w:gridCol w:w="532"/>
        <w:gridCol w:w="778"/>
        <w:gridCol w:w="527"/>
        <w:gridCol w:w="517"/>
        <w:gridCol w:w="849"/>
        <w:gridCol w:w="532"/>
        <w:gridCol w:w="778"/>
        <w:gridCol w:w="527"/>
        <w:gridCol w:w="517"/>
        <w:gridCol w:w="849"/>
        <w:gridCol w:w="461"/>
        <w:gridCol w:w="778"/>
        <w:gridCol w:w="492"/>
        <w:gridCol w:w="517"/>
        <w:gridCol w:w="618"/>
        <w:gridCol w:w="461"/>
        <w:gridCol w:w="778"/>
      </w:tblGrid>
      <w:tr w:rsidR="003519FC" w:rsidRPr="00F3101C" w:rsidTr="00956712">
        <w:trPr>
          <w:trHeight w:val="510"/>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Наименование</w:t>
            </w:r>
          </w:p>
          <w:p w:rsidR="003519FC" w:rsidRPr="00F3101C" w:rsidRDefault="003519FC" w:rsidP="00956712">
            <w:pPr>
              <w:pStyle w:val="afff3"/>
              <w:jc w:val="both"/>
              <w:rPr>
                <w:sz w:val="20"/>
                <w:szCs w:val="20"/>
              </w:rPr>
            </w:pPr>
          </w:p>
        </w:tc>
        <w:tc>
          <w:tcPr>
            <w:tcW w:w="281"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Насел</w:t>
            </w:r>
            <w:proofErr w:type="gramStart"/>
            <w:r w:rsidRPr="00F3101C">
              <w:rPr>
                <w:sz w:val="20"/>
                <w:szCs w:val="20"/>
              </w:rPr>
              <w:t>.ч</w:t>
            </w:r>
            <w:proofErr w:type="gramEnd"/>
            <w:r w:rsidRPr="00F3101C">
              <w:rPr>
                <w:sz w:val="20"/>
                <w:szCs w:val="20"/>
              </w:rPr>
              <w:t>ел</w:t>
            </w:r>
          </w:p>
        </w:tc>
        <w:tc>
          <w:tcPr>
            <w:tcW w:w="1050" w:type="pct"/>
            <w:gridSpan w:val="5"/>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Торговые центры, 300м2 торг</w:t>
            </w:r>
            <w:proofErr w:type="gramStart"/>
            <w:r w:rsidRPr="00F3101C">
              <w:rPr>
                <w:sz w:val="20"/>
                <w:szCs w:val="20"/>
              </w:rPr>
              <w:t>.</w:t>
            </w:r>
            <w:proofErr w:type="gramEnd"/>
            <w:r w:rsidRPr="00F3101C">
              <w:rPr>
                <w:sz w:val="20"/>
                <w:szCs w:val="20"/>
              </w:rPr>
              <w:t xml:space="preserve"> </w:t>
            </w:r>
            <w:proofErr w:type="gramStart"/>
            <w:r w:rsidRPr="00F3101C">
              <w:rPr>
                <w:sz w:val="20"/>
                <w:szCs w:val="20"/>
              </w:rPr>
              <w:t>п</w:t>
            </w:r>
            <w:proofErr w:type="gramEnd"/>
            <w:r w:rsidRPr="00F3101C">
              <w:rPr>
                <w:sz w:val="20"/>
                <w:szCs w:val="20"/>
              </w:rPr>
              <w:t>л.</w:t>
            </w:r>
          </w:p>
        </w:tc>
        <w:tc>
          <w:tcPr>
            <w:tcW w:w="1096" w:type="pct"/>
            <w:gridSpan w:val="5"/>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Магазины продуктов 100м2 торг</w:t>
            </w:r>
            <w:proofErr w:type="gramStart"/>
            <w:r w:rsidRPr="00F3101C">
              <w:rPr>
                <w:sz w:val="20"/>
                <w:szCs w:val="20"/>
              </w:rPr>
              <w:t>.</w:t>
            </w:r>
            <w:proofErr w:type="gramEnd"/>
            <w:r w:rsidRPr="00F3101C">
              <w:rPr>
                <w:sz w:val="20"/>
                <w:szCs w:val="20"/>
              </w:rPr>
              <w:t xml:space="preserve"> </w:t>
            </w:r>
            <w:proofErr w:type="gramStart"/>
            <w:r w:rsidRPr="00F3101C">
              <w:rPr>
                <w:sz w:val="20"/>
                <w:szCs w:val="20"/>
              </w:rPr>
              <w:t>п</w:t>
            </w:r>
            <w:proofErr w:type="gramEnd"/>
            <w:r w:rsidRPr="00F3101C">
              <w:rPr>
                <w:sz w:val="20"/>
                <w:szCs w:val="20"/>
              </w:rPr>
              <w:t>л.</w:t>
            </w:r>
          </w:p>
        </w:tc>
        <w:tc>
          <w:tcPr>
            <w:tcW w:w="1149" w:type="pct"/>
            <w:gridSpan w:val="5"/>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Магазины промтоваров 200 м2 торг</w:t>
            </w:r>
            <w:proofErr w:type="gramStart"/>
            <w:r w:rsidRPr="00F3101C">
              <w:rPr>
                <w:sz w:val="20"/>
                <w:szCs w:val="20"/>
              </w:rPr>
              <w:t>.п</w:t>
            </w:r>
            <w:proofErr w:type="gramEnd"/>
            <w:r w:rsidRPr="00F3101C">
              <w:rPr>
                <w:sz w:val="20"/>
                <w:szCs w:val="20"/>
              </w:rPr>
              <w:t>л</w:t>
            </w:r>
          </w:p>
        </w:tc>
        <w:tc>
          <w:tcPr>
            <w:tcW w:w="975" w:type="pct"/>
            <w:gridSpan w:val="5"/>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Предприятия общественного питания 40 пос</w:t>
            </w:r>
            <w:proofErr w:type="gramStart"/>
            <w:r w:rsidRPr="00F3101C">
              <w:rPr>
                <w:sz w:val="20"/>
                <w:szCs w:val="20"/>
              </w:rPr>
              <w:t>.м</w:t>
            </w:r>
            <w:proofErr w:type="gramEnd"/>
            <w:r w:rsidRPr="00F3101C">
              <w:rPr>
                <w:sz w:val="20"/>
                <w:szCs w:val="20"/>
              </w:rPr>
              <w:t>ест</w:t>
            </w:r>
          </w:p>
        </w:tc>
      </w:tr>
      <w:tr w:rsidR="003519FC" w:rsidRPr="00F3101C" w:rsidTr="00956712">
        <w:trPr>
          <w:trHeight w:val="255"/>
        </w:trPr>
        <w:tc>
          <w:tcPr>
            <w:tcW w:w="449"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1оч</w:t>
            </w:r>
          </w:p>
        </w:tc>
        <w:tc>
          <w:tcPr>
            <w:tcW w:w="180" w:type="pct"/>
            <w:vMerge w:val="restar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633" w:type="pct"/>
            <w:gridSpan w:val="3"/>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разм.з</w:t>
            </w:r>
            <w:proofErr w:type="gramStart"/>
            <w:r w:rsidRPr="00F3101C">
              <w:rPr>
                <w:sz w:val="20"/>
                <w:szCs w:val="20"/>
              </w:rPr>
              <w:t>.у</w:t>
            </w:r>
            <w:proofErr w:type="gramEnd"/>
          </w:p>
        </w:tc>
        <w:tc>
          <w:tcPr>
            <w:tcW w:w="178"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17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743" w:type="pct"/>
            <w:gridSpan w:val="3"/>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разм.з</w:t>
            </w:r>
            <w:proofErr w:type="gramStart"/>
            <w:r w:rsidRPr="00F3101C">
              <w:rPr>
                <w:sz w:val="20"/>
                <w:szCs w:val="20"/>
              </w:rPr>
              <w:t>.у</w:t>
            </w:r>
            <w:proofErr w:type="gramEnd"/>
          </w:p>
        </w:tc>
        <w:tc>
          <w:tcPr>
            <w:tcW w:w="178"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17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796" w:type="pct"/>
            <w:gridSpan w:val="3"/>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разм.з</w:t>
            </w:r>
            <w:proofErr w:type="gramStart"/>
            <w:r w:rsidRPr="00F3101C">
              <w:rPr>
                <w:sz w:val="20"/>
                <w:szCs w:val="20"/>
              </w:rPr>
              <w:t>.у</w:t>
            </w:r>
            <w:proofErr w:type="gramEnd"/>
          </w:p>
        </w:tc>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17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635" w:type="pct"/>
            <w:gridSpan w:val="3"/>
            <w:tcBorders>
              <w:top w:val="single" w:sz="4" w:space="0" w:color="auto"/>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разм.з</w:t>
            </w:r>
            <w:proofErr w:type="gramStart"/>
            <w:r w:rsidRPr="00F3101C">
              <w:rPr>
                <w:sz w:val="20"/>
                <w:szCs w:val="20"/>
              </w:rPr>
              <w:t>.у</w:t>
            </w:r>
            <w:proofErr w:type="gramEnd"/>
          </w:p>
        </w:tc>
      </w:tr>
      <w:tr w:rsidR="003519FC" w:rsidRPr="00F3101C" w:rsidTr="00956712">
        <w:trPr>
          <w:trHeight w:val="630"/>
        </w:trPr>
        <w:tc>
          <w:tcPr>
            <w:tcW w:w="449"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РС</w:t>
            </w: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7"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норма, </w:t>
            </w:r>
            <w:proofErr w:type="gramStart"/>
            <w:r w:rsidRPr="00F3101C">
              <w:rPr>
                <w:sz w:val="20"/>
                <w:szCs w:val="20"/>
              </w:rPr>
              <w:t>га</w:t>
            </w:r>
            <w:proofErr w:type="gramEnd"/>
            <w:r w:rsidRPr="00F3101C">
              <w:rPr>
                <w:sz w:val="20"/>
                <w:szCs w:val="20"/>
              </w:rPr>
              <w:t>/100 м2торг.пл.</w:t>
            </w:r>
          </w:p>
        </w:tc>
        <w:tc>
          <w:tcPr>
            <w:tcW w:w="180" w:type="pc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РС, га</w:t>
            </w:r>
          </w:p>
        </w:tc>
        <w:tc>
          <w:tcPr>
            <w:tcW w:w="215" w:type="pc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проект</w:t>
            </w:r>
            <w:proofErr w:type="gramStart"/>
            <w:r w:rsidRPr="00F3101C">
              <w:rPr>
                <w:sz w:val="20"/>
                <w:szCs w:val="20"/>
              </w:rPr>
              <w:t>,г</w:t>
            </w:r>
            <w:proofErr w:type="gramEnd"/>
            <w:r w:rsidRPr="00F3101C">
              <w:rPr>
                <w:sz w:val="20"/>
                <w:szCs w:val="20"/>
              </w:rPr>
              <w:t>а</w:t>
            </w:r>
          </w:p>
        </w:tc>
        <w:tc>
          <w:tcPr>
            <w:tcW w:w="17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7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норма, </w:t>
            </w:r>
            <w:proofErr w:type="gramStart"/>
            <w:r w:rsidRPr="00F3101C">
              <w:rPr>
                <w:sz w:val="20"/>
                <w:szCs w:val="20"/>
              </w:rPr>
              <w:t>га</w:t>
            </w:r>
            <w:proofErr w:type="gramEnd"/>
            <w:r w:rsidRPr="00F3101C">
              <w:rPr>
                <w:sz w:val="20"/>
                <w:szCs w:val="20"/>
              </w:rPr>
              <w:t>/100 м2торг.пл.</w:t>
            </w:r>
          </w:p>
        </w:tc>
        <w:tc>
          <w:tcPr>
            <w:tcW w:w="180" w:type="pc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РС, га</w:t>
            </w:r>
          </w:p>
        </w:tc>
        <w:tc>
          <w:tcPr>
            <w:tcW w:w="269" w:type="pc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проект</w:t>
            </w:r>
            <w:proofErr w:type="gramStart"/>
            <w:r w:rsidRPr="00F3101C">
              <w:rPr>
                <w:sz w:val="20"/>
                <w:szCs w:val="20"/>
              </w:rPr>
              <w:t>,г</w:t>
            </w:r>
            <w:proofErr w:type="gramEnd"/>
            <w:r w:rsidRPr="00F3101C">
              <w:rPr>
                <w:sz w:val="20"/>
                <w:szCs w:val="20"/>
              </w:rPr>
              <w:t>а</w:t>
            </w:r>
          </w:p>
        </w:tc>
        <w:tc>
          <w:tcPr>
            <w:tcW w:w="17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7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норма, </w:t>
            </w:r>
            <w:proofErr w:type="gramStart"/>
            <w:r w:rsidRPr="00F3101C">
              <w:rPr>
                <w:sz w:val="20"/>
                <w:szCs w:val="20"/>
              </w:rPr>
              <w:t>га</w:t>
            </w:r>
            <w:proofErr w:type="gramEnd"/>
            <w:r w:rsidRPr="00F3101C">
              <w:rPr>
                <w:sz w:val="20"/>
                <w:szCs w:val="20"/>
              </w:rPr>
              <w:t>/100 м2торг.пл.</w:t>
            </w:r>
          </w:p>
        </w:tc>
        <w:tc>
          <w:tcPr>
            <w:tcW w:w="263" w:type="pc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РС, га</w:t>
            </w:r>
          </w:p>
        </w:tc>
        <w:tc>
          <w:tcPr>
            <w:tcW w:w="269"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проект</w:t>
            </w:r>
            <w:proofErr w:type="gramStart"/>
            <w:r w:rsidRPr="00F3101C">
              <w:rPr>
                <w:sz w:val="20"/>
                <w:szCs w:val="20"/>
              </w:rPr>
              <w:t>,г</w:t>
            </w:r>
            <w:proofErr w:type="gramEnd"/>
            <w:r w:rsidRPr="00F3101C">
              <w:rPr>
                <w:sz w:val="20"/>
                <w:szCs w:val="20"/>
              </w:rPr>
              <w:t>а</w:t>
            </w:r>
          </w:p>
        </w:tc>
        <w:tc>
          <w:tcPr>
            <w:tcW w:w="166"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7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норма, </w:t>
            </w:r>
            <w:proofErr w:type="gramStart"/>
            <w:r w:rsidRPr="00F3101C">
              <w:rPr>
                <w:sz w:val="20"/>
                <w:szCs w:val="20"/>
              </w:rPr>
              <w:t>га</w:t>
            </w:r>
            <w:proofErr w:type="gramEnd"/>
            <w:r w:rsidRPr="00F3101C">
              <w:rPr>
                <w:sz w:val="20"/>
                <w:szCs w:val="20"/>
              </w:rPr>
              <w:t>/100 мест.</w:t>
            </w:r>
          </w:p>
        </w:tc>
        <w:tc>
          <w:tcPr>
            <w:tcW w:w="155" w:type="pc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РС, га</w:t>
            </w:r>
          </w:p>
        </w:tc>
        <w:tc>
          <w:tcPr>
            <w:tcW w:w="269" w:type="pc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проект</w:t>
            </w:r>
            <w:proofErr w:type="gramStart"/>
            <w:r w:rsidRPr="00F3101C">
              <w:rPr>
                <w:sz w:val="20"/>
                <w:szCs w:val="20"/>
              </w:rPr>
              <w:t>,г</w:t>
            </w:r>
            <w:proofErr w:type="gramEnd"/>
            <w:r w:rsidRPr="00F3101C">
              <w:rPr>
                <w:sz w:val="20"/>
                <w:szCs w:val="20"/>
              </w:rPr>
              <w:t>а</w:t>
            </w:r>
          </w:p>
        </w:tc>
      </w:tr>
      <w:tr w:rsidR="003519FC" w:rsidRPr="00F3101C" w:rsidTr="00956712">
        <w:trPr>
          <w:trHeight w:val="255"/>
        </w:trPr>
        <w:tc>
          <w:tcPr>
            <w:tcW w:w="449"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8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18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237"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237"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180"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21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w:t>
            </w:r>
          </w:p>
        </w:tc>
        <w:tc>
          <w:tcPr>
            <w:tcW w:w="178"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w:t>
            </w:r>
          </w:p>
        </w:tc>
        <w:tc>
          <w:tcPr>
            <w:tcW w:w="17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w:t>
            </w:r>
          </w:p>
        </w:tc>
        <w:tc>
          <w:tcPr>
            <w:tcW w:w="29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180"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269"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178"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13</w:t>
            </w:r>
          </w:p>
        </w:tc>
        <w:tc>
          <w:tcPr>
            <w:tcW w:w="17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w:t>
            </w:r>
          </w:p>
        </w:tc>
        <w:tc>
          <w:tcPr>
            <w:tcW w:w="26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15</w:t>
            </w:r>
          </w:p>
        </w:tc>
        <w:tc>
          <w:tcPr>
            <w:tcW w:w="263"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16</w:t>
            </w:r>
          </w:p>
        </w:tc>
        <w:tc>
          <w:tcPr>
            <w:tcW w:w="26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w:t>
            </w:r>
          </w:p>
        </w:tc>
        <w:tc>
          <w:tcPr>
            <w:tcW w:w="166"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18</w:t>
            </w:r>
          </w:p>
        </w:tc>
        <w:tc>
          <w:tcPr>
            <w:tcW w:w="17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19</w:t>
            </w:r>
          </w:p>
        </w:tc>
        <w:tc>
          <w:tcPr>
            <w:tcW w:w="21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w:t>
            </w:r>
          </w:p>
        </w:tc>
        <w:tc>
          <w:tcPr>
            <w:tcW w:w="15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21</w:t>
            </w:r>
          </w:p>
        </w:tc>
        <w:tc>
          <w:tcPr>
            <w:tcW w:w="269"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22</w:t>
            </w:r>
          </w:p>
        </w:tc>
      </w:tr>
      <w:tr w:rsidR="003519FC" w:rsidRPr="00F3101C" w:rsidTr="00956712">
        <w:trPr>
          <w:trHeight w:hRule="exact" w:val="30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281" w:type="pct"/>
            <w:tcBorders>
              <w:top w:val="single" w:sz="4" w:space="0" w:color="auto"/>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799</w:t>
            </w:r>
          </w:p>
        </w:tc>
        <w:tc>
          <w:tcPr>
            <w:tcW w:w="180"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81,2</w:t>
            </w:r>
          </w:p>
        </w:tc>
        <w:tc>
          <w:tcPr>
            <w:tcW w:w="237"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240</w:t>
            </w:r>
          </w:p>
        </w:tc>
        <w:tc>
          <w:tcPr>
            <w:tcW w:w="237" w:type="pct"/>
            <w:vMerge w:val="restar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180"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0,14</w:t>
            </w:r>
          </w:p>
        </w:tc>
        <w:tc>
          <w:tcPr>
            <w:tcW w:w="21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8" w:type="pct"/>
            <w:vMerge w:val="restart"/>
            <w:tcBorders>
              <w:top w:val="single" w:sz="4" w:space="0" w:color="auto"/>
              <w:left w:val="single" w:sz="4" w:space="0" w:color="auto"/>
              <w:bottom w:val="single" w:sz="4" w:space="0" w:color="000000"/>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нет инфо</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80</w:t>
            </w:r>
          </w:p>
        </w:tc>
        <w:tc>
          <w:tcPr>
            <w:tcW w:w="29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180" w:type="pct"/>
            <w:vMerge w:val="restar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0,156</w:t>
            </w:r>
          </w:p>
        </w:tc>
        <w:tc>
          <w:tcPr>
            <w:tcW w:w="269" w:type="pct"/>
            <w:vMerge w:val="restart"/>
            <w:tcBorders>
              <w:top w:val="nil"/>
              <w:left w:val="nil"/>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78" w:type="pct"/>
            <w:vMerge w:val="restart"/>
            <w:tcBorders>
              <w:top w:val="nil"/>
              <w:left w:val="single" w:sz="4" w:space="0" w:color="auto"/>
              <w:bottom w:val="single" w:sz="4" w:space="0" w:color="000000"/>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нет инфо</w:t>
            </w:r>
          </w:p>
        </w:tc>
        <w:tc>
          <w:tcPr>
            <w:tcW w:w="175"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160</w:t>
            </w:r>
          </w:p>
        </w:tc>
        <w:tc>
          <w:tcPr>
            <w:tcW w:w="26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6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0,31</w:t>
            </w:r>
          </w:p>
        </w:tc>
        <w:tc>
          <w:tcPr>
            <w:tcW w:w="269" w:type="pct"/>
            <w:vMerge w:val="restart"/>
            <w:tcBorders>
              <w:top w:val="single" w:sz="4" w:space="0" w:color="auto"/>
              <w:left w:val="nil"/>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66" w:type="pct"/>
            <w:vMerge w:val="restart"/>
            <w:tcBorders>
              <w:top w:val="nil"/>
              <w:left w:val="single" w:sz="4" w:space="0" w:color="auto"/>
              <w:bottom w:val="single" w:sz="4" w:space="0" w:color="000000"/>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25</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32</w:t>
            </w:r>
          </w:p>
        </w:tc>
        <w:tc>
          <w:tcPr>
            <w:tcW w:w="211" w:type="pct"/>
            <w:vMerge w:val="restar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0,2</w:t>
            </w:r>
          </w:p>
        </w:tc>
        <w:tc>
          <w:tcPr>
            <w:tcW w:w="15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0,10</w:t>
            </w:r>
          </w:p>
        </w:tc>
        <w:tc>
          <w:tcPr>
            <w:tcW w:w="269" w:type="pct"/>
            <w:vMerge w:val="restart"/>
            <w:tcBorders>
              <w:top w:val="nil"/>
              <w:left w:val="nil"/>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r>
      <w:tr w:rsidR="003519FC" w:rsidRPr="00F3101C" w:rsidTr="00956712">
        <w:trPr>
          <w:trHeight w:val="300"/>
        </w:trPr>
        <w:tc>
          <w:tcPr>
            <w:tcW w:w="44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1204</w:t>
            </w:r>
          </w:p>
        </w:tc>
        <w:tc>
          <w:tcPr>
            <w:tcW w:w="18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7"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361</w:t>
            </w:r>
          </w:p>
        </w:tc>
        <w:tc>
          <w:tcPr>
            <w:tcW w:w="237"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single" w:sz="4" w:space="0" w:color="auto"/>
              <w:left w:val="single" w:sz="4" w:space="0" w:color="auto"/>
              <w:bottom w:val="single" w:sz="4" w:space="0" w:color="000000"/>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120</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nil"/>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000000"/>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241</w:t>
            </w:r>
          </w:p>
        </w:tc>
        <w:tc>
          <w:tcPr>
            <w:tcW w:w="26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single" w:sz="4" w:space="0" w:color="auto"/>
              <w:left w:val="nil"/>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166" w:type="pct"/>
            <w:vMerge/>
            <w:tcBorders>
              <w:top w:val="nil"/>
              <w:left w:val="single" w:sz="4" w:space="0" w:color="auto"/>
              <w:bottom w:val="single" w:sz="4" w:space="0" w:color="000000"/>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48</w:t>
            </w:r>
          </w:p>
        </w:tc>
        <w:tc>
          <w:tcPr>
            <w:tcW w:w="211"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nil"/>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hRule="exact" w:val="30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с. Нижние </w:t>
            </w:r>
            <w:r w:rsidRPr="00F3101C">
              <w:rPr>
                <w:sz w:val="20"/>
                <w:szCs w:val="20"/>
              </w:rPr>
              <w:lastRenderedPageBreak/>
              <w:t>Бишинды</w:t>
            </w:r>
          </w:p>
        </w:tc>
        <w:tc>
          <w:tcPr>
            <w:tcW w:w="28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lastRenderedPageBreak/>
              <w:t>1716</w:t>
            </w:r>
          </w:p>
        </w:tc>
        <w:tc>
          <w:tcPr>
            <w:tcW w:w="180"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278</w:t>
            </w:r>
            <w:r w:rsidRPr="00F3101C">
              <w:rPr>
                <w:sz w:val="20"/>
                <w:szCs w:val="20"/>
              </w:rPr>
              <w:lastRenderedPageBreak/>
              <w:t>,2</w:t>
            </w:r>
          </w:p>
        </w:tc>
        <w:tc>
          <w:tcPr>
            <w:tcW w:w="237"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lastRenderedPageBreak/>
              <w:t>515</w:t>
            </w:r>
          </w:p>
        </w:tc>
        <w:tc>
          <w:tcPr>
            <w:tcW w:w="237"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180"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0,2</w:t>
            </w:r>
            <w:r w:rsidRPr="00F3101C">
              <w:rPr>
                <w:sz w:val="20"/>
                <w:szCs w:val="20"/>
              </w:rPr>
              <w:lastRenderedPageBreak/>
              <w:t>2</w:t>
            </w:r>
          </w:p>
        </w:tc>
        <w:tc>
          <w:tcPr>
            <w:tcW w:w="21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lastRenderedPageBreak/>
              <w:t> </w:t>
            </w:r>
          </w:p>
        </w:tc>
        <w:tc>
          <w:tcPr>
            <w:tcW w:w="178" w:type="pct"/>
            <w:vMerge w:val="restart"/>
            <w:tcBorders>
              <w:top w:val="nil"/>
              <w:left w:val="single" w:sz="4" w:space="0" w:color="auto"/>
              <w:bottom w:val="single" w:sz="4" w:space="0" w:color="000000"/>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172</w:t>
            </w:r>
          </w:p>
        </w:tc>
        <w:tc>
          <w:tcPr>
            <w:tcW w:w="29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180"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r w:rsidRPr="00F3101C">
              <w:rPr>
                <w:sz w:val="20"/>
                <w:szCs w:val="20"/>
              </w:rPr>
              <w:lastRenderedPageBreak/>
              <w:t>09</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78"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343</w:t>
            </w:r>
          </w:p>
        </w:tc>
        <w:tc>
          <w:tcPr>
            <w:tcW w:w="26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6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w:t>
            </w:r>
            <w:r w:rsidRPr="00F3101C">
              <w:rPr>
                <w:sz w:val="20"/>
                <w:szCs w:val="20"/>
              </w:rPr>
              <w:lastRenderedPageBreak/>
              <w:t>22</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66"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69</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0,2</w:t>
            </w:r>
          </w:p>
        </w:tc>
        <w:tc>
          <w:tcPr>
            <w:tcW w:w="15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w:t>
            </w:r>
            <w:r w:rsidRPr="00F3101C">
              <w:rPr>
                <w:sz w:val="20"/>
                <w:szCs w:val="20"/>
              </w:rPr>
              <w:lastRenderedPageBreak/>
              <w:t>15</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r>
      <w:tr w:rsidR="003519FC" w:rsidRPr="00F3101C" w:rsidTr="00956712">
        <w:trPr>
          <w:trHeight w:hRule="exact" w:val="203"/>
        </w:trPr>
        <w:tc>
          <w:tcPr>
            <w:tcW w:w="44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1818</w:t>
            </w:r>
          </w:p>
        </w:tc>
        <w:tc>
          <w:tcPr>
            <w:tcW w:w="18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7"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545</w:t>
            </w:r>
          </w:p>
        </w:tc>
        <w:tc>
          <w:tcPr>
            <w:tcW w:w="23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000000"/>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182</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364</w:t>
            </w:r>
          </w:p>
        </w:tc>
        <w:tc>
          <w:tcPr>
            <w:tcW w:w="26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66"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73</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hRule="exact" w:val="30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lastRenderedPageBreak/>
              <w:t>д. Липовый Ключ</w:t>
            </w:r>
          </w:p>
        </w:tc>
        <w:tc>
          <w:tcPr>
            <w:tcW w:w="28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290</w:t>
            </w:r>
          </w:p>
        </w:tc>
        <w:tc>
          <w:tcPr>
            <w:tcW w:w="180"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7"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87</w:t>
            </w:r>
          </w:p>
        </w:tc>
        <w:tc>
          <w:tcPr>
            <w:tcW w:w="237"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180"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1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w:t>
            </w:r>
          </w:p>
        </w:tc>
        <w:tc>
          <w:tcPr>
            <w:tcW w:w="29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180"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0,028</w:t>
            </w:r>
          </w:p>
        </w:tc>
        <w:tc>
          <w:tcPr>
            <w:tcW w:w="269" w:type="pct"/>
            <w:vMerge w:val="restart"/>
            <w:tcBorders>
              <w:top w:val="nil"/>
              <w:left w:val="nil"/>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78"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58</w:t>
            </w:r>
          </w:p>
        </w:tc>
        <w:tc>
          <w:tcPr>
            <w:tcW w:w="26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6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66"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15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0,02</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hRule="exact" w:val="300"/>
        </w:trPr>
        <w:tc>
          <w:tcPr>
            <w:tcW w:w="44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474</w:t>
            </w:r>
          </w:p>
        </w:tc>
        <w:tc>
          <w:tcPr>
            <w:tcW w:w="18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7"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142</w:t>
            </w:r>
          </w:p>
        </w:tc>
        <w:tc>
          <w:tcPr>
            <w:tcW w:w="23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47</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nil"/>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95</w:t>
            </w:r>
          </w:p>
        </w:tc>
        <w:tc>
          <w:tcPr>
            <w:tcW w:w="26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66"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19</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hRule="exact" w:val="30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Куюктамак</w:t>
            </w:r>
          </w:p>
        </w:tc>
        <w:tc>
          <w:tcPr>
            <w:tcW w:w="28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113</w:t>
            </w:r>
          </w:p>
        </w:tc>
        <w:tc>
          <w:tcPr>
            <w:tcW w:w="180"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7"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34</w:t>
            </w:r>
          </w:p>
        </w:tc>
        <w:tc>
          <w:tcPr>
            <w:tcW w:w="237"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180"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21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29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180"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0,006</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78"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23</w:t>
            </w:r>
          </w:p>
        </w:tc>
        <w:tc>
          <w:tcPr>
            <w:tcW w:w="26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6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66"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15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0,00</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hRule="exact" w:val="300"/>
        </w:trPr>
        <w:tc>
          <w:tcPr>
            <w:tcW w:w="44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105</w:t>
            </w:r>
          </w:p>
        </w:tc>
        <w:tc>
          <w:tcPr>
            <w:tcW w:w="18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7"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32</w:t>
            </w:r>
          </w:p>
        </w:tc>
        <w:tc>
          <w:tcPr>
            <w:tcW w:w="23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11</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21</w:t>
            </w:r>
          </w:p>
        </w:tc>
        <w:tc>
          <w:tcPr>
            <w:tcW w:w="26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66"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hRule="exact" w:val="30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Имангулово</w:t>
            </w:r>
          </w:p>
        </w:tc>
        <w:tc>
          <w:tcPr>
            <w:tcW w:w="28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149</w:t>
            </w:r>
          </w:p>
        </w:tc>
        <w:tc>
          <w:tcPr>
            <w:tcW w:w="180"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63,7</w:t>
            </w:r>
          </w:p>
        </w:tc>
        <w:tc>
          <w:tcPr>
            <w:tcW w:w="237"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45</w:t>
            </w:r>
          </w:p>
        </w:tc>
        <w:tc>
          <w:tcPr>
            <w:tcW w:w="237"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180"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0,02</w:t>
            </w:r>
          </w:p>
        </w:tc>
        <w:tc>
          <w:tcPr>
            <w:tcW w:w="21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15</w:t>
            </w:r>
          </w:p>
        </w:tc>
        <w:tc>
          <w:tcPr>
            <w:tcW w:w="29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180"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0,012</w:t>
            </w:r>
          </w:p>
        </w:tc>
        <w:tc>
          <w:tcPr>
            <w:tcW w:w="269" w:type="pct"/>
            <w:vMerge w:val="restart"/>
            <w:tcBorders>
              <w:top w:val="nil"/>
              <w:left w:val="nil"/>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78"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30</w:t>
            </w:r>
          </w:p>
        </w:tc>
        <w:tc>
          <w:tcPr>
            <w:tcW w:w="26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6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0,02</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66"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15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hRule="exact" w:val="300"/>
        </w:trPr>
        <w:tc>
          <w:tcPr>
            <w:tcW w:w="44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195</w:t>
            </w:r>
          </w:p>
        </w:tc>
        <w:tc>
          <w:tcPr>
            <w:tcW w:w="18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7"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58</w:t>
            </w:r>
          </w:p>
        </w:tc>
        <w:tc>
          <w:tcPr>
            <w:tcW w:w="23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19</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nil"/>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39</w:t>
            </w:r>
          </w:p>
        </w:tc>
        <w:tc>
          <w:tcPr>
            <w:tcW w:w="26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66"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Мулла-Камыш</w:t>
            </w:r>
          </w:p>
        </w:tc>
        <w:tc>
          <w:tcPr>
            <w:tcW w:w="28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129</w:t>
            </w:r>
          </w:p>
        </w:tc>
        <w:tc>
          <w:tcPr>
            <w:tcW w:w="18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39</w:t>
            </w:r>
          </w:p>
        </w:tc>
        <w:tc>
          <w:tcPr>
            <w:tcW w:w="237"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180"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0,03</w:t>
            </w:r>
          </w:p>
        </w:tc>
        <w:tc>
          <w:tcPr>
            <w:tcW w:w="21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13</w:t>
            </w:r>
          </w:p>
        </w:tc>
        <w:tc>
          <w:tcPr>
            <w:tcW w:w="29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180"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0,015</w:t>
            </w:r>
          </w:p>
        </w:tc>
        <w:tc>
          <w:tcPr>
            <w:tcW w:w="269" w:type="pct"/>
            <w:vMerge w:val="restart"/>
            <w:tcBorders>
              <w:top w:val="nil"/>
              <w:left w:val="nil"/>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78"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26</w:t>
            </w:r>
          </w:p>
        </w:tc>
        <w:tc>
          <w:tcPr>
            <w:tcW w:w="26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6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0,03</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66"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15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44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244</w:t>
            </w:r>
          </w:p>
        </w:tc>
        <w:tc>
          <w:tcPr>
            <w:tcW w:w="18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37"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73</w:t>
            </w:r>
          </w:p>
        </w:tc>
        <w:tc>
          <w:tcPr>
            <w:tcW w:w="23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24</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nil"/>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49</w:t>
            </w:r>
          </w:p>
        </w:tc>
        <w:tc>
          <w:tcPr>
            <w:tcW w:w="26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66"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Самсыково</w:t>
            </w:r>
          </w:p>
        </w:tc>
        <w:tc>
          <w:tcPr>
            <w:tcW w:w="28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179</w:t>
            </w:r>
          </w:p>
        </w:tc>
        <w:tc>
          <w:tcPr>
            <w:tcW w:w="18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18</w:t>
            </w:r>
          </w:p>
        </w:tc>
        <w:tc>
          <w:tcPr>
            <w:tcW w:w="23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54</w:t>
            </w:r>
          </w:p>
        </w:tc>
        <w:tc>
          <w:tcPr>
            <w:tcW w:w="237"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180"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0,03</w:t>
            </w:r>
          </w:p>
        </w:tc>
        <w:tc>
          <w:tcPr>
            <w:tcW w:w="21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18</w:t>
            </w:r>
          </w:p>
        </w:tc>
        <w:tc>
          <w:tcPr>
            <w:tcW w:w="29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180"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0,015</w:t>
            </w:r>
          </w:p>
        </w:tc>
        <w:tc>
          <w:tcPr>
            <w:tcW w:w="269" w:type="pct"/>
            <w:vMerge w:val="restart"/>
            <w:tcBorders>
              <w:top w:val="nil"/>
              <w:left w:val="nil"/>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78"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36</w:t>
            </w:r>
          </w:p>
        </w:tc>
        <w:tc>
          <w:tcPr>
            <w:tcW w:w="26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6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0,03</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66"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15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44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250</w:t>
            </w:r>
          </w:p>
        </w:tc>
        <w:tc>
          <w:tcPr>
            <w:tcW w:w="18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37"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75</w:t>
            </w:r>
          </w:p>
        </w:tc>
        <w:tc>
          <w:tcPr>
            <w:tcW w:w="23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nil"/>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50</w:t>
            </w:r>
          </w:p>
        </w:tc>
        <w:tc>
          <w:tcPr>
            <w:tcW w:w="26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66"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Новые Бишинды</w:t>
            </w:r>
          </w:p>
        </w:tc>
        <w:tc>
          <w:tcPr>
            <w:tcW w:w="28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311</w:t>
            </w:r>
          </w:p>
        </w:tc>
        <w:tc>
          <w:tcPr>
            <w:tcW w:w="18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40,3</w:t>
            </w:r>
          </w:p>
        </w:tc>
        <w:tc>
          <w:tcPr>
            <w:tcW w:w="23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93</w:t>
            </w:r>
          </w:p>
        </w:tc>
        <w:tc>
          <w:tcPr>
            <w:tcW w:w="237"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180"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0,05</w:t>
            </w:r>
          </w:p>
        </w:tc>
        <w:tc>
          <w:tcPr>
            <w:tcW w:w="21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31</w:t>
            </w:r>
          </w:p>
        </w:tc>
        <w:tc>
          <w:tcPr>
            <w:tcW w:w="29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180"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0,024</w:t>
            </w:r>
          </w:p>
        </w:tc>
        <w:tc>
          <w:tcPr>
            <w:tcW w:w="269" w:type="pct"/>
            <w:vMerge w:val="restart"/>
            <w:tcBorders>
              <w:top w:val="nil"/>
              <w:left w:val="nil"/>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78"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62</w:t>
            </w:r>
          </w:p>
        </w:tc>
        <w:tc>
          <w:tcPr>
            <w:tcW w:w="26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6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0,05</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66"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15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0,02</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44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407</w:t>
            </w:r>
          </w:p>
        </w:tc>
        <w:tc>
          <w:tcPr>
            <w:tcW w:w="18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37"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122</w:t>
            </w:r>
          </w:p>
        </w:tc>
        <w:tc>
          <w:tcPr>
            <w:tcW w:w="23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41</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nil"/>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81</w:t>
            </w:r>
          </w:p>
        </w:tc>
        <w:tc>
          <w:tcPr>
            <w:tcW w:w="26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66"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16</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28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54</w:t>
            </w:r>
          </w:p>
        </w:tc>
        <w:tc>
          <w:tcPr>
            <w:tcW w:w="18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16</w:t>
            </w:r>
          </w:p>
        </w:tc>
        <w:tc>
          <w:tcPr>
            <w:tcW w:w="237"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180"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21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29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180"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0,003</w:t>
            </w:r>
          </w:p>
        </w:tc>
        <w:tc>
          <w:tcPr>
            <w:tcW w:w="269" w:type="pct"/>
            <w:vMerge w:val="restart"/>
            <w:tcBorders>
              <w:top w:val="nil"/>
              <w:left w:val="nil"/>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78"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26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6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66"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15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0,00</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44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49</w:t>
            </w:r>
          </w:p>
        </w:tc>
        <w:tc>
          <w:tcPr>
            <w:tcW w:w="18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37"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15</w:t>
            </w:r>
          </w:p>
        </w:tc>
        <w:tc>
          <w:tcPr>
            <w:tcW w:w="23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nil"/>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w:t>
            </w:r>
          </w:p>
        </w:tc>
        <w:tc>
          <w:tcPr>
            <w:tcW w:w="26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66"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Каран-Бишинды</w:t>
            </w:r>
          </w:p>
        </w:tc>
        <w:tc>
          <w:tcPr>
            <w:tcW w:w="28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420</w:t>
            </w:r>
          </w:p>
        </w:tc>
        <w:tc>
          <w:tcPr>
            <w:tcW w:w="18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126</w:t>
            </w:r>
          </w:p>
        </w:tc>
        <w:tc>
          <w:tcPr>
            <w:tcW w:w="237"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180"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0,13</w:t>
            </w:r>
          </w:p>
        </w:tc>
        <w:tc>
          <w:tcPr>
            <w:tcW w:w="21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42</w:t>
            </w:r>
          </w:p>
        </w:tc>
        <w:tc>
          <w:tcPr>
            <w:tcW w:w="29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180"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0,065</w:t>
            </w:r>
          </w:p>
        </w:tc>
        <w:tc>
          <w:tcPr>
            <w:tcW w:w="269" w:type="pct"/>
            <w:vMerge w:val="restart"/>
            <w:tcBorders>
              <w:top w:val="nil"/>
              <w:left w:val="nil"/>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78"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84</w:t>
            </w:r>
          </w:p>
        </w:tc>
        <w:tc>
          <w:tcPr>
            <w:tcW w:w="26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26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0,13</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66"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15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44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1091</w:t>
            </w:r>
          </w:p>
        </w:tc>
        <w:tc>
          <w:tcPr>
            <w:tcW w:w="18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37"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327</w:t>
            </w:r>
          </w:p>
        </w:tc>
        <w:tc>
          <w:tcPr>
            <w:tcW w:w="23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109</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nil"/>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218</w:t>
            </w:r>
          </w:p>
        </w:tc>
        <w:tc>
          <w:tcPr>
            <w:tcW w:w="26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66"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44</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Итого по сельсовету</w:t>
            </w:r>
          </w:p>
        </w:tc>
        <w:tc>
          <w:tcPr>
            <w:tcW w:w="28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4160</w:t>
            </w:r>
          </w:p>
        </w:tc>
        <w:tc>
          <w:tcPr>
            <w:tcW w:w="180"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37"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1248</w:t>
            </w:r>
          </w:p>
        </w:tc>
        <w:tc>
          <w:tcPr>
            <w:tcW w:w="237"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80"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0,000</w:t>
            </w:r>
          </w:p>
        </w:tc>
        <w:tc>
          <w:tcPr>
            <w:tcW w:w="21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416</w:t>
            </w:r>
          </w:p>
        </w:tc>
        <w:tc>
          <w:tcPr>
            <w:tcW w:w="29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80"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69" w:type="pct"/>
            <w:vMerge w:val="restart"/>
            <w:tcBorders>
              <w:top w:val="nil"/>
              <w:left w:val="nil"/>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8"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832</w:t>
            </w:r>
          </w:p>
        </w:tc>
        <w:tc>
          <w:tcPr>
            <w:tcW w:w="26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63"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166"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7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166</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155"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69"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44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5837</w:t>
            </w:r>
          </w:p>
        </w:tc>
        <w:tc>
          <w:tcPr>
            <w:tcW w:w="180"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37"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1751</w:t>
            </w:r>
          </w:p>
        </w:tc>
        <w:tc>
          <w:tcPr>
            <w:tcW w:w="23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584</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nil"/>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178"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1167</w:t>
            </w:r>
          </w:p>
        </w:tc>
        <w:tc>
          <w:tcPr>
            <w:tcW w:w="26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6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tcPr>
          <w:p w:rsidR="003519FC" w:rsidRPr="00F3101C" w:rsidRDefault="003519FC" w:rsidP="00956712">
            <w:pPr>
              <w:pStyle w:val="afff3"/>
              <w:jc w:val="both"/>
              <w:rPr>
                <w:sz w:val="20"/>
                <w:szCs w:val="20"/>
              </w:rPr>
            </w:pPr>
          </w:p>
        </w:tc>
        <w:tc>
          <w:tcPr>
            <w:tcW w:w="166"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17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233</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55"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69"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bl>
    <w:p w:rsidR="003519FC" w:rsidRPr="00F3101C" w:rsidRDefault="003519FC" w:rsidP="00956712">
      <w:pPr>
        <w:pStyle w:val="afff4"/>
        <w:jc w:val="both"/>
        <w:rPr>
          <w:sz w:val="20"/>
          <w:szCs w:val="20"/>
        </w:rPr>
      </w:pPr>
    </w:p>
    <w:p w:rsidR="003519FC" w:rsidRPr="00F3101C" w:rsidRDefault="003519FC" w:rsidP="00956712">
      <w:pPr>
        <w:pStyle w:val="afff4"/>
        <w:jc w:val="both"/>
        <w:rPr>
          <w:sz w:val="20"/>
          <w:szCs w:val="20"/>
        </w:rPr>
      </w:pPr>
      <w:r w:rsidRPr="00F3101C">
        <w:rPr>
          <w:sz w:val="20"/>
          <w:szCs w:val="20"/>
        </w:rPr>
        <w:t>Таблица 5.3.5. Учреждения спортивные и физкультурно-оздоровительные</w:t>
      </w:r>
    </w:p>
    <w:tbl>
      <w:tblPr>
        <w:tblW w:w="5000" w:type="pct"/>
        <w:tblLayout w:type="fixed"/>
        <w:tblLook w:val="04A0"/>
      </w:tblPr>
      <w:tblGrid>
        <w:gridCol w:w="1867"/>
        <w:gridCol w:w="826"/>
        <w:gridCol w:w="643"/>
        <w:gridCol w:w="737"/>
        <w:gridCol w:w="841"/>
        <w:gridCol w:w="902"/>
        <w:gridCol w:w="644"/>
        <w:gridCol w:w="682"/>
        <w:gridCol w:w="928"/>
        <w:gridCol w:w="540"/>
        <w:gridCol w:w="708"/>
        <w:gridCol w:w="853"/>
        <w:gridCol w:w="708"/>
        <w:gridCol w:w="711"/>
        <w:gridCol w:w="850"/>
        <w:gridCol w:w="708"/>
        <w:gridCol w:w="708"/>
        <w:gridCol w:w="647"/>
      </w:tblGrid>
      <w:tr w:rsidR="003519FC" w:rsidRPr="00F3101C" w:rsidTr="00956712">
        <w:trPr>
          <w:trHeight w:val="975"/>
        </w:trPr>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Наименование</w:t>
            </w:r>
          </w:p>
        </w:tc>
        <w:tc>
          <w:tcPr>
            <w:tcW w:w="285" w:type="pct"/>
            <w:tcBorders>
              <w:top w:val="single" w:sz="4" w:space="0" w:color="auto"/>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Насел</w:t>
            </w:r>
            <w:proofErr w:type="gramStart"/>
            <w:r w:rsidRPr="00F3101C">
              <w:rPr>
                <w:sz w:val="20"/>
                <w:szCs w:val="20"/>
              </w:rPr>
              <w:t>.</w:t>
            </w:r>
            <w:proofErr w:type="gramEnd"/>
            <w:r w:rsidRPr="00F3101C">
              <w:rPr>
                <w:sz w:val="20"/>
                <w:szCs w:val="20"/>
              </w:rPr>
              <w:t xml:space="preserve"> </w:t>
            </w:r>
            <w:proofErr w:type="gramStart"/>
            <w:r w:rsidRPr="00F3101C">
              <w:rPr>
                <w:sz w:val="20"/>
                <w:szCs w:val="20"/>
              </w:rPr>
              <w:t>ч</w:t>
            </w:r>
            <w:proofErr w:type="gramEnd"/>
            <w:r w:rsidRPr="00F3101C">
              <w:rPr>
                <w:sz w:val="20"/>
                <w:szCs w:val="20"/>
              </w:rPr>
              <w:t>ел</w:t>
            </w:r>
          </w:p>
        </w:tc>
        <w:tc>
          <w:tcPr>
            <w:tcW w:w="1077" w:type="pct"/>
            <w:gridSpan w:val="4"/>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Территория физ</w:t>
            </w:r>
            <w:proofErr w:type="gramStart"/>
            <w:r w:rsidRPr="00F3101C">
              <w:rPr>
                <w:sz w:val="20"/>
                <w:szCs w:val="20"/>
              </w:rPr>
              <w:t>.и</w:t>
            </w:r>
            <w:proofErr w:type="gramEnd"/>
            <w:r w:rsidRPr="00F3101C">
              <w:rPr>
                <w:sz w:val="20"/>
                <w:szCs w:val="20"/>
              </w:rPr>
              <w:t xml:space="preserve"> спорт 0,7-0,9 га</w:t>
            </w:r>
          </w:p>
        </w:tc>
        <w:tc>
          <w:tcPr>
            <w:tcW w:w="777"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Спортзал общ</w:t>
            </w:r>
            <w:proofErr w:type="gramStart"/>
            <w:r w:rsidRPr="00F3101C">
              <w:rPr>
                <w:sz w:val="20"/>
                <w:szCs w:val="20"/>
              </w:rPr>
              <w:t>.</w:t>
            </w:r>
            <w:proofErr w:type="gramEnd"/>
            <w:r w:rsidRPr="00F3101C">
              <w:rPr>
                <w:sz w:val="20"/>
                <w:szCs w:val="20"/>
              </w:rPr>
              <w:t xml:space="preserve"> </w:t>
            </w:r>
            <w:proofErr w:type="gramStart"/>
            <w:r w:rsidRPr="00F3101C">
              <w:rPr>
                <w:sz w:val="20"/>
                <w:szCs w:val="20"/>
              </w:rPr>
              <w:t>п</w:t>
            </w:r>
            <w:proofErr w:type="gramEnd"/>
            <w:r w:rsidRPr="00F3101C">
              <w:rPr>
                <w:sz w:val="20"/>
                <w:szCs w:val="20"/>
              </w:rPr>
              <w:t>ольз. 60-80 м2</w:t>
            </w:r>
          </w:p>
        </w:tc>
        <w:tc>
          <w:tcPr>
            <w:tcW w:w="724"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Спортивные залы повседневного пользования 70-80 м</w:t>
            </w:r>
            <w:proofErr w:type="gramStart"/>
            <w:r w:rsidRPr="00F3101C">
              <w:rPr>
                <w:sz w:val="20"/>
                <w:szCs w:val="20"/>
              </w:rPr>
              <w:t>2</w:t>
            </w:r>
            <w:proofErr w:type="gramEnd"/>
          </w:p>
        </w:tc>
        <w:tc>
          <w:tcPr>
            <w:tcW w:w="782"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Бассейн 20-25 м</w:t>
            </w:r>
            <w:proofErr w:type="gramStart"/>
            <w:r w:rsidRPr="00F3101C">
              <w:rPr>
                <w:sz w:val="20"/>
                <w:szCs w:val="20"/>
              </w:rPr>
              <w:t>2</w:t>
            </w:r>
            <w:proofErr w:type="gramEnd"/>
          </w:p>
        </w:tc>
        <w:tc>
          <w:tcPr>
            <w:tcW w:w="711"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Детская спортивная школа 10м2 пл</w:t>
            </w:r>
            <w:proofErr w:type="gramStart"/>
            <w:r w:rsidRPr="00F3101C">
              <w:rPr>
                <w:sz w:val="20"/>
                <w:szCs w:val="20"/>
              </w:rPr>
              <w:t>.п</w:t>
            </w:r>
            <w:proofErr w:type="gramEnd"/>
            <w:r w:rsidRPr="00F3101C">
              <w:rPr>
                <w:sz w:val="20"/>
                <w:szCs w:val="20"/>
              </w:rPr>
              <w:t>ола</w:t>
            </w:r>
          </w:p>
        </w:tc>
      </w:tr>
      <w:tr w:rsidR="003519FC" w:rsidRPr="00F3101C" w:rsidTr="00956712">
        <w:trPr>
          <w:trHeight w:val="345"/>
        </w:trPr>
        <w:tc>
          <w:tcPr>
            <w:tcW w:w="644"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single" w:sz="4" w:space="0" w:color="auto"/>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1оч</w:t>
            </w:r>
          </w:p>
        </w:tc>
        <w:tc>
          <w:tcPr>
            <w:tcW w:w="222"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 га</w:t>
            </w:r>
          </w:p>
        </w:tc>
        <w:tc>
          <w:tcPr>
            <w:tcW w:w="601" w:type="pct"/>
            <w:gridSpan w:val="2"/>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разм.з</w:t>
            </w:r>
            <w:proofErr w:type="gramStart"/>
            <w:r w:rsidRPr="00F3101C">
              <w:rPr>
                <w:sz w:val="20"/>
                <w:szCs w:val="20"/>
              </w:rPr>
              <w:t>.у</w:t>
            </w:r>
            <w:proofErr w:type="gramEnd"/>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320"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 з</w:t>
            </w:r>
            <w:proofErr w:type="gramStart"/>
            <w:r w:rsidRPr="00F3101C">
              <w:rPr>
                <w:sz w:val="20"/>
                <w:szCs w:val="20"/>
              </w:rPr>
              <w:t>.у</w:t>
            </w:r>
            <w:proofErr w:type="gramEnd"/>
            <w:r w:rsidRPr="00F3101C">
              <w:rPr>
                <w:sz w:val="20"/>
                <w:szCs w:val="20"/>
              </w:rPr>
              <w:t>, га</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 з</w:t>
            </w:r>
            <w:proofErr w:type="gramStart"/>
            <w:r w:rsidRPr="00F3101C">
              <w:rPr>
                <w:sz w:val="20"/>
                <w:szCs w:val="20"/>
              </w:rPr>
              <w:t>.у</w:t>
            </w:r>
            <w:proofErr w:type="gramEnd"/>
            <w:r w:rsidRPr="00F3101C">
              <w:rPr>
                <w:sz w:val="20"/>
                <w:szCs w:val="20"/>
              </w:rPr>
              <w:t>, га</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 з</w:t>
            </w:r>
            <w:proofErr w:type="gramStart"/>
            <w:r w:rsidRPr="00F3101C">
              <w:rPr>
                <w:sz w:val="20"/>
                <w:szCs w:val="20"/>
              </w:rPr>
              <w:t>.у</w:t>
            </w:r>
            <w:proofErr w:type="gramEnd"/>
            <w:r w:rsidRPr="00F3101C">
              <w:rPr>
                <w:sz w:val="20"/>
                <w:szCs w:val="20"/>
              </w:rPr>
              <w:t>, га</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 з</w:t>
            </w:r>
            <w:proofErr w:type="gramStart"/>
            <w:r w:rsidRPr="00F3101C">
              <w:rPr>
                <w:sz w:val="20"/>
                <w:szCs w:val="20"/>
              </w:rPr>
              <w:t>.у</w:t>
            </w:r>
            <w:proofErr w:type="gramEnd"/>
            <w:r w:rsidRPr="00F3101C">
              <w:rPr>
                <w:sz w:val="20"/>
                <w:szCs w:val="20"/>
              </w:rPr>
              <w:t>, га</w:t>
            </w:r>
          </w:p>
        </w:tc>
      </w:tr>
      <w:tr w:rsidR="003519FC" w:rsidRPr="00F3101C" w:rsidTr="00956712">
        <w:trPr>
          <w:trHeight w:val="510"/>
        </w:trPr>
        <w:tc>
          <w:tcPr>
            <w:tcW w:w="644"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РС</w:t>
            </w:r>
          </w:p>
        </w:tc>
        <w:tc>
          <w:tcPr>
            <w:tcW w:w="22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0"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норма, </w:t>
            </w:r>
            <w:proofErr w:type="gramStart"/>
            <w:r w:rsidRPr="00F3101C">
              <w:rPr>
                <w:sz w:val="20"/>
                <w:szCs w:val="20"/>
              </w:rPr>
              <w:t>га</w:t>
            </w:r>
            <w:proofErr w:type="gramEnd"/>
          </w:p>
        </w:tc>
        <w:tc>
          <w:tcPr>
            <w:tcW w:w="31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проект, </w:t>
            </w:r>
            <w:proofErr w:type="gramStart"/>
            <w:r w:rsidRPr="00F3101C">
              <w:rPr>
                <w:sz w:val="20"/>
                <w:szCs w:val="20"/>
              </w:rPr>
              <w:t>га</w:t>
            </w:r>
            <w:proofErr w:type="gramEnd"/>
          </w:p>
        </w:tc>
        <w:tc>
          <w:tcPr>
            <w:tcW w:w="22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20"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15"/>
        </w:trPr>
        <w:tc>
          <w:tcPr>
            <w:tcW w:w="644" w:type="pc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w:t>
            </w:r>
          </w:p>
        </w:tc>
        <w:tc>
          <w:tcPr>
            <w:tcW w:w="28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w:t>
            </w:r>
          </w:p>
        </w:tc>
        <w:tc>
          <w:tcPr>
            <w:tcW w:w="22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w:t>
            </w:r>
          </w:p>
        </w:tc>
        <w:tc>
          <w:tcPr>
            <w:tcW w:w="25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w:t>
            </w:r>
          </w:p>
        </w:tc>
        <w:tc>
          <w:tcPr>
            <w:tcW w:w="290"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w:t>
            </w:r>
          </w:p>
        </w:tc>
        <w:tc>
          <w:tcPr>
            <w:tcW w:w="311"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w:t>
            </w:r>
          </w:p>
        </w:tc>
        <w:tc>
          <w:tcPr>
            <w:tcW w:w="22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w:t>
            </w:r>
          </w:p>
        </w:tc>
        <w:tc>
          <w:tcPr>
            <w:tcW w:w="23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w:t>
            </w:r>
          </w:p>
        </w:tc>
        <w:tc>
          <w:tcPr>
            <w:tcW w:w="320"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9</w:t>
            </w:r>
          </w:p>
        </w:tc>
        <w:tc>
          <w:tcPr>
            <w:tcW w:w="186"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w:t>
            </w: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w:t>
            </w:r>
          </w:p>
        </w:tc>
        <w:tc>
          <w:tcPr>
            <w:tcW w:w="29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w:t>
            </w:r>
          </w:p>
        </w:tc>
        <w:tc>
          <w:tcPr>
            <w:tcW w:w="24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13</w:t>
            </w:r>
          </w:p>
        </w:tc>
        <w:tc>
          <w:tcPr>
            <w:tcW w:w="24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w:t>
            </w:r>
          </w:p>
        </w:tc>
        <w:tc>
          <w:tcPr>
            <w:tcW w:w="2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15</w:t>
            </w:r>
          </w:p>
        </w:tc>
        <w:tc>
          <w:tcPr>
            <w:tcW w:w="244"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16</w:t>
            </w: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17</w:t>
            </w:r>
          </w:p>
        </w:tc>
        <w:tc>
          <w:tcPr>
            <w:tcW w:w="222"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18</w:t>
            </w:r>
          </w:p>
        </w:tc>
      </w:tr>
      <w:tr w:rsidR="003519FC" w:rsidRPr="00F3101C" w:rsidTr="00956712">
        <w:trPr>
          <w:trHeight w:val="360"/>
        </w:trPr>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285"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799</w:t>
            </w:r>
          </w:p>
        </w:tc>
        <w:tc>
          <w:tcPr>
            <w:tcW w:w="222" w:type="pct"/>
            <w:vMerge w:val="restar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w:t>
            </w:r>
          </w:p>
        </w:tc>
        <w:tc>
          <w:tcPr>
            <w:tcW w:w="25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0,72</w:t>
            </w:r>
          </w:p>
        </w:tc>
        <w:tc>
          <w:tcPr>
            <w:tcW w:w="290" w:type="pct"/>
            <w:vMerge w:val="restar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1,08</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2,60</w:t>
            </w:r>
          </w:p>
        </w:tc>
        <w:tc>
          <w:tcPr>
            <w:tcW w:w="222"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w:t>
            </w:r>
          </w:p>
        </w:tc>
        <w:tc>
          <w:tcPr>
            <w:tcW w:w="235" w:type="pct"/>
            <w:tcBorders>
              <w:top w:val="single" w:sz="4" w:space="0" w:color="auto"/>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64</w:t>
            </w:r>
          </w:p>
        </w:tc>
        <w:tc>
          <w:tcPr>
            <w:tcW w:w="32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186"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w:t>
            </w:r>
          </w:p>
        </w:tc>
        <w:tc>
          <w:tcPr>
            <w:tcW w:w="244" w:type="pct"/>
            <w:tcBorders>
              <w:top w:val="single" w:sz="4" w:space="0" w:color="auto"/>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64</w:t>
            </w:r>
          </w:p>
        </w:tc>
        <w:tc>
          <w:tcPr>
            <w:tcW w:w="294"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w:t>
            </w:r>
          </w:p>
        </w:tc>
        <w:tc>
          <w:tcPr>
            <w:tcW w:w="245" w:type="pct"/>
            <w:tcBorders>
              <w:top w:val="single" w:sz="4" w:space="0" w:color="auto"/>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w:t>
            </w:r>
          </w:p>
        </w:tc>
        <w:tc>
          <w:tcPr>
            <w:tcW w:w="29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w:t>
            </w:r>
          </w:p>
        </w:tc>
        <w:tc>
          <w:tcPr>
            <w:tcW w:w="244" w:type="pct"/>
            <w:tcBorders>
              <w:top w:val="single" w:sz="4" w:space="0" w:color="auto"/>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w:t>
            </w:r>
          </w:p>
        </w:tc>
        <w:tc>
          <w:tcPr>
            <w:tcW w:w="22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60"/>
        </w:trPr>
        <w:tc>
          <w:tcPr>
            <w:tcW w:w="644"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1204</w:t>
            </w:r>
          </w:p>
        </w:tc>
        <w:tc>
          <w:tcPr>
            <w:tcW w:w="222"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5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1,08</w:t>
            </w:r>
          </w:p>
        </w:tc>
        <w:tc>
          <w:tcPr>
            <w:tcW w:w="290"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35"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96</w:t>
            </w:r>
          </w:p>
        </w:tc>
        <w:tc>
          <w:tcPr>
            <w:tcW w:w="32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4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96</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45"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30</w:t>
            </w:r>
          </w:p>
        </w:tc>
        <w:tc>
          <w:tcPr>
            <w:tcW w:w="29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4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w:t>
            </w:r>
          </w:p>
        </w:tc>
        <w:tc>
          <w:tcPr>
            <w:tcW w:w="22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Нижние Бишинды</w:t>
            </w:r>
          </w:p>
        </w:tc>
        <w:tc>
          <w:tcPr>
            <w:tcW w:w="28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1716</w:t>
            </w:r>
          </w:p>
        </w:tc>
        <w:tc>
          <w:tcPr>
            <w:tcW w:w="222" w:type="pct"/>
            <w:vMerge w:val="restart"/>
            <w:tcBorders>
              <w:top w:val="nil"/>
              <w:left w:val="nil"/>
              <w:bottom w:val="single" w:sz="4" w:space="0" w:color="auto"/>
              <w:right w:val="nil"/>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54" w:type="pct"/>
            <w:tcBorders>
              <w:top w:val="single" w:sz="4" w:space="0" w:color="auto"/>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1,54</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1,64</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2,10</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3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137</w:t>
            </w:r>
          </w:p>
        </w:tc>
        <w:tc>
          <w:tcPr>
            <w:tcW w:w="32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137</w:t>
            </w:r>
          </w:p>
        </w:tc>
        <w:tc>
          <w:tcPr>
            <w:tcW w:w="294"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43</w:t>
            </w:r>
          </w:p>
        </w:tc>
        <w:tc>
          <w:tcPr>
            <w:tcW w:w="29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17</w:t>
            </w:r>
          </w:p>
        </w:tc>
        <w:tc>
          <w:tcPr>
            <w:tcW w:w="223" w:type="pct"/>
            <w:vMerge w:val="restar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p>
        </w:tc>
      </w:tr>
      <w:tr w:rsidR="003519FC" w:rsidRPr="00F3101C" w:rsidTr="00956712">
        <w:trPr>
          <w:trHeight w:val="60"/>
        </w:trPr>
        <w:tc>
          <w:tcPr>
            <w:tcW w:w="644"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1818</w:t>
            </w:r>
          </w:p>
        </w:tc>
        <w:tc>
          <w:tcPr>
            <w:tcW w:w="222"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54" w:type="pct"/>
            <w:tcBorders>
              <w:top w:val="nil"/>
              <w:left w:val="single" w:sz="4" w:space="0" w:color="auto"/>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1,64</w:t>
            </w:r>
          </w:p>
        </w:tc>
        <w:tc>
          <w:tcPr>
            <w:tcW w:w="29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145</w:t>
            </w:r>
          </w:p>
        </w:tc>
        <w:tc>
          <w:tcPr>
            <w:tcW w:w="32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145</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45</w:t>
            </w:r>
          </w:p>
        </w:tc>
        <w:tc>
          <w:tcPr>
            <w:tcW w:w="29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18</w:t>
            </w:r>
          </w:p>
        </w:tc>
        <w:tc>
          <w:tcPr>
            <w:tcW w:w="223"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60"/>
        </w:trPr>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Липовый Ключ</w:t>
            </w:r>
          </w:p>
        </w:tc>
        <w:tc>
          <w:tcPr>
            <w:tcW w:w="28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290</w:t>
            </w:r>
          </w:p>
        </w:tc>
        <w:tc>
          <w:tcPr>
            <w:tcW w:w="222"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5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0,26</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0,43</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3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23</w:t>
            </w:r>
          </w:p>
        </w:tc>
        <w:tc>
          <w:tcPr>
            <w:tcW w:w="32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23</w:t>
            </w:r>
          </w:p>
        </w:tc>
        <w:tc>
          <w:tcPr>
            <w:tcW w:w="294"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7</w:t>
            </w:r>
          </w:p>
        </w:tc>
        <w:tc>
          <w:tcPr>
            <w:tcW w:w="29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w:t>
            </w:r>
          </w:p>
        </w:tc>
        <w:tc>
          <w:tcPr>
            <w:tcW w:w="223" w:type="pct"/>
            <w:vMerge w:val="restar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p>
        </w:tc>
      </w:tr>
      <w:tr w:rsidR="003519FC" w:rsidRPr="00F3101C" w:rsidTr="00956712">
        <w:trPr>
          <w:trHeight w:val="60"/>
        </w:trPr>
        <w:tc>
          <w:tcPr>
            <w:tcW w:w="644"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474</w:t>
            </w:r>
          </w:p>
        </w:tc>
        <w:tc>
          <w:tcPr>
            <w:tcW w:w="22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0,43</w:t>
            </w:r>
          </w:p>
        </w:tc>
        <w:tc>
          <w:tcPr>
            <w:tcW w:w="29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38</w:t>
            </w:r>
          </w:p>
        </w:tc>
        <w:tc>
          <w:tcPr>
            <w:tcW w:w="32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38</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w:t>
            </w:r>
          </w:p>
        </w:tc>
        <w:tc>
          <w:tcPr>
            <w:tcW w:w="29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w:t>
            </w:r>
          </w:p>
        </w:tc>
        <w:tc>
          <w:tcPr>
            <w:tcW w:w="223"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60"/>
        </w:trPr>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Куюктамак</w:t>
            </w:r>
          </w:p>
        </w:tc>
        <w:tc>
          <w:tcPr>
            <w:tcW w:w="28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113</w:t>
            </w:r>
          </w:p>
        </w:tc>
        <w:tc>
          <w:tcPr>
            <w:tcW w:w="222"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5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0,10</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0,09</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3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9</w:t>
            </w:r>
          </w:p>
        </w:tc>
        <w:tc>
          <w:tcPr>
            <w:tcW w:w="32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9</w:t>
            </w:r>
          </w:p>
        </w:tc>
        <w:tc>
          <w:tcPr>
            <w:tcW w:w="294"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w:t>
            </w:r>
          </w:p>
        </w:tc>
        <w:tc>
          <w:tcPr>
            <w:tcW w:w="29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w:t>
            </w:r>
          </w:p>
        </w:tc>
        <w:tc>
          <w:tcPr>
            <w:tcW w:w="223" w:type="pct"/>
            <w:vMerge w:val="restar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p>
        </w:tc>
      </w:tr>
      <w:tr w:rsidR="003519FC" w:rsidRPr="00F3101C" w:rsidTr="00956712">
        <w:trPr>
          <w:trHeight w:val="60"/>
        </w:trPr>
        <w:tc>
          <w:tcPr>
            <w:tcW w:w="644"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105</w:t>
            </w:r>
          </w:p>
        </w:tc>
        <w:tc>
          <w:tcPr>
            <w:tcW w:w="22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0,09</w:t>
            </w:r>
          </w:p>
        </w:tc>
        <w:tc>
          <w:tcPr>
            <w:tcW w:w="29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w:t>
            </w:r>
          </w:p>
        </w:tc>
        <w:tc>
          <w:tcPr>
            <w:tcW w:w="32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w:t>
            </w:r>
          </w:p>
        </w:tc>
        <w:tc>
          <w:tcPr>
            <w:tcW w:w="29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w:t>
            </w:r>
          </w:p>
        </w:tc>
        <w:tc>
          <w:tcPr>
            <w:tcW w:w="223"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60"/>
        </w:trPr>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Имангулово</w:t>
            </w:r>
          </w:p>
        </w:tc>
        <w:tc>
          <w:tcPr>
            <w:tcW w:w="28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149</w:t>
            </w:r>
          </w:p>
        </w:tc>
        <w:tc>
          <w:tcPr>
            <w:tcW w:w="222"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5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0,13</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0,18</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3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w:t>
            </w:r>
          </w:p>
        </w:tc>
        <w:tc>
          <w:tcPr>
            <w:tcW w:w="32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12</w:t>
            </w:r>
          </w:p>
        </w:tc>
        <w:tc>
          <w:tcPr>
            <w:tcW w:w="294"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w:t>
            </w:r>
          </w:p>
        </w:tc>
        <w:tc>
          <w:tcPr>
            <w:tcW w:w="29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w:t>
            </w:r>
          </w:p>
        </w:tc>
        <w:tc>
          <w:tcPr>
            <w:tcW w:w="223" w:type="pct"/>
            <w:vMerge w:val="restar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p>
        </w:tc>
      </w:tr>
      <w:tr w:rsidR="003519FC" w:rsidRPr="00F3101C" w:rsidTr="00956712">
        <w:trPr>
          <w:trHeight w:val="109"/>
        </w:trPr>
        <w:tc>
          <w:tcPr>
            <w:tcW w:w="644"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195</w:t>
            </w:r>
          </w:p>
        </w:tc>
        <w:tc>
          <w:tcPr>
            <w:tcW w:w="22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0,18</w:t>
            </w:r>
          </w:p>
        </w:tc>
        <w:tc>
          <w:tcPr>
            <w:tcW w:w="29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16</w:t>
            </w:r>
          </w:p>
        </w:tc>
        <w:tc>
          <w:tcPr>
            <w:tcW w:w="32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16</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w:t>
            </w:r>
          </w:p>
        </w:tc>
        <w:tc>
          <w:tcPr>
            <w:tcW w:w="29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w:t>
            </w:r>
          </w:p>
        </w:tc>
        <w:tc>
          <w:tcPr>
            <w:tcW w:w="223"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15"/>
        </w:trPr>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Мулла-Камыш</w:t>
            </w:r>
          </w:p>
        </w:tc>
        <w:tc>
          <w:tcPr>
            <w:tcW w:w="28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129</w:t>
            </w:r>
          </w:p>
        </w:tc>
        <w:tc>
          <w:tcPr>
            <w:tcW w:w="222"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5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0,12</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0,22</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0,70</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3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w:t>
            </w:r>
          </w:p>
        </w:tc>
        <w:tc>
          <w:tcPr>
            <w:tcW w:w="32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w:t>
            </w:r>
          </w:p>
        </w:tc>
        <w:tc>
          <w:tcPr>
            <w:tcW w:w="294"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w:t>
            </w:r>
          </w:p>
        </w:tc>
        <w:tc>
          <w:tcPr>
            <w:tcW w:w="29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w:t>
            </w:r>
          </w:p>
        </w:tc>
        <w:tc>
          <w:tcPr>
            <w:tcW w:w="223" w:type="pct"/>
            <w:vMerge w:val="restar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p>
        </w:tc>
      </w:tr>
      <w:tr w:rsidR="003519FC" w:rsidRPr="00F3101C" w:rsidTr="00956712">
        <w:trPr>
          <w:trHeight w:val="60"/>
        </w:trPr>
        <w:tc>
          <w:tcPr>
            <w:tcW w:w="644"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244</w:t>
            </w:r>
          </w:p>
        </w:tc>
        <w:tc>
          <w:tcPr>
            <w:tcW w:w="22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0,22</w:t>
            </w:r>
          </w:p>
        </w:tc>
        <w:tc>
          <w:tcPr>
            <w:tcW w:w="29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w:t>
            </w:r>
          </w:p>
        </w:tc>
        <w:tc>
          <w:tcPr>
            <w:tcW w:w="32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w:t>
            </w:r>
          </w:p>
        </w:tc>
        <w:tc>
          <w:tcPr>
            <w:tcW w:w="29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w:t>
            </w:r>
          </w:p>
        </w:tc>
        <w:tc>
          <w:tcPr>
            <w:tcW w:w="223"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15"/>
        </w:trPr>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Самсыково</w:t>
            </w:r>
          </w:p>
        </w:tc>
        <w:tc>
          <w:tcPr>
            <w:tcW w:w="28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179</w:t>
            </w:r>
          </w:p>
        </w:tc>
        <w:tc>
          <w:tcPr>
            <w:tcW w:w="222"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5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0,16</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0,22</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3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w:t>
            </w:r>
          </w:p>
        </w:tc>
        <w:tc>
          <w:tcPr>
            <w:tcW w:w="32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w:t>
            </w:r>
          </w:p>
        </w:tc>
        <w:tc>
          <w:tcPr>
            <w:tcW w:w="294"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w:t>
            </w:r>
          </w:p>
        </w:tc>
        <w:tc>
          <w:tcPr>
            <w:tcW w:w="29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w:t>
            </w:r>
          </w:p>
        </w:tc>
        <w:tc>
          <w:tcPr>
            <w:tcW w:w="223" w:type="pct"/>
            <w:vMerge w:val="restar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p>
        </w:tc>
      </w:tr>
      <w:tr w:rsidR="003519FC" w:rsidRPr="00F3101C" w:rsidTr="00956712">
        <w:trPr>
          <w:trHeight w:val="60"/>
        </w:trPr>
        <w:tc>
          <w:tcPr>
            <w:tcW w:w="644"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250</w:t>
            </w:r>
          </w:p>
        </w:tc>
        <w:tc>
          <w:tcPr>
            <w:tcW w:w="22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0,22</w:t>
            </w:r>
          </w:p>
        </w:tc>
        <w:tc>
          <w:tcPr>
            <w:tcW w:w="29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w:t>
            </w:r>
          </w:p>
        </w:tc>
        <w:tc>
          <w:tcPr>
            <w:tcW w:w="32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20</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6</w:t>
            </w:r>
          </w:p>
        </w:tc>
        <w:tc>
          <w:tcPr>
            <w:tcW w:w="29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w:t>
            </w:r>
          </w:p>
        </w:tc>
        <w:tc>
          <w:tcPr>
            <w:tcW w:w="223"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15"/>
        </w:trPr>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Новые Бишинды</w:t>
            </w:r>
          </w:p>
        </w:tc>
        <w:tc>
          <w:tcPr>
            <w:tcW w:w="28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311</w:t>
            </w:r>
          </w:p>
        </w:tc>
        <w:tc>
          <w:tcPr>
            <w:tcW w:w="222"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5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0,28</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0,37</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3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25</w:t>
            </w:r>
          </w:p>
        </w:tc>
        <w:tc>
          <w:tcPr>
            <w:tcW w:w="32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по зад на </w:t>
            </w:r>
            <w:r w:rsidRPr="00F3101C">
              <w:rPr>
                <w:sz w:val="20"/>
                <w:szCs w:val="20"/>
              </w:rPr>
              <w:lastRenderedPageBreak/>
              <w:t>проект.</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lastRenderedPageBreak/>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25</w:t>
            </w:r>
          </w:p>
        </w:tc>
        <w:tc>
          <w:tcPr>
            <w:tcW w:w="294"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по зад на </w:t>
            </w:r>
            <w:r w:rsidRPr="00F3101C">
              <w:rPr>
                <w:sz w:val="20"/>
                <w:szCs w:val="20"/>
              </w:rPr>
              <w:lastRenderedPageBreak/>
              <w:t>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lastRenderedPageBreak/>
              <w:t> </w:t>
            </w:r>
          </w:p>
        </w:tc>
        <w:tc>
          <w:tcPr>
            <w:tcW w:w="24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w:t>
            </w:r>
          </w:p>
        </w:tc>
        <w:tc>
          <w:tcPr>
            <w:tcW w:w="29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по зад на </w:t>
            </w:r>
            <w:r w:rsidRPr="00F3101C">
              <w:rPr>
                <w:sz w:val="20"/>
                <w:szCs w:val="20"/>
              </w:rPr>
              <w:lastRenderedPageBreak/>
              <w:t>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lastRenderedPageBreak/>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w:t>
            </w:r>
          </w:p>
        </w:tc>
        <w:tc>
          <w:tcPr>
            <w:tcW w:w="223" w:type="pct"/>
            <w:vMerge w:val="restar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p>
        </w:tc>
      </w:tr>
      <w:tr w:rsidR="003519FC" w:rsidRPr="00F3101C" w:rsidTr="00956712">
        <w:trPr>
          <w:trHeight w:val="60"/>
        </w:trPr>
        <w:tc>
          <w:tcPr>
            <w:tcW w:w="644"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407</w:t>
            </w:r>
          </w:p>
        </w:tc>
        <w:tc>
          <w:tcPr>
            <w:tcW w:w="22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0,37</w:t>
            </w:r>
          </w:p>
        </w:tc>
        <w:tc>
          <w:tcPr>
            <w:tcW w:w="29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33</w:t>
            </w:r>
          </w:p>
        </w:tc>
        <w:tc>
          <w:tcPr>
            <w:tcW w:w="32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33</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w:t>
            </w:r>
          </w:p>
        </w:tc>
        <w:tc>
          <w:tcPr>
            <w:tcW w:w="29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w:t>
            </w:r>
          </w:p>
        </w:tc>
        <w:tc>
          <w:tcPr>
            <w:tcW w:w="223"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15"/>
        </w:trPr>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lastRenderedPageBreak/>
              <w:t>д. Бересклетовского хозяйства</w:t>
            </w:r>
          </w:p>
        </w:tc>
        <w:tc>
          <w:tcPr>
            <w:tcW w:w="28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54</w:t>
            </w:r>
          </w:p>
        </w:tc>
        <w:tc>
          <w:tcPr>
            <w:tcW w:w="222"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5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0,05</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0,04</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3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w:t>
            </w:r>
          </w:p>
        </w:tc>
        <w:tc>
          <w:tcPr>
            <w:tcW w:w="32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w:t>
            </w:r>
          </w:p>
        </w:tc>
        <w:tc>
          <w:tcPr>
            <w:tcW w:w="294"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w:t>
            </w:r>
          </w:p>
        </w:tc>
        <w:tc>
          <w:tcPr>
            <w:tcW w:w="29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w:t>
            </w:r>
          </w:p>
        </w:tc>
        <w:tc>
          <w:tcPr>
            <w:tcW w:w="223" w:type="pct"/>
            <w:vMerge w:val="restar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p>
        </w:tc>
      </w:tr>
      <w:tr w:rsidR="003519FC" w:rsidRPr="00F3101C" w:rsidTr="00956712">
        <w:trPr>
          <w:trHeight w:val="315"/>
        </w:trPr>
        <w:tc>
          <w:tcPr>
            <w:tcW w:w="644"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49</w:t>
            </w:r>
          </w:p>
        </w:tc>
        <w:tc>
          <w:tcPr>
            <w:tcW w:w="22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0,04</w:t>
            </w:r>
          </w:p>
        </w:tc>
        <w:tc>
          <w:tcPr>
            <w:tcW w:w="29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w:t>
            </w:r>
          </w:p>
        </w:tc>
        <w:tc>
          <w:tcPr>
            <w:tcW w:w="32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w:t>
            </w:r>
          </w:p>
        </w:tc>
        <w:tc>
          <w:tcPr>
            <w:tcW w:w="29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w:t>
            </w:r>
          </w:p>
        </w:tc>
        <w:tc>
          <w:tcPr>
            <w:tcW w:w="223"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15"/>
        </w:trPr>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Каран-Бишинды</w:t>
            </w:r>
          </w:p>
        </w:tc>
        <w:tc>
          <w:tcPr>
            <w:tcW w:w="28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420</w:t>
            </w:r>
          </w:p>
        </w:tc>
        <w:tc>
          <w:tcPr>
            <w:tcW w:w="222"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5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0,38</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0,98</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3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34</w:t>
            </w:r>
          </w:p>
        </w:tc>
        <w:tc>
          <w:tcPr>
            <w:tcW w:w="32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34</w:t>
            </w:r>
          </w:p>
        </w:tc>
        <w:tc>
          <w:tcPr>
            <w:tcW w:w="294"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5"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w:t>
            </w:r>
          </w:p>
        </w:tc>
        <w:tc>
          <w:tcPr>
            <w:tcW w:w="29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w:t>
            </w:r>
          </w:p>
        </w:tc>
        <w:tc>
          <w:tcPr>
            <w:tcW w:w="223" w:type="pct"/>
            <w:vMerge w:val="restar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p>
        </w:tc>
      </w:tr>
      <w:tr w:rsidR="003519FC" w:rsidRPr="00F3101C" w:rsidTr="00956712">
        <w:trPr>
          <w:trHeight w:val="60"/>
        </w:trPr>
        <w:tc>
          <w:tcPr>
            <w:tcW w:w="644"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1091</w:t>
            </w:r>
          </w:p>
        </w:tc>
        <w:tc>
          <w:tcPr>
            <w:tcW w:w="22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0,98</w:t>
            </w:r>
          </w:p>
        </w:tc>
        <w:tc>
          <w:tcPr>
            <w:tcW w:w="29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87</w:t>
            </w:r>
          </w:p>
        </w:tc>
        <w:tc>
          <w:tcPr>
            <w:tcW w:w="320"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87</w:t>
            </w:r>
          </w:p>
        </w:tc>
        <w:tc>
          <w:tcPr>
            <w:tcW w:w="29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5"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27</w:t>
            </w:r>
          </w:p>
        </w:tc>
        <w:tc>
          <w:tcPr>
            <w:tcW w:w="29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11</w:t>
            </w:r>
          </w:p>
        </w:tc>
        <w:tc>
          <w:tcPr>
            <w:tcW w:w="223"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15"/>
        </w:trPr>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Итого по сельсовету</w:t>
            </w:r>
          </w:p>
        </w:tc>
        <w:tc>
          <w:tcPr>
            <w:tcW w:w="28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4160</w:t>
            </w:r>
          </w:p>
        </w:tc>
        <w:tc>
          <w:tcPr>
            <w:tcW w:w="222"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3,74</w:t>
            </w:r>
          </w:p>
        </w:tc>
        <w:tc>
          <w:tcPr>
            <w:tcW w:w="29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5,25</w:t>
            </w:r>
          </w:p>
        </w:tc>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5,40</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333</w:t>
            </w:r>
          </w:p>
        </w:tc>
        <w:tc>
          <w:tcPr>
            <w:tcW w:w="320"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333</w:t>
            </w:r>
          </w:p>
        </w:tc>
        <w:tc>
          <w:tcPr>
            <w:tcW w:w="294"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104</w:t>
            </w:r>
          </w:p>
        </w:tc>
        <w:tc>
          <w:tcPr>
            <w:tcW w:w="293"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 зад на проект.</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42</w:t>
            </w:r>
          </w:p>
        </w:tc>
        <w:tc>
          <w:tcPr>
            <w:tcW w:w="223" w:type="pct"/>
            <w:vMerge w:val="restart"/>
            <w:tcBorders>
              <w:top w:val="nil"/>
              <w:left w:val="single" w:sz="4" w:space="0" w:color="auto"/>
              <w:bottom w:val="single" w:sz="4" w:space="0" w:color="auto"/>
              <w:right w:val="single" w:sz="4" w:space="0" w:color="auto"/>
            </w:tcBorders>
            <w:shd w:val="clear" w:color="auto" w:fill="auto"/>
            <w:vAlign w:val="center"/>
          </w:tcPr>
          <w:p w:rsidR="003519FC" w:rsidRPr="00F3101C" w:rsidRDefault="003519FC" w:rsidP="00956712">
            <w:pPr>
              <w:pStyle w:val="afff3"/>
              <w:jc w:val="both"/>
              <w:rPr>
                <w:sz w:val="20"/>
                <w:szCs w:val="20"/>
              </w:rPr>
            </w:pPr>
          </w:p>
        </w:tc>
      </w:tr>
      <w:tr w:rsidR="003519FC" w:rsidRPr="00F3101C" w:rsidTr="00956712">
        <w:trPr>
          <w:trHeight w:val="315"/>
        </w:trPr>
        <w:tc>
          <w:tcPr>
            <w:tcW w:w="644" w:type="pct"/>
            <w:vMerge/>
            <w:tcBorders>
              <w:top w:val="single" w:sz="4" w:space="0" w:color="auto"/>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5" w:type="pct"/>
            <w:tcBorders>
              <w:top w:val="single" w:sz="4" w:space="0" w:color="auto"/>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5837</w:t>
            </w:r>
          </w:p>
        </w:tc>
        <w:tc>
          <w:tcPr>
            <w:tcW w:w="222"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5,25</w:t>
            </w:r>
          </w:p>
        </w:tc>
        <w:tc>
          <w:tcPr>
            <w:tcW w:w="290"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467</w:t>
            </w:r>
          </w:p>
        </w:tc>
        <w:tc>
          <w:tcPr>
            <w:tcW w:w="320"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467</w:t>
            </w:r>
          </w:p>
        </w:tc>
        <w:tc>
          <w:tcPr>
            <w:tcW w:w="294"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146</w:t>
            </w:r>
          </w:p>
        </w:tc>
        <w:tc>
          <w:tcPr>
            <w:tcW w:w="293"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58</w:t>
            </w:r>
          </w:p>
        </w:tc>
        <w:tc>
          <w:tcPr>
            <w:tcW w:w="223"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bl>
    <w:p w:rsidR="003519FC" w:rsidRPr="00F3101C" w:rsidRDefault="003519FC" w:rsidP="00956712">
      <w:pPr>
        <w:jc w:val="both"/>
        <w:sectPr w:rsidR="003519FC" w:rsidRPr="00F3101C" w:rsidSect="00956712">
          <w:pgSz w:w="16838" w:h="11906" w:orient="landscape" w:code="9"/>
          <w:pgMar w:top="1134" w:right="850" w:bottom="1134" w:left="1701" w:header="709" w:footer="709" w:gutter="0"/>
          <w:cols w:space="708"/>
          <w:docGrid w:linePitch="381"/>
        </w:sectPr>
      </w:pPr>
    </w:p>
    <w:p w:rsidR="003519FC" w:rsidRPr="00F3101C" w:rsidRDefault="003519FC" w:rsidP="00956712">
      <w:pPr>
        <w:pStyle w:val="afff4"/>
        <w:jc w:val="both"/>
        <w:rPr>
          <w:sz w:val="20"/>
          <w:szCs w:val="20"/>
        </w:rPr>
      </w:pPr>
      <w:r w:rsidRPr="00F3101C">
        <w:rPr>
          <w:sz w:val="20"/>
          <w:szCs w:val="20"/>
        </w:rPr>
        <w:lastRenderedPageBreak/>
        <w:t xml:space="preserve">Таблица </w:t>
      </w:r>
      <w:r w:rsidRPr="00F3101C">
        <w:rPr>
          <w:sz w:val="20"/>
          <w:szCs w:val="20"/>
          <w:lang w:val="en-US"/>
        </w:rPr>
        <w:t>5</w:t>
      </w:r>
      <w:r w:rsidRPr="00F3101C">
        <w:rPr>
          <w:sz w:val="20"/>
          <w:szCs w:val="20"/>
        </w:rPr>
        <w:t>.3.6. Учреждения здравоохранения</w:t>
      </w:r>
    </w:p>
    <w:tbl>
      <w:tblPr>
        <w:tblW w:w="5000" w:type="pct"/>
        <w:tblLook w:val="04A0"/>
      </w:tblPr>
      <w:tblGrid>
        <w:gridCol w:w="2318"/>
        <w:gridCol w:w="1036"/>
        <w:gridCol w:w="830"/>
        <w:gridCol w:w="859"/>
        <w:gridCol w:w="1051"/>
        <w:gridCol w:w="1028"/>
        <w:gridCol w:w="1132"/>
        <w:gridCol w:w="842"/>
        <w:gridCol w:w="860"/>
        <w:gridCol w:w="840"/>
        <w:gridCol w:w="915"/>
        <w:gridCol w:w="811"/>
        <w:gridCol w:w="860"/>
        <w:gridCol w:w="1121"/>
      </w:tblGrid>
      <w:tr w:rsidR="003519FC" w:rsidRPr="00F3101C" w:rsidTr="00956712">
        <w:trPr>
          <w:trHeight w:val="510"/>
        </w:trPr>
        <w:tc>
          <w:tcPr>
            <w:tcW w:w="80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Наименование</w:t>
            </w:r>
          </w:p>
        </w:tc>
        <w:tc>
          <w:tcPr>
            <w:tcW w:w="360"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Насел. т</w:t>
            </w:r>
            <w:proofErr w:type="gramStart"/>
            <w:r w:rsidRPr="00F3101C">
              <w:rPr>
                <w:sz w:val="20"/>
                <w:szCs w:val="20"/>
              </w:rPr>
              <w:t>.ч</w:t>
            </w:r>
            <w:proofErr w:type="gramEnd"/>
            <w:r w:rsidRPr="00F3101C">
              <w:rPr>
                <w:sz w:val="20"/>
                <w:szCs w:val="20"/>
              </w:rPr>
              <w:t>ел</w:t>
            </w:r>
          </w:p>
        </w:tc>
        <w:tc>
          <w:tcPr>
            <w:tcW w:w="1702" w:type="pct"/>
            <w:gridSpan w:val="5"/>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Амбулатория поликлиники 35 </w:t>
            </w:r>
            <w:proofErr w:type="gramStart"/>
            <w:r w:rsidRPr="00F3101C">
              <w:rPr>
                <w:sz w:val="20"/>
                <w:szCs w:val="20"/>
              </w:rPr>
              <w:t>пос</w:t>
            </w:r>
            <w:proofErr w:type="gramEnd"/>
            <w:r w:rsidRPr="00F3101C">
              <w:rPr>
                <w:sz w:val="20"/>
                <w:szCs w:val="20"/>
              </w:rPr>
              <w:t>/см</w:t>
            </w:r>
          </w:p>
        </w:tc>
        <w:tc>
          <w:tcPr>
            <w:tcW w:w="1202" w:type="pct"/>
            <w:gridSpan w:val="4"/>
            <w:tcBorders>
              <w:top w:val="single" w:sz="4" w:space="0" w:color="auto"/>
              <w:left w:val="nil"/>
              <w:bottom w:val="single" w:sz="4" w:space="0" w:color="auto"/>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Фельдшерско-акушерский пункт 1об</w:t>
            </w:r>
          </w:p>
        </w:tc>
        <w:tc>
          <w:tcPr>
            <w:tcW w:w="934"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Аптека 14м2/1000 чел</w:t>
            </w:r>
          </w:p>
        </w:tc>
      </w:tr>
      <w:tr w:rsidR="003519FC" w:rsidRPr="00F3101C" w:rsidTr="00956712">
        <w:trPr>
          <w:trHeight w:val="465"/>
        </w:trPr>
        <w:tc>
          <w:tcPr>
            <w:tcW w:w="802"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1оч</w:t>
            </w:r>
          </w:p>
        </w:tc>
        <w:tc>
          <w:tcPr>
            <w:tcW w:w="289"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1115" w:type="pct"/>
            <w:gridSpan w:val="3"/>
            <w:tcBorders>
              <w:top w:val="single" w:sz="4" w:space="0" w:color="auto"/>
              <w:left w:val="nil"/>
              <w:bottom w:val="nil"/>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разм.з.у.</w:t>
            </w:r>
          </w:p>
        </w:tc>
        <w:tc>
          <w:tcPr>
            <w:tcW w:w="293" w:type="pct"/>
            <w:tcBorders>
              <w:top w:val="nil"/>
              <w:left w:val="nil"/>
              <w:bottom w:val="nil"/>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сущ. </w:t>
            </w:r>
            <w:r w:rsidRPr="00F3101C">
              <w:rPr>
                <w:sz w:val="20"/>
                <w:szCs w:val="20"/>
                <w:u w:val="single"/>
              </w:rPr>
              <w:t>объект</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610" w:type="pct"/>
            <w:gridSpan w:val="2"/>
            <w:tcBorders>
              <w:top w:val="single" w:sz="4" w:space="0" w:color="auto"/>
              <w:left w:val="nil"/>
              <w:bottom w:val="nil"/>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разм.з.у.,  </w:t>
            </w:r>
            <w:proofErr w:type="gramStart"/>
            <w:r w:rsidRPr="00F3101C">
              <w:rPr>
                <w:sz w:val="20"/>
                <w:szCs w:val="20"/>
              </w:rPr>
              <w:t>га</w:t>
            </w:r>
            <w:proofErr w:type="gramEnd"/>
          </w:p>
        </w:tc>
        <w:tc>
          <w:tcPr>
            <w:tcW w:w="282"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разм. з.у., </w:t>
            </w:r>
            <w:proofErr w:type="gramStart"/>
            <w:r w:rsidRPr="00F3101C">
              <w:rPr>
                <w:sz w:val="20"/>
                <w:szCs w:val="20"/>
              </w:rPr>
              <w:t>га</w:t>
            </w:r>
            <w:proofErr w:type="gramEnd"/>
            <w:r w:rsidRPr="00F3101C">
              <w:rPr>
                <w:sz w:val="20"/>
                <w:szCs w:val="20"/>
              </w:rPr>
              <w:t>/1объект</w:t>
            </w:r>
          </w:p>
        </w:tc>
      </w:tr>
      <w:tr w:rsidR="003519FC" w:rsidRPr="00F3101C" w:rsidTr="00956712">
        <w:trPr>
          <w:trHeight w:val="795"/>
        </w:trPr>
        <w:tc>
          <w:tcPr>
            <w:tcW w:w="802"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РС</w:t>
            </w:r>
          </w:p>
        </w:tc>
        <w:tc>
          <w:tcPr>
            <w:tcW w:w="28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норма, </w:t>
            </w:r>
            <w:proofErr w:type="gramStart"/>
            <w:r w:rsidRPr="00F3101C">
              <w:rPr>
                <w:sz w:val="20"/>
                <w:szCs w:val="20"/>
              </w:rPr>
              <w:t>га</w:t>
            </w:r>
            <w:proofErr w:type="gramEnd"/>
            <w:r w:rsidRPr="00F3101C">
              <w:rPr>
                <w:sz w:val="20"/>
                <w:szCs w:val="20"/>
              </w:rPr>
              <w:t>/100 посещ</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расчет на РС</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проект, </w:t>
            </w:r>
            <w:proofErr w:type="gramStart"/>
            <w:r w:rsidRPr="00F3101C">
              <w:rPr>
                <w:sz w:val="20"/>
                <w:szCs w:val="20"/>
              </w:rPr>
              <w:t>га</w:t>
            </w:r>
            <w:proofErr w:type="gramEnd"/>
          </w:p>
        </w:tc>
        <w:tc>
          <w:tcPr>
            <w:tcW w:w="293" w:type="pc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га</w:t>
            </w:r>
          </w:p>
        </w:tc>
        <w:tc>
          <w:tcPr>
            <w:tcW w:w="29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норма</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проект на РС</w:t>
            </w:r>
          </w:p>
        </w:tc>
        <w:tc>
          <w:tcPr>
            <w:tcW w:w="28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60"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289"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w:t>
            </w:r>
          </w:p>
        </w:tc>
        <w:tc>
          <w:tcPr>
            <w:tcW w:w="299"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w:t>
            </w:r>
          </w:p>
        </w:tc>
        <w:tc>
          <w:tcPr>
            <w:tcW w:w="36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w:t>
            </w:r>
          </w:p>
        </w:tc>
        <w:tc>
          <w:tcPr>
            <w:tcW w:w="357"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39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293"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299"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13</w:t>
            </w:r>
          </w:p>
        </w:tc>
        <w:tc>
          <w:tcPr>
            <w:tcW w:w="292"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w:t>
            </w:r>
          </w:p>
        </w:tc>
        <w:tc>
          <w:tcPr>
            <w:tcW w:w="318"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15</w:t>
            </w:r>
          </w:p>
        </w:tc>
        <w:tc>
          <w:tcPr>
            <w:tcW w:w="282"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19</w:t>
            </w:r>
          </w:p>
        </w:tc>
        <w:tc>
          <w:tcPr>
            <w:tcW w:w="299"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w:t>
            </w:r>
          </w:p>
        </w:tc>
        <w:tc>
          <w:tcPr>
            <w:tcW w:w="353"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21</w:t>
            </w:r>
          </w:p>
        </w:tc>
      </w:tr>
      <w:tr w:rsidR="003519FC" w:rsidRPr="00F3101C" w:rsidTr="00956712">
        <w:trPr>
          <w:trHeight w:val="360"/>
        </w:trPr>
        <w:tc>
          <w:tcPr>
            <w:tcW w:w="802"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360" w:type="pct"/>
            <w:tcBorders>
              <w:top w:val="single" w:sz="4" w:space="0" w:color="auto"/>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799</w:t>
            </w:r>
          </w:p>
        </w:tc>
        <w:tc>
          <w:tcPr>
            <w:tcW w:w="289"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28</w:t>
            </w:r>
          </w:p>
        </w:tc>
        <w:tc>
          <w:tcPr>
            <w:tcW w:w="36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35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392"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0,3</w:t>
            </w:r>
          </w:p>
        </w:tc>
        <w:tc>
          <w:tcPr>
            <w:tcW w:w="2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9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92" w:type="pct"/>
            <w:vMerge w:val="restar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 объект</w:t>
            </w:r>
          </w:p>
        </w:tc>
        <w:tc>
          <w:tcPr>
            <w:tcW w:w="31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сохр.</w:t>
            </w:r>
          </w:p>
        </w:tc>
        <w:tc>
          <w:tcPr>
            <w:tcW w:w="282"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w:t>
            </w:r>
          </w:p>
        </w:tc>
        <w:tc>
          <w:tcPr>
            <w:tcW w:w="299"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35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519FC" w:rsidRPr="00F3101C" w:rsidRDefault="003519FC" w:rsidP="00956712">
            <w:pPr>
              <w:pStyle w:val="afff3"/>
              <w:jc w:val="both"/>
              <w:rPr>
                <w:sz w:val="20"/>
                <w:szCs w:val="20"/>
              </w:rPr>
            </w:pPr>
            <w:r w:rsidRPr="00F3101C">
              <w:rPr>
                <w:sz w:val="20"/>
                <w:szCs w:val="20"/>
              </w:rPr>
              <w:t>совмещенные с ФАП</w:t>
            </w:r>
          </w:p>
        </w:tc>
      </w:tr>
      <w:tr w:rsidR="003519FC" w:rsidRPr="00F3101C" w:rsidTr="00956712">
        <w:trPr>
          <w:trHeight w:val="360"/>
        </w:trPr>
        <w:tc>
          <w:tcPr>
            <w:tcW w:w="80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1204</w:t>
            </w:r>
          </w:p>
        </w:tc>
        <w:tc>
          <w:tcPr>
            <w:tcW w:w="289"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42</w:t>
            </w:r>
          </w:p>
        </w:tc>
        <w:tc>
          <w:tcPr>
            <w:tcW w:w="36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w:t>
            </w: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w:t>
            </w:r>
          </w:p>
        </w:tc>
        <w:tc>
          <w:tcPr>
            <w:tcW w:w="292"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2"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17</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2"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Нижние Бишинды</w:t>
            </w:r>
          </w:p>
        </w:tc>
        <w:tc>
          <w:tcPr>
            <w:tcW w:w="360"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1716</w:t>
            </w:r>
          </w:p>
        </w:tc>
        <w:tc>
          <w:tcPr>
            <w:tcW w:w="289"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60</w:t>
            </w:r>
          </w:p>
        </w:tc>
        <w:tc>
          <w:tcPr>
            <w:tcW w:w="36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35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0,06</w:t>
            </w:r>
          </w:p>
        </w:tc>
        <w:tc>
          <w:tcPr>
            <w:tcW w:w="392"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0,3</w:t>
            </w:r>
          </w:p>
        </w:tc>
        <w:tc>
          <w:tcPr>
            <w:tcW w:w="2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9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92"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 объект</w:t>
            </w:r>
          </w:p>
        </w:tc>
        <w:tc>
          <w:tcPr>
            <w:tcW w:w="31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сохр.</w:t>
            </w:r>
          </w:p>
        </w:tc>
        <w:tc>
          <w:tcPr>
            <w:tcW w:w="282"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24</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1818</w:t>
            </w:r>
          </w:p>
        </w:tc>
        <w:tc>
          <w:tcPr>
            <w:tcW w:w="289"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64</w:t>
            </w:r>
          </w:p>
        </w:tc>
        <w:tc>
          <w:tcPr>
            <w:tcW w:w="36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w:t>
            </w: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w:t>
            </w:r>
          </w:p>
        </w:tc>
        <w:tc>
          <w:tcPr>
            <w:tcW w:w="29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2"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Липовый Ключ</w:t>
            </w:r>
          </w:p>
        </w:tc>
        <w:tc>
          <w:tcPr>
            <w:tcW w:w="360"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290</w:t>
            </w:r>
          </w:p>
        </w:tc>
        <w:tc>
          <w:tcPr>
            <w:tcW w:w="289"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36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35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0,02</w:t>
            </w:r>
          </w:p>
        </w:tc>
        <w:tc>
          <w:tcPr>
            <w:tcW w:w="392"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2"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2"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474</w:t>
            </w:r>
          </w:p>
        </w:tc>
        <w:tc>
          <w:tcPr>
            <w:tcW w:w="289"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17</w:t>
            </w:r>
          </w:p>
        </w:tc>
        <w:tc>
          <w:tcPr>
            <w:tcW w:w="36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2"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Куюктамак</w:t>
            </w:r>
          </w:p>
        </w:tc>
        <w:tc>
          <w:tcPr>
            <w:tcW w:w="360"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113</w:t>
            </w:r>
          </w:p>
        </w:tc>
        <w:tc>
          <w:tcPr>
            <w:tcW w:w="289"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36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35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0,00</w:t>
            </w:r>
          </w:p>
        </w:tc>
        <w:tc>
          <w:tcPr>
            <w:tcW w:w="392"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2"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2"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105</w:t>
            </w:r>
          </w:p>
        </w:tc>
        <w:tc>
          <w:tcPr>
            <w:tcW w:w="289"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w:t>
            </w:r>
          </w:p>
        </w:tc>
        <w:tc>
          <w:tcPr>
            <w:tcW w:w="36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2"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Имангулово</w:t>
            </w:r>
          </w:p>
        </w:tc>
        <w:tc>
          <w:tcPr>
            <w:tcW w:w="360"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149</w:t>
            </w:r>
          </w:p>
        </w:tc>
        <w:tc>
          <w:tcPr>
            <w:tcW w:w="289"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36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35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392"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2"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2"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0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195</w:t>
            </w:r>
          </w:p>
        </w:tc>
        <w:tc>
          <w:tcPr>
            <w:tcW w:w="289"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w:t>
            </w:r>
          </w:p>
        </w:tc>
        <w:tc>
          <w:tcPr>
            <w:tcW w:w="36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Мулла-Камыш</w:t>
            </w:r>
          </w:p>
        </w:tc>
        <w:tc>
          <w:tcPr>
            <w:tcW w:w="360"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129</w:t>
            </w:r>
          </w:p>
        </w:tc>
        <w:tc>
          <w:tcPr>
            <w:tcW w:w="289"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36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35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392"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2"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2"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244</w:t>
            </w:r>
          </w:p>
        </w:tc>
        <w:tc>
          <w:tcPr>
            <w:tcW w:w="289"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9</w:t>
            </w:r>
          </w:p>
        </w:tc>
        <w:tc>
          <w:tcPr>
            <w:tcW w:w="36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Самсыково</w:t>
            </w:r>
          </w:p>
        </w:tc>
        <w:tc>
          <w:tcPr>
            <w:tcW w:w="360"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179</w:t>
            </w:r>
          </w:p>
        </w:tc>
        <w:tc>
          <w:tcPr>
            <w:tcW w:w="289"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36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35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392"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2"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2"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250</w:t>
            </w:r>
          </w:p>
        </w:tc>
        <w:tc>
          <w:tcPr>
            <w:tcW w:w="289"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9</w:t>
            </w:r>
          </w:p>
        </w:tc>
        <w:tc>
          <w:tcPr>
            <w:tcW w:w="36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Новые Бишинды</w:t>
            </w:r>
          </w:p>
        </w:tc>
        <w:tc>
          <w:tcPr>
            <w:tcW w:w="360"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311</w:t>
            </w:r>
          </w:p>
        </w:tc>
        <w:tc>
          <w:tcPr>
            <w:tcW w:w="289"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36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35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0,01</w:t>
            </w:r>
          </w:p>
        </w:tc>
        <w:tc>
          <w:tcPr>
            <w:tcW w:w="392"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9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92"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 объект</w:t>
            </w:r>
          </w:p>
        </w:tc>
        <w:tc>
          <w:tcPr>
            <w:tcW w:w="318"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сохр.</w:t>
            </w:r>
          </w:p>
        </w:tc>
        <w:tc>
          <w:tcPr>
            <w:tcW w:w="282"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407</w:t>
            </w:r>
          </w:p>
        </w:tc>
        <w:tc>
          <w:tcPr>
            <w:tcW w:w="289"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14</w:t>
            </w:r>
          </w:p>
        </w:tc>
        <w:tc>
          <w:tcPr>
            <w:tcW w:w="36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w:t>
            </w: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w:t>
            </w:r>
          </w:p>
        </w:tc>
        <w:tc>
          <w:tcPr>
            <w:tcW w:w="29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8"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6</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д. Бересклетовского </w:t>
            </w:r>
            <w:r w:rsidRPr="00F3101C">
              <w:rPr>
                <w:sz w:val="20"/>
                <w:szCs w:val="20"/>
              </w:rPr>
              <w:lastRenderedPageBreak/>
              <w:t>хозяйства</w:t>
            </w:r>
          </w:p>
        </w:tc>
        <w:tc>
          <w:tcPr>
            <w:tcW w:w="360"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lastRenderedPageBreak/>
              <w:t>54</w:t>
            </w:r>
          </w:p>
        </w:tc>
        <w:tc>
          <w:tcPr>
            <w:tcW w:w="289"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6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35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0,00</w:t>
            </w:r>
          </w:p>
        </w:tc>
        <w:tc>
          <w:tcPr>
            <w:tcW w:w="392"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2"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2"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49</w:t>
            </w:r>
          </w:p>
        </w:tc>
        <w:tc>
          <w:tcPr>
            <w:tcW w:w="289"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36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lastRenderedPageBreak/>
              <w:t>д. Каран-Бишинды</w:t>
            </w:r>
          </w:p>
        </w:tc>
        <w:tc>
          <w:tcPr>
            <w:tcW w:w="360"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420</w:t>
            </w:r>
          </w:p>
        </w:tc>
        <w:tc>
          <w:tcPr>
            <w:tcW w:w="289"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15</w:t>
            </w:r>
          </w:p>
        </w:tc>
        <w:tc>
          <w:tcPr>
            <w:tcW w:w="36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35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0,04</w:t>
            </w:r>
          </w:p>
        </w:tc>
        <w:tc>
          <w:tcPr>
            <w:tcW w:w="392"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2"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2"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1091</w:t>
            </w:r>
          </w:p>
        </w:tc>
        <w:tc>
          <w:tcPr>
            <w:tcW w:w="289"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38</w:t>
            </w:r>
          </w:p>
        </w:tc>
        <w:tc>
          <w:tcPr>
            <w:tcW w:w="36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9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tcBorders>
              <w:top w:val="nil"/>
              <w:left w:val="nil"/>
              <w:bottom w:val="nil"/>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15</w:t>
            </w:r>
          </w:p>
        </w:tc>
        <w:tc>
          <w:tcPr>
            <w:tcW w:w="35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02"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Итого по сельсовету</w:t>
            </w:r>
          </w:p>
        </w:tc>
        <w:tc>
          <w:tcPr>
            <w:tcW w:w="360" w:type="pct"/>
            <w:tcBorders>
              <w:top w:val="nil"/>
              <w:left w:val="nil"/>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4160</w:t>
            </w:r>
          </w:p>
        </w:tc>
        <w:tc>
          <w:tcPr>
            <w:tcW w:w="289"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146</w:t>
            </w:r>
          </w:p>
        </w:tc>
        <w:tc>
          <w:tcPr>
            <w:tcW w:w="365"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57"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92" w:type="pct"/>
            <w:vMerge w:val="restart"/>
            <w:tcBorders>
              <w:top w:val="nil"/>
              <w:left w:val="single" w:sz="4" w:space="0" w:color="auto"/>
              <w:bottom w:val="single" w:sz="4" w:space="0" w:color="000000"/>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29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292"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1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2"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99"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58</w:t>
            </w:r>
          </w:p>
        </w:tc>
        <w:tc>
          <w:tcPr>
            <w:tcW w:w="353"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02"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60" w:type="pct"/>
            <w:tcBorders>
              <w:top w:val="nil"/>
              <w:left w:val="nil"/>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5837</w:t>
            </w:r>
          </w:p>
        </w:tc>
        <w:tc>
          <w:tcPr>
            <w:tcW w:w="289"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99"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204</w:t>
            </w:r>
          </w:p>
        </w:tc>
        <w:tc>
          <w:tcPr>
            <w:tcW w:w="365"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5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9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75</w:t>
            </w: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75</w:t>
            </w:r>
          </w:p>
        </w:tc>
        <w:tc>
          <w:tcPr>
            <w:tcW w:w="292"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99"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82</w:t>
            </w:r>
          </w:p>
        </w:tc>
        <w:tc>
          <w:tcPr>
            <w:tcW w:w="35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bl>
    <w:p w:rsidR="003519FC" w:rsidRPr="00F3101C" w:rsidRDefault="003519FC" w:rsidP="00956712">
      <w:pPr>
        <w:jc w:val="both"/>
      </w:pPr>
    </w:p>
    <w:p w:rsidR="003519FC" w:rsidRPr="00F3101C" w:rsidRDefault="003519FC" w:rsidP="00956712">
      <w:pPr>
        <w:jc w:val="both"/>
        <w:sectPr w:rsidR="003519FC" w:rsidRPr="00F3101C" w:rsidSect="00956712">
          <w:pgSz w:w="16838" w:h="11906" w:orient="landscape" w:code="9"/>
          <w:pgMar w:top="1134" w:right="850" w:bottom="1134" w:left="1701" w:header="709" w:footer="709" w:gutter="0"/>
          <w:cols w:space="708"/>
          <w:docGrid w:linePitch="381"/>
        </w:sectPr>
      </w:pPr>
    </w:p>
    <w:p w:rsidR="003519FC" w:rsidRPr="00F3101C" w:rsidRDefault="003519FC" w:rsidP="00956712">
      <w:pPr>
        <w:pStyle w:val="afff4"/>
        <w:jc w:val="both"/>
        <w:rPr>
          <w:sz w:val="20"/>
          <w:szCs w:val="20"/>
        </w:rPr>
      </w:pPr>
      <w:r w:rsidRPr="00F3101C">
        <w:rPr>
          <w:sz w:val="20"/>
          <w:szCs w:val="20"/>
        </w:rPr>
        <w:lastRenderedPageBreak/>
        <w:t>Таблица 5.3.7. Учреждения культуры и искусства</w:t>
      </w:r>
    </w:p>
    <w:tbl>
      <w:tblPr>
        <w:tblW w:w="5000" w:type="pct"/>
        <w:tblLook w:val="04A0"/>
      </w:tblPr>
      <w:tblGrid>
        <w:gridCol w:w="2466"/>
        <w:gridCol w:w="1076"/>
        <w:gridCol w:w="832"/>
        <w:gridCol w:w="885"/>
        <w:gridCol w:w="908"/>
        <w:gridCol w:w="832"/>
        <w:gridCol w:w="885"/>
        <w:gridCol w:w="908"/>
        <w:gridCol w:w="1241"/>
        <w:gridCol w:w="885"/>
        <w:gridCol w:w="908"/>
        <w:gridCol w:w="832"/>
        <w:gridCol w:w="885"/>
        <w:gridCol w:w="960"/>
      </w:tblGrid>
      <w:tr w:rsidR="003519FC" w:rsidRPr="00F3101C" w:rsidTr="00956712">
        <w:trPr>
          <w:trHeight w:val="495"/>
        </w:trPr>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Наименование</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Насел. т</w:t>
            </w:r>
            <w:proofErr w:type="gramStart"/>
            <w:r w:rsidRPr="00F3101C">
              <w:rPr>
                <w:sz w:val="20"/>
                <w:szCs w:val="20"/>
              </w:rPr>
              <w:t>.ч</w:t>
            </w:r>
            <w:proofErr w:type="gramEnd"/>
            <w:r w:rsidRPr="00F3101C">
              <w:rPr>
                <w:sz w:val="20"/>
                <w:szCs w:val="20"/>
              </w:rPr>
              <w:t>ел.</w:t>
            </w:r>
          </w:p>
        </w:tc>
        <w:tc>
          <w:tcPr>
            <w:tcW w:w="90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Помещения для культурно массовой работы досуга 50-60 м</w:t>
            </w:r>
            <w:proofErr w:type="gramStart"/>
            <w:r w:rsidRPr="00F3101C">
              <w:rPr>
                <w:sz w:val="20"/>
                <w:szCs w:val="20"/>
              </w:rPr>
              <w:t>2</w:t>
            </w:r>
            <w:proofErr w:type="gramEnd"/>
          </w:p>
        </w:tc>
        <w:tc>
          <w:tcPr>
            <w:tcW w:w="90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proofErr w:type="gramStart"/>
            <w:r w:rsidRPr="00F3101C">
              <w:rPr>
                <w:sz w:val="20"/>
                <w:szCs w:val="20"/>
              </w:rPr>
              <w:t>Танц. залы</w:t>
            </w:r>
            <w:proofErr w:type="gramEnd"/>
            <w:r w:rsidRPr="00F3101C">
              <w:rPr>
                <w:sz w:val="20"/>
                <w:szCs w:val="20"/>
              </w:rPr>
              <w:t xml:space="preserve"> 6 мест</w:t>
            </w:r>
          </w:p>
        </w:tc>
        <w:tc>
          <w:tcPr>
            <w:tcW w:w="104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Клубы 80 мест клубы с</w:t>
            </w:r>
            <w:proofErr w:type="gramStart"/>
            <w:r w:rsidRPr="00F3101C">
              <w:rPr>
                <w:sz w:val="20"/>
                <w:szCs w:val="20"/>
              </w:rPr>
              <w:t>.п</w:t>
            </w:r>
            <w:proofErr w:type="gramEnd"/>
          </w:p>
        </w:tc>
        <w:tc>
          <w:tcPr>
            <w:tcW w:w="92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Библиотеки 7 мест</w:t>
            </w:r>
          </w:p>
        </w:tc>
      </w:tr>
      <w:tr w:rsidR="003519FC" w:rsidRPr="00F3101C" w:rsidTr="00956712">
        <w:trPr>
          <w:trHeight w:val="525"/>
        </w:trPr>
        <w:tc>
          <w:tcPr>
            <w:tcW w:w="85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904" w:type="pct"/>
            <w:gridSpan w:val="3"/>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904" w:type="pct"/>
            <w:gridSpan w:val="3"/>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1045" w:type="pct"/>
            <w:gridSpan w:val="3"/>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926" w:type="pct"/>
            <w:gridSpan w:val="3"/>
            <w:vMerge/>
            <w:tcBorders>
              <w:top w:val="single" w:sz="4" w:space="0" w:color="auto"/>
              <w:left w:val="single" w:sz="4" w:space="0" w:color="auto"/>
              <w:bottom w:val="single" w:sz="4" w:space="0" w:color="000000"/>
              <w:right w:val="single" w:sz="4" w:space="0" w:color="000000"/>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5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1оч</w:t>
            </w:r>
          </w:p>
        </w:tc>
        <w:tc>
          <w:tcPr>
            <w:tcW w:w="287"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разм. з.у., </w:t>
            </w:r>
            <w:proofErr w:type="gramStart"/>
            <w:r w:rsidRPr="00F3101C">
              <w:rPr>
                <w:sz w:val="20"/>
                <w:szCs w:val="20"/>
              </w:rPr>
              <w:t>га</w:t>
            </w:r>
            <w:proofErr w:type="gramEnd"/>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w:t>
            </w:r>
          </w:p>
        </w:tc>
        <w:tc>
          <w:tcPr>
            <w:tcW w:w="428"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 мест/м</w:t>
            </w:r>
            <w:proofErr w:type="gramStart"/>
            <w:r w:rsidRPr="00F3101C">
              <w:rPr>
                <w:sz w:val="20"/>
                <w:szCs w:val="20"/>
              </w:rPr>
              <w:t>2</w:t>
            </w:r>
            <w:proofErr w:type="gramEnd"/>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разм. з.у., </w:t>
            </w:r>
            <w:proofErr w:type="gramStart"/>
            <w:r w:rsidRPr="00F3101C">
              <w:rPr>
                <w:sz w:val="20"/>
                <w:szCs w:val="20"/>
              </w:rPr>
              <w:t>га</w:t>
            </w:r>
            <w:proofErr w:type="gramEnd"/>
          </w:p>
        </w:tc>
      </w:tr>
      <w:tr w:rsidR="003519FC" w:rsidRPr="00F3101C" w:rsidTr="00956712">
        <w:trPr>
          <w:trHeight w:val="255"/>
        </w:trPr>
        <w:tc>
          <w:tcPr>
            <w:tcW w:w="850"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РС</w:t>
            </w:r>
          </w:p>
        </w:tc>
        <w:tc>
          <w:tcPr>
            <w:tcW w:w="287"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2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1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50"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7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287"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30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31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287"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30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w:t>
            </w:r>
          </w:p>
        </w:tc>
        <w:tc>
          <w:tcPr>
            <w:tcW w:w="31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w:t>
            </w:r>
          </w:p>
        </w:tc>
        <w:tc>
          <w:tcPr>
            <w:tcW w:w="428"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w:t>
            </w:r>
          </w:p>
        </w:tc>
        <w:tc>
          <w:tcPr>
            <w:tcW w:w="30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31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287"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18</w:t>
            </w:r>
          </w:p>
        </w:tc>
        <w:tc>
          <w:tcPr>
            <w:tcW w:w="305"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19</w:t>
            </w:r>
          </w:p>
        </w:tc>
        <w:tc>
          <w:tcPr>
            <w:tcW w:w="33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w:t>
            </w:r>
          </w:p>
        </w:tc>
      </w:tr>
      <w:tr w:rsidR="003519FC" w:rsidRPr="00F3101C" w:rsidTr="00956712">
        <w:trPr>
          <w:trHeight w:val="360"/>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371"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799</w:t>
            </w:r>
          </w:p>
        </w:tc>
        <w:tc>
          <w:tcPr>
            <w:tcW w:w="28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40</w:t>
            </w:r>
          </w:p>
        </w:tc>
        <w:tc>
          <w:tcPr>
            <w:tcW w:w="313" w:type="pct"/>
            <w:vMerge w:val="restar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1,5</w:t>
            </w:r>
          </w:p>
        </w:tc>
        <w:tc>
          <w:tcPr>
            <w:tcW w:w="28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313" w:type="pct"/>
            <w:vMerge w:val="restart"/>
            <w:tcBorders>
              <w:top w:val="single" w:sz="4" w:space="0" w:color="auto"/>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0,15</w:t>
            </w:r>
          </w:p>
        </w:tc>
        <w:tc>
          <w:tcPr>
            <w:tcW w:w="428" w:type="pct"/>
            <w:tcBorders>
              <w:top w:val="nil"/>
              <w:left w:val="single" w:sz="4" w:space="0" w:color="auto"/>
              <w:bottom w:val="nil"/>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64</w:t>
            </w:r>
          </w:p>
        </w:tc>
        <w:tc>
          <w:tcPr>
            <w:tcW w:w="313" w:type="pct"/>
            <w:vMerge w:val="restar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334" w:type="pct"/>
            <w:vMerge w:val="restar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при клубе</w:t>
            </w:r>
          </w:p>
        </w:tc>
      </w:tr>
      <w:tr w:rsidR="003519FC" w:rsidRPr="00F3101C" w:rsidTr="00956712">
        <w:trPr>
          <w:trHeight w:val="360"/>
        </w:trPr>
        <w:tc>
          <w:tcPr>
            <w:tcW w:w="85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1204</w:t>
            </w:r>
          </w:p>
        </w:tc>
        <w:tc>
          <w:tcPr>
            <w:tcW w:w="28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60</w:t>
            </w:r>
          </w:p>
        </w:tc>
        <w:tc>
          <w:tcPr>
            <w:tcW w:w="313"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w:t>
            </w:r>
          </w:p>
        </w:tc>
        <w:tc>
          <w:tcPr>
            <w:tcW w:w="313" w:type="pct"/>
            <w:vMerge/>
            <w:tcBorders>
              <w:top w:val="single" w:sz="4" w:space="0" w:color="auto"/>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28" w:type="pct"/>
            <w:tcBorders>
              <w:top w:val="nil"/>
              <w:left w:val="single" w:sz="4" w:space="0" w:color="auto"/>
              <w:bottom w:val="single" w:sz="4" w:space="0" w:color="auto"/>
              <w:right w:val="nil"/>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96</w:t>
            </w:r>
          </w:p>
        </w:tc>
        <w:tc>
          <w:tcPr>
            <w:tcW w:w="313"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w:t>
            </w:r>
          </w:p>
        </w:tc>
        <w:tc>
          <w:tcPr>
            <w:tcW w:w="334"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Нижние Бишинды</w:t>
            </w:r>
          </w:p>
        </w:tc>
        <w:tc>
          <w:tcPr>
            <w:tcW w:w="37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1716</w:t>
            </w:r>
          </w:p>
        </w:tc>
        <w:tc>
          <w:tcPr>
            <w:tcW w:w="28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86</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1,5</w:t>
            </w:r>
          </w:p>
        </w:tc>
        <w:tc>
          <w:tcPr>
            <w:tcW w:w="28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313"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0,15</w:t>
            </w:r>
          </w:p>
        </w:tc>
        <w:tc>
          <w:tcPr>
            <w:tcW w:w="428"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137</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33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xml:space="preserve"> при клубе </w:t>
            </w:r>
          </w:p>
        </w:tc>
      </w:tr>
      <w:tr w:rsidR="003519FC" w:rsidRPr="00F3101C" w:rsidTr="00956712">
        <w:trPr>
          <w:trHeight w:val="360"/>
        </w:trPr>
        <w:tc>
          <w:tcPr>
            <w:tcW w:w="85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1818</w:t>
            </w:r>
          </w:p>
        </w:tc>
        <w:tc>
          <w:tcPr>
            <w:tcW w:w="28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91</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11</w:t>
            </w:r>
          </w:p>
        </w:tc>
        <w:tc>
          <w:tcPr>
            <w:tcW w:w="313"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28"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145</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13</w:t>
            </w:r>
          </w:p>
        </w:tc>
        <w:tc>
          <w:tcPr>
            <w:tcW w:w="33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Липовый Ключ</w:t>
            </w:r>
          </w:p>
        </w:tc>
        <w:tc>
          <w:tcPr>
            <w:tcW w:w="37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290</w:t>
            </w:r>
          </w:p>
        </w:tc>
        <w:tc>
          <w:tcPr>
            <w:tcW w:w="28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15</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428"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23</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3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360"/>
        </w:trPr>
        <w:tc>
          <w:tcPr>
            <w:tcW w:w="85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474</w:t>
            </w:r>
          </w:p>
        </w:tc>
        <w:tc>
          <w:tcPr>
            <w:tcW w:w="28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24</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28"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38</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w:t>
            </w:r>
          </w:p>
        </w:tc>
        <w:tc>
          <w:tcPr>
            <w:tcW w:w="33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Куюктамак</w:t>
            </w:r>
          </w:p>
        </w:tc>
        <w:tc>
          <w:tcPr>
            <w:tcW w:w="37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113</w:t>
            </w:r>
          </w:p>
        </w:tc>
        <w:tc>
          <w:tcPr>
            <w:tcW w:w="28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13"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428"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tcBorders>
              <w:top w:val="nil"/>
              <w:left w:val="nil"/>
              <w:bottom w:val="nil"/>
              <w:right w:val="nil"/>
            </w:tcBorders>
            <w:shd w:val="clear" w:color="auto" w:fill="auto"/>
            <w:noWrap/>
            <w:vAlign w:val="bottom"/>
            <w:hideMark/>
          </w:tcPr>
          <w:p w:rsidR="003519FC" w:rsidRPr="00F3101C" w:rsidRDefault="003519FC" w:rsidP="00956712">
            <w:pPr>
              <w:pStyle w:val="afff3"/>
              <w:jc w:val="both"/>
              <w:rPr>
                <w:sz w:val="20"/>
                <w:szCs w:val="20"/>
              </w:rPr>
            </w:pP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34"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360"/>
        </w:trPr>
        <w:tc>
          <w:tcPr>
            <w:tcW w:w="85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105</w:t>
            </w:r>
          </w:p>
        </w:tc>
        <w:tc>
          <w:tcPr>
            <w:tcW w:w="28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13"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428"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tcBorders>
              <w:top w:val="nil"/>
              <w:left w:val="nil"/>
              <w:bottom w:val="nil"/>
              <w:right w:val="nil"/>
            </w:tcBorders>
            <w:shd w:val="clear" w:color="auto" w:fill="auto"/>
            <w:noWrap/>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34"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360"/>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Имангулово</w:t>
            </w:r>
          </w:p>
        </w:tc>
        <w:tc>
          <w:tcPr>
            <w:tcW w:w="37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149</w:t>
            </w:r>
          </w:p>
        </w:tc>
        <w:tc>
          <w:tcPr>
            <w:tcW w:w="28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42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313"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single" w:sz="4" w:space="0" w:color="auto"/>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3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360"/>
        </w:trPr>
        <w:tc>
          <w:tcPr>
            <w:tcW w:w="85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195</w:t>
            </w:r>
          </w:p>
        </w:tc>
        <w:tc>
          <w:tcPr>
            <w:tcW w:w="28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2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16</w:t>
            </w:r>
          </w:p>
        </w:tc>
        <w:tc>
          <w:tcPr>
            <w:tcW w:w="31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single" w:sz="4" w:space="0" w:color="auto"/>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Мулла-Камыш</w:t>
            </w:r>
          </w:p>
        </w:tc>
        <w:tc>
          <w:tcPr>
            <w:tcW w:w="37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129</w:t>
            </w:r>
          </w:p>
        </w:tc>
        <w:tc>
          <w:tcPr>
            <w:tcW w:w="28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42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313"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3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5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244</w:t>
            </w:r>
          </w:p>
        </w:tc>
        <w:tc>
          <w:tcPr>
            <w:tcW w:w="28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12</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2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20</w:t>
            </w:r>
          </w:p>
        </w:tc>
        <w:tc>
          <w:tcPr>
            <w:tcW w:w="31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3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Самсыково</w:t>
            </w:r>
          </w:p>
        </w:tc>
        <w:tc>
          <w:tcPr>
            <w:tcW w:w="37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179</w:t>
            </w:r>
          </w:p>
        </w:tc>
        <w:tc>
          <w:tcPr>
            <w:tcW w:w="28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42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w:t>
            </w:r>
          </w:p>
        </w:tc>
        <w:tc>
          <w:tcPr>
            <w:tcW w:w="313"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33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5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250</w:t>
            </w:r>
          </w:p>
        </w:tc>
        <w:tc>
          <w:tcPr>
            <w:tcW w:w="28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12</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2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20</w:t>
            </w:r>
          </w:p>
        </w:tc>
        <w:tc>
          <w:tcPr>
            <w:tcW w:w="31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3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Новые Бишинды</w:t>
            </w:r>
          </w:p>
        </w:tc>
        <w:tc>
          <w:tcPr>
            <w:tcW w:w="37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311</w:t>
            </w:r>
          </w:p>
        </w:tc>
        <w:tc>
          <w:tcPr>
            <w:tcW w:w="28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16</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42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25</w:t>
            </w:r>
          </w:p>
        </w:tc>
        <w:tc>
          <w:tcPr>
            <w:tcW w:w="313"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33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5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407</w:t>
            </w:r>
          </w:p>
        </w:tc>
        <w:tc>
          <w:tcPr>
            <w:tcW w:w="28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20</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2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33</w:t>
            </w:r>
          </w:p>
        </w:tc>
        <w:tc>
          <w:tcPr>
            <w:tcW w:w="31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w:t>
            </w:r>
          </w:p>
        </w:tc>
        <w:tc>
          <w:tcPr>
            <w:tcW w:w="3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37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54</w:t>
            </w:r>
          </w:p>
        </w:tc>
        <w:tc>
          <w:tcPr>
            <w:tcW w:w="28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42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313"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w:t>
            </w:r>
          </w:p>
        </w:tc>
        <w:tc>
          <w:tcPr>
            <w:tcW w:w="33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5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49</w:t>
            </w:r>
          </w:p>
        </w:tc>
        <w:tc>
          <w:tcPr>
            <w:tcW w:w="28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2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w:t>
            </w:r>
          </w:p>
        </w:tc>
        <w:tc>
          <w:tcPr>
            <w:tcW w:w="31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w:t>
            </w:r>
          </w:p>
        </w:tc>
        <w:tc>
          <w:tcPr>
            <w:tcW w:w="3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Каран-Бишинды</w:t>
            </w:r>
          </w:p>
        </w:tc>
        <w:tc>
          <w:tcPr>
            <w:tcW w:w="37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420</w:t>
            </w:r>
          </w:p>
        </w:tc>
        <w:tc>
          <w:tcPr>
            <w:tcW w:w="28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21</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42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34</w:t>
            </w:r>
          </w:p>
        </w:tc>
        <w:tc>
          <w:tcPr>
            <w:tcW w:w="313"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33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5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1091</w:t>
            </w:r>
          </w:p>
        </w:tc>
        <w:tc>
          <w:tcPr>
            <w:tcW w:w="28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55</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7</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2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87</w:t>
            </w:r>
          </w:p>
        </w:tc>
        <w:tc>
          <w:tcPr>
            <w:tcW w:w="31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8</w:t>
            </w:r>
          </w:p>
        </w:tc>
        <w:tc>
          <w:tcPr>
            <w:tcW w:w="3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850"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Итого по сельсовету</w:t>
            </w:r>
          </w:p>
        </w:tc>
        <w:tc>
          <w:tcPr>
            <w:tcW w:w="371"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4160</w:t>
            </w:r>
          </w:p>
        </w:tc>
        <w:tc>
          <w:tcPr>
            <w:tcW w:w="287"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208</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25</w:t>
            </w:r>
          </w:p>
        </w:tc>
        <w:tc>
          <w:tcPr>
            <w:tcW w:w="313"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42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333</w:t>
            </w:r>
          </w:p>
        </w:tc>
        <w:tc>
          <w:tcPr>
            <w:tcW w:w="313"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87"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305"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w:t>
            </w:r>
          </w:p>
        </w:tc>
        <w:tc>
          <w:tcPr>
            <w:tcW w:w="33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850"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371"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5837</w:t>
            </w:r>
          </w:p>
        </w:tc>
        <w:tc>
          <w:tcPr>
            <w:tcW w:w="287"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292</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35</w:t>
            </w:r>
          </w:p>
        </w:tc>
        <w:tc>
          <w:tcPr>
            <w:tcW w:w="313"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42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305"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467</w:t>
            </w:r>
          </w:p>
        </w:tc>
        <w:tc>
          <w:tcPr>
            <w:tcW w:w="313"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87"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305"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41</w:t>
            </w:r>
          </w:p>
        </w:tc>
        <w:tc>
          <w:tcPr>
            <w:tcW w:w="33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bl>
    <w:p w:rsidR="003519FC" w:rsidRPr="00F3101C" w:rsidRDefault="003519FC" w:rsidP="00956712">
      <w:pPr>
        <w:jc w:val="both"/>
        <w:sectPr w:rsidR="003519FC" w:rsidRPr="00F3101C" w:rsidSect="00956712">
          <w:pgSz w:w="16838" w:h="11906" w:orient="landscape" w:code="9"/>
          <w:pgMar w:top="1134" w:right="850" w:bottom="1134" w:left="1701" w:header="709" w:footer="709" w:gutter="0"/>
          <w:cols w:space="708"/>
          <w:docGrid w:linePitch="381"/>
        </w:sectPr>
      </w:pPr>
    </w:p>
    <w:p w:rsidR="003519FC" w:rsidRPr="00F3101C" w:rsidRDefault="003519FC" w:rsidP="00956712">
      <w:pPr>
        <w:pStyle w:val="afff4"/>
        <w:jc w:val="both"/>
        <w:rPr>
          <w:sz w:val="20"/>
          <w:szCs w:val="20"/>
        </w:rPr>
      </w:pPr>
      <w:r w:rsidRPr="00F3101C">
        <w:rPr>
          <w:sz w:val="20"/>
          <w:szCs w:val="20"/>
        </w:rPr>
        <w:lastRenderedPageBreak/>
        <w:t>Таблица 5.3.8. Учреждения административные охраны и безопасности</w:t>
      </w:r>
    </w:p>
    <w:tbl>
      <w:tblPr>
        <w:tblW w:w="5000" w:type="pct"/>
        <w:tblLook w:val="04A0"/>
      </w:tblPr>
      <w:tblGrid>
        <w:gridCol w:w="2000"/>
        <w:gridCol w:w="876"/>
        <w:gridCol w:w="677"/>
        <w:gridCol w:w="720"/>
        <w:gridCol w:w="803"/>
        <w:gridCol w:w="678"/>
        <w:gridCol w:w="720"/>
        <w:gridCol w:w="803"/>
        <w:gridCol w:w="678"/>
        <w:gridCol w:w="720"/>
        <w:gridCol w:w="800"/>
        <w:gridCol w:w="678"/>
        <w:gridCol w:w="720"/>
        <w:gridCol w:w="800"/>
        <w:gridCol w:w="678"/>
        <w:gridCol w:w="720"/>
        <w:gridCol w:w="800"/>
        <w:gridCol w:w="678"/>
        <w:gridCol w:w="720"/>
        <w:gridCol w:w="793"/>
      </w:tblGrid>
      <w:tr w:rsidR="003519FC" w:rsidRPr="00F3101C" w:rsidTr="00956712">
        <w:trPr>
          <w:trHeight w:val="615"/>
        </w:trPr>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Наименование</w:t>
            </w:r>
          </w:p>
        </w:tc>
        <w:tc>
          <w:tcPr>
            <w:tcW w:w="273"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Насел.  т</w:t>
            </w:r>
            <w:proofErr w:type="gramStart"/>
            <w:r w:rsidRPr="00F3101C">
              <w:rPr>
                <w:sz w:val="20"/>
                <w:szCs w:val="20"/>
              </w:rPr>
              <w:t>.ч</w:t>
            </w:r>
            <w:proofErr w:type="gramEnd"/>
            <w:r w:rsidRPr="00F3101C">
              <w:rPr>
                <w:sz w:val="20"/>
                <w:szCs w:val="20"/>
              </w:rPr>
              <w:t>ел.</w:t>
            </w:r>
          </w:p>
        </w:tc>
        <w:tc>
          <w:tcPr>
            <w:tcW w:w="685"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Адм. Здания 1об.</w:t>
            </w:r>
          </w:p>
        </w:tc>
        <w:tc>
          <w:tcPr>
            <w:tcW w:w="685"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Отделения милиции 1 </w:t>
            </w:r>
            <w:proofErr w:type="gramStart"/>
            <w:r w:rsidRPr="00F3101C">
              <w:rPr>
                <w:sz w:val="20"/>
                <w:szCs w:val="20"/>
              </w:rPr>
              <w:t>об</w:t>
            </w:r>
            <w:proofErr w:type="gramEnd"/>
          </w:p>
        </w:tc>
        <w:tc>
          <w:tcPr>
            <w:tcW w:w="684"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Банки</w:t>
            </w:r>
            <w:proofErr w:type="gramStart"/>
            <w:r w:rsidRPr="00F3101C">
              <w:rPr>
                <w:sz w:val="20"/>
                <w:szCs w:val="20"/>
              </w:rPr>
              <w:t>,к</w:t>
            </w:r>
            <w:proofErr w:type="gramEnd"/>
            <w:r w:rsidRPr="00F3101C">
              <w:rPr>
                <w:sz w:val="20"/>
                <w:szCs w:val="20"/>
              </w:rPr>
              <w:t>онторы, офисы 1об</w:t>
            </w:r>
          </w:p>
        </w:tc>
        <w:tc>
          <w:tcPr>
            <w:tcW w:w="684"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Отделение филиал банка 0,5 т</w:t>
            </w:r>
            <w:proofErr w:type="gramStart"/>
            <w:r w:rsidRPr="00F3101C">
              <w:rPr>
                <w:sz w:val="20"/>
                <w:szCs w:val="20"/>
              </w:rPr>
              <w:t>.ж</w:t>
            </w:r>
            <w:proofErr w:type="gramEnd"/>
            <w:r w:rsidRPr="00F3101C">
              <w:rPr>
                <w:sz w:val="20"/>
                <w:szCs w:val="20"/>
              </w:rPr>
              <w:t>ит.</w:t>
            </w:r>
          </w:p>
        </w:tc>
        <w:tc>
          <w:tcPr>
            <w:tcW w:w="684"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 xml:space="preserve">Операционные кассы 1 </w:t>
            </w:r>
            <w:proofErr w:type="gramStart"/>
            <w:r w:rsidRPr="00F3101C">
              <w:rPr>
                <w:sz w:val="20"/>
                <w:szCs w:val="20"/>
              </w:rPr>
              <w:t>об</w:t>
            </w:r>
            <w:proofErr w:type="gramEnd"/>
            <w:r w:rsidRPr="00F3101C">
              <w:rPr>
                <w:sz w:val="20"/>
                <w:szCs w:val="20"/>
              </w:rPr>
              <w:t>.</w:t>
            </w:r>
          </w:p>
        </w:tc>
        <w:tc>
          <w:tcPr>
            <w:tcW w:w="684" w:type="pct"/>
            <w:gridSpan w:val="3"/>
            <w:tcBorders>
              <w:top w:val="single" w:sz="4" w:space="0" w:color="auto"/>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Отделения связи 1об</w:t>
            </w:r>
          </w:p>
        </w:tc>
      </w:tr>
      <w:tr w:rsidR="003519FC" w:rsidRPr="00F3101C" w:rsidTr="00956712">
        <w:trPr>
          <w:trHeight w:val="255"/>
        </w:trPr>
        <w:tc>
          <w:tcPr>
            <w:tcW w:w="623"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single" w:sz="4" w:space="0" w:color="auto"/>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1оч</w:t>
            </w:r>
          </w:p>
        </w:tc>
        <w:tc>
          <w:tcPr>
            <w:tcW w:w="211" w:type="pct"/>
            <w:vMerge w:val="restart"/>
            <w:tcBorders>
              <w:top w:val="nil"/>
              <w:left w:val="nil"/>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249"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 га</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249"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 га</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 га</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 га</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 га</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сущ.</w:t>
            </w:r>
          </w:p>
        </w:tc>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расч.</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разм., га</w:t>
            </w:r>
          </w:p>
        </w:tc>
      </w:tr>
      <w:tr w:rsidR="003519FC" w:rsidRPr="00F3101C" w:rsidTr="00956712">
        <w:trPr>
          <w:trHeight w:val="255"/>
        </w:trPr>
        <w:tc>
          <w:tcPr>
            <w:tcW w:w="623" w:type="pct"/>
            <w:vMerge/>
            <w:tcBorders>
              <w:top w:val="single" w:sz="4" w:space="0" w:color="auto"/>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РС</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623" w:type="pc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w:t>
            </w:r>
          </w:p>
        </w:tc>
        <w:tc>
          <w:tcPr>
            <w:tcW w:w="211"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w:t>
            </w:r>
          </w:p>
        </w:tc>
        <w:tc>
          <w:tcPr>
            <w:tcW w:w="22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w:t>
            </w:r>
          </w:p>
        </w:tc>
        <w:tc>
          <w:tcPr>
            <w:tcW w:w="24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w:t>
            </w:r>
          </w:p>
        </w:tc>
        <w:tc>
          <w:tcPr>
            <w:tcW w:w="211"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6</w:t>
            </w:r>
          </w:p>
        </w:tc>
        <w:tc>
          <w:tcPr>
            <w:tcW w:w="22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w:t>
            </w:r>
          </w:p>
        </w:tc>
        <w:tc>
          <w:tcPr>
            <w:tcW w:w="249"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8</w:t>
            </w:r>
          </w:p>
        </w:tc>
        <w:tc>
          <w:tcPr>
            <w:tcW w:w="211"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9</w:t>
            </w:r>
          </w:p>
        </w:tc>
        <w:tc>
          <w:tcPr>
            <w:tcW w:w="22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10</w:t>
            </w:r>
          </w:p>
        </w:tc>
        <w:tc>
          <w:tcPr>
            <w:tcW w:w="248"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w:t>
            </w:r>
          </w:p>
        </w:tc>
        <w:tc>
          <w:tcPr>
            <w:tcW w:w="211"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w:t>
            </w:r>
          </w:p>
        </w:tc>
        <w:tc>
          <w:tcPr>
            <w:tcW w:w="22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13</w:t>
            </w:r>
          </w:p>
        </w:tc>
        <w:tc>
          <w:tcPr>
            <w:tcW w:w="248"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w:t>
            </w:r>
          </w:p>
        </w:tc>
        <w:tc>
          <w:tcPr>
            <w:tcW w:w="211"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15</w:t>
            </w:r>
          </w:p>
        </w:tc>
        <w:tc>
          <w:tcPr>
            <w:tcW w:w="22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16</w:t>
            </w:r>
          </w:p>
        </w:tc>
        <w:tc>
          <w:tcPr>
            <w:tcW w:w="248"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w:t>
            </w:r>
          </w:p>
        </w:tc>
        <w:tc>
          <w:tcPr>
            <w:tcW w:w="211"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18</w:t>
            </w:r>
          </w:p>
        </w:tc>
        <w:tc>
          <w:tcPr>
            <w:tcW w:w="224" w:type="pc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19</w:t>
            </w:r>
          </w:p>
        </w:tc>
        <w:tc>
          <w:tcPr>
            <w:tcW w:w="248"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20</w:t>
            </w:r>
          </w:p>
        </w:tc>
      </w:tr>
      <w:tr w:rsidR="003519FC" w:rsidRPr="00F3101C" w:rsidTr="00956712">
        <w:trPr>
          <w:trHeight w:val="300"/>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Верхние Бишинды</w:t>
            </w:r>
          </w:p>
        </w:tc>
        <w:tc>
          <w:tcPr>
            <w:tcW w:w="273" w:type="pct"/>
            <w:tcBorders>
              <w:top w:val="single" w:sz="4" w:space="0" w:color="auto"/>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799</w:t>
            </w:r>
          </w:p>
        </w:tc>
        <w:tc>
          <w:tcPr>
            <w:tcW w:w="211" w:type="pct"/>
            <w:vMerge w:val="restart"/>
            <w:tcBorders>
              <w:top w:val="nil"/>
              <w:left w:val="nil"/>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9" w:type="pct"/>
            <w:vMerge w:val="restar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1</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48" w:type="pct"/>
            <w:vMerge w:val="restar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сохр.</w:t>
            </w: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0,4</w:t>
            </w:r>
          </w:p>
        </w:tc>
        <w:tc>
          <w:tcPr>
            <w:tcW w:w="248" w:type="pct"/>
            <w:vMerge w:val="restart"/>
            <w:tcBorders>
              <w:top w:val="single" w:sz="4" w:space="0" w:color="auto"/>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1</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r w:rsidRPr="00F3101C">
              <w:rPr>
                <w:sz w:val="20"/>
                <w:szCs w:val="20"/>
              </w:rPr>
              <w:t>0,1</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r w:rsidRPr="00F3101C">
              <w:rPr>
                <w:sz w:val="20"/>
                <w:szCs w:val="20"/>
              </w:rPr>
              <w:t>0,1</w:t>
            </w:r>
          </w:p>
        </w:tc>
      </w:tr>
      <w:tr w:rsidR="003519FC" w:rsidRPr="00F3101C" w:rsidTr="00956712">
        <w:trPr>
          <w:trHeight w:val="300"/>
        </w:trPr>
        <w:tc>
          <w:tcPr>
            <w:tcW w:w="62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1204</w:t>
            </w:r>
          </w:p>
        </w:tc>
        <w:tc>
          <w:tcPr>
            <w:tcW w:w="211" w:type="pct"/>
            <w:vMerge/>
            <w:tcBorders>
              <w:top w:val="nil"/>
              <w:left w:val="nil"/>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249"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249"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248"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0,6</w:t>
            </w:r>
          </w:p>
        </w:tc>
        <w:tc>
          <w:tcPr>
            <w:tcW w:w="248" w:type="pct"/>
            <w:vMerge/>
            <w:tcBorders>
              <w:top w:val="single" w:sz="4" w:space="0" w:color="auto"/>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single" w:sz="4" w:space="0" w:color="auto"/>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00"/>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с. Нижние Бишинды</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1716</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4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сохр.</w:t>
            </w: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0,9</w:t>
            </w:r>
          </w:p>
        </w:tc>
        <w:tc>
          <w:tcPr>
            <w:tcW w:w="24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w:t>
            </w:r>
          </w:p>
        </w:tc>
        <w:tc>
          <w:tcPr>
            <w:tcW w:w="248"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r w:rsidRPr="00F3101C">
              <w:rPr>
                <w:sz w:val="20"/>
                <w:szCs w:val="20"/>
              </w:rPr>
              <w:t>0,1</w:t>
            </w:r>
          </w:p>
        </w:tc>
      </w:tr>
      <w:tr w:rsidR="003519FC" w:rsidRPr="00F3101C" w:rsidTr="00956712">
        <w:trPr>
          <w:trHeight w:val="300"/>
        </w:trPr>
        <w:tc>
          <w:tcPr>
            <w:tcW w:w="62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1818</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249"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w:t>
            </w:r>
          </w:p>
        </w:tc>
        <w:tc>
          <w:tcPr>
            <w:tcW w:w="24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0,9</w:t>
            </w:r>
          </w:p>
        </w:tc>
        <w:tc>
          <w:tcPr>
            <w:tcW w:w="24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00"/>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Липовый Ключ</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290</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9"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24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r>
      <w:tr w:rsidR="003519FC" w:rsidRPr="00F3101C" w:rsidTr="00956712">
        <w:trPr>
          <w:trHeight w:val="300"/>
        </w:trPr>
        <w:tc>
          <w:tcPr>
            <w:tcW w:w="62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474</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p>
        </w:tc>
        <w:tc>
          <w:tcPr>
            <w:tcW w:w="249"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0,2</w:t>
            </w:r>
          </w:p>
        </w:tc>
        <w:tc>
          <w:tcPr>
            <w:tcW w:w="24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00"/>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Куюктамак</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113</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9"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24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r>
      <w:tr w:rsidR="003519FC" w:rsidRPr="00F3101C" w:rsidTr="00956712">
        <w:trPr>
          <w:trHeight w:val="300"/>
        </w:trPr>
        <w:tc>
          <w:tcPr>
            <w:tcW w:w="62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105</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p>
        </w:tc>
        <w:tc>
          <w:tcPr>
            <w:tcW w:w="249"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0,1</w:t>
            </w:r>
          </w:p>
        </w:tc>
        <w:tc>
          <w:tcPr>
            <w:tcW w:w="24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r>
      <w:tr w:rsidR="003519FC" w:rsidRPr="00F3101C" w:rsidTr="00956712">
        <w:trPr>
          <w:trHeight w:val="300"/>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Имангулово</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149</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9"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24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300"/>
        </w:trPr>
        <w:tc>
          <w:tcPr>
            <w:tcW w:w="62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195</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p>
        </w:tc>
        <w:tc>
          <w:tcPr>
            <w:tcW w:w="249"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0,1</w:t>
            </w:r>
          </w:p>
        </w:tc>
        <w:tc>
          <w:tcPr>
            <w:tcW w:w="24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Мулла-Камыш</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129</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9"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24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62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244</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p>
        </w:tc>
        <w:tc>
          <w:tcPr>
            <w:tcW w:w="249"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0,1</w:t>
            </w:r>
          </w:p>
        </w:tc>
        <w:tc>
          <w:tcPr>
            <w:tcW w:w="24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Самсыково</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179</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9"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0,1</w:t>
            </w:r>
          </w:p>
        </w:tc>
        <w:tc>
          <w:tcPr>
            <w:tcW w:w="24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62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250</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p>
        </w:tc>
        <w:tc>
          <w:tcPr>
            <w:tcW w:w="249"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0,1</w:t>
            </w:r>
          </w:p>
        </w:tc>
        <w:tc>
          <w:tcPr>
            <w:tcW w:w="24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Новые Бишинды</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311</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9"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0,2</w:t>
            </w:r>
          </w:p>
        </w:tc>
        <w:tc>
          <w:tcPr>
            <w:tcW w:w="24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62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407</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p>
        </w:tc>
        <w:tc>
          <w:tcPr>
            <w:tcW w:w="249"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0,2</w:t>
            </w:r>
          </w:p>
        </w:tc>
        <w:tc>
          <w:tcPr>
            <w:tcW w:w="24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Бересклетовского хозяйства</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54</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9"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0,0</w:t>
            </w:r>
          </w:p>
        </w:tc>
        <w:tc>
          <w:tcPr>
            <w:tcW w:w="24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62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49</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p>
        </w:tc>
        <w:tc>
          <w:tcPr>
            <w:tcW w:w="249"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0,0</w:t>
            </w:r>
          </w:p>
        </w:tc>
        <w:tc>
          <w:tcPr>
            <w:tcW w:w="24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д. Каран-Бишинды</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420</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9"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0,2</w:t>
            </w:r>
          </w:p>
        </w:tc>
        <w:tc>
          <w:tcPr>
            <w:tcW w:w="24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62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1091</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 </w:t>
            </w: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p>
        </w:tc>
        <w:tc>
          <w:tcPr>
            <w:tcW w:w="249"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0,5</w:t>
            </w:r>
          </w:p>
        </w:tc>
        <w:tc>
          <w:tcPr>
            <w:tcW w:w="24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r w:rsidR="003519FC" w:rsidRPr="00F3101C" w:rsidTr="00956712">
        <w:trPr>
          <w:trHeight w:val="255"/>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rsidR="003519FC" w:rsidRPr="00F3101C" w:rsidRDefault="003519FC" w:rsidP="00956712">
            <w:pPr>
              <w:pStyle w:val="afff3"/>
              <w:jc w:val="both"/>
              <w:rPr>
                <w:sz w:val="20"/>
                <w:szCs w:val="20"/>
              </w:rPr>
            </w:pPr>
            <w:r w:rsidRPr="00F3101C">
              <w:rPr>
                <w:sz w:val="20"/>
                <w:szCs w:val="20"/>
              </w:rPr>
              <w:t>Итого по сельсовету</w:t>
            </w:r>
          </w:p>
        </w:tc>
        <w:tc>
          <w:tcPr>
            <w:tcW w:w="273"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4160</w:t>
            </w:r>
          </w:p>
        </w:tc>
        <w:tc>
          <w:tcPr>
            <w:tcW w:w="211"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1</w:t>
            </w:r>
          </w:p>
        </w:tc>
        <w:tc>
          <w:tcPr>
            <w:tcW w:w="224" w:type="pct"/>
            <w:tcBorders>
              <w:top w:val="nil"/>
              <w:left w:val="nil"/>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p>
        </w:tc>
        <w:tc>
          <w:tcPr>
            <w:tcW w:w="249"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1 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nil"/>
              <w:bottom w:val="nil"/>
              <w:right w:val="single" w:sz="4" w:space="0" w:color="auto"/>
            </w:tcBorders>
            <w:shd w:val="clear" w:color="auto" w:fill="auto"/>
            <w:vAlign w:val="bottom"/>
          </w:tcPr>
          <w:p w:rsidR="003519FC" w:rsidRPr="00F3101C" w:rsidRDefault="003519FC" w:rsidP="00956712">
            <w:pPr>
              <w:pStyle w:val="afff3"/>
              <w:jc w:val="both"/>
              <w:rPr>
                <w:sz w:val="20"/>
                <w:szCs w:val="20"/>
              </w:rPr>
            </w:pPr>
            <w:r w:rsidRPr="00F3101C">
              <w:rPr>
                <w:sz w:val="20"/>
                <w:szCs w:val="20"/>
              </w:rPr>
              <w:t>2</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2</w:t>
            </w: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nil"/>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tcBorders>
              <w:top w:val="nil"/>
              <w:left w:val="single" w:sz="4" w:space="0" w:color="auto"/>
              <w:bottom w:val="nil"/>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2,1</w:t>
            </w:r>
          </w:p>
        </w:tc>
        <w:tc>
          <w:tcPr>
            <w:tcW w:w="248" w:type="pct"/>
            <w:vMerge w:val="restart"/>
            <w:tcBorders>
              <w:top w:val="nil"/>
              <w:left w:val="nil"/>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c>
          <w:tcPr>
            <w:tcW w:w="224" w:type="pct"/>
            <w:vMerge w:val="restart"/>
            <w:tcBorders>
              <w:top w:val="nil"/>
              <w:left w:val="single" w:sz="4" w:space="0" w:color="auto"/>
              <w:bottom w:val="single" w:sz="4" w:space="0" w:color="auto"/>
              <w:right w:val="single" w:sz="4" w:space="0" w:color="auto"/>
            </w:tcBorders>
            <w:shd w:val="clear" w:color="auto" w:fill="auto"/>
            <w:vAlign w:val="bottom"/>
          </w:tcPr>
          <w:p w:rsidR="003519FC" w:rsidRPr="00F3101C" w:rsidRDefault="003519FC" w:rsidP="00956712">
            <w:pPr>
              <w:pStyle w:val="afff3"/>
              <w:jc w:val="both"/>
              <w:rPr>
                <w:sz w:val="20"/>
                <w:szCs w:val="20"/>
              </w:rPr>
            </w:pPr>
            <w:r w:rsidRPr="00F3101C">
              <w:rPr>
                <w:sz w:val="20"/>
                <w:szCs w:val="20"/>
              </w:rPr>
              <w:t>2</w:t>
            </w:r>
          </w:p>
        </w:tc>
        <w:tc>
          <w:tcPr>
            <w:tcW w:w="248" w:type="pct"/>
            <w:vMerge w:val="restart"/>
            <w:tcBorders>
              <w:top w:val="nil"/>
              <w:left w:val="single" w:sz="4" w:space="0" w:color="auto"/>
              <w:bottom w:val="single" w:sz="4" w:space="0" w:color="auto"/>
              <w:right w:val="single" w:sz="4" w:space="0" w:color="auto"/>
            </w:tcBorders>
            <w:shd w:val="clear" w:color="auto" w:fill="auto"/>
            <w:vAlign w:val="bottom"/>
            <w:hideMark/>
          </w:tcPr>
          <w:p w:rsidR="003519FC" w:rsidRPr="00F3101C" w:rsidRDefault="003519FC" w:rsidP="00956712">
            <w:pPr>
              <w:pStyle w:val="afff3"/>
              <w:jc w:val="both"/>
              <w:rPr>
                <w:sz w:val="20"/>
                <w:szCs w:val="20"/>
              </w:rPr>
            </w:pPr>
            <w:r w:rsidRPr="00F3101C">
              <w:rPr>
                <w:sz w:val="20"/>
                <w:szCs w:val="20"/>
              </w:rPr>
              <w:t> </w:t>
            </w:r>
          </w:p>
        </w:tc>
      </w:tr>
      <w:tr w:rsidR="003519FC" w:rsidRPr="00F3101C" w:rsidTr="00956712">
        <w:trPr>
          <w:trHeight w:val="255"/>
        </w:trPr>
        <w:tc>
          <w:tcPr>
            <w:tcW w:w="623" w:type="pct"/>
            <w:vMerge/>
            <w:tcBorders>
              <w:top w:val="nil"/>
              <w:left w:val="single" w:sz="4" w:space="0" w:color="auto"/>
              <w:bottom w:val="single" w:sz="4" w:space="0" w:color="000000"/>
              <w:right w:val="single" w:sz="4" w:space="0" w:color="auto"/>
            </w:tcBorders>
            <w:vAlign w:val="center"/>
            <w:hideMark/>
          </w:tcPr>
          <w:p w:rsidR="003519FC" w:rsidRPr="00F3101C" w:rsidRDefault="003519FC" w:rsidP="00956712">
            <w:pPr>
              <w:pStyle w:val="afff3"/>
              <w:jc w:val="both"/>
              <w:rPr>
                <w:sz w:val="20"/>
                <w:szCs w:val="20"/>
              </w:rPr>
            </w:pPr>
          </w:p>
        </w:tc>
        <w:tc>
          <w:tcPr>
            <w:tcW w:w="273"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5837</w:t>
            </w:r>
          </w:p>
        </w:tc>
        <w:tc>
          <w:tcPr>
            <w:tcW w:w="211"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1 </w:t>
            </w:r>
          </w:p>
        </w:tc>
        <w:tc>
          <w:tcPr>
            <w:tcW w:w="249"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tcBorders>
              <w:top w:val="nil"/>
              <w:left w:val="nil"/>
              <w:bottom w:val="single" w:sz="4" w:space="0" w:color="auto"/>
              <w:right w:val="single" w:sz="4" w:space="0" w:color="auto"/>
            </w:tcBorders>
            <w:shd w:val="clear" w:color="auto" w:fill="auto"/>
          </w:tcPr>
          <w:p w:rsidR="003519FC" w:rsidRPr="00F3101C" w:rsidRDefault="003519FC" w:rsidP="00956712">
            <w:pPr>
              <w:pStyle w:val="afff3"/>
              <w:jc w:val="both"/>
              <w:rPr>
                <w:sz w:val="20"/>
                <w:szCs w:val="20"/>
              </w:rPr>
            </w:pPr>
            <w:r w:rsidRPr="00F3101C">
              <w:rPr>
                <w:sz w:val="20"/>
                <w:szCs w:val="20"/>
              </w:rPr>
              <w:t>2</w:t>
            </w:r>
          </w:p>
        </w:tc>
        <w:tc>
          <w:tcPr>
            <w:tcW w:w="249"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nil"/>
            </w:tcBorders>
            <w:vAlign w:val="center"/>
            <w:hideMark/>
          </w:tcPr>
          <w:p w:rsidR="003519FC" w:rsidRPr="00F3101C" w:rsidRDefault="003519FC" w:rsidP="00956712">
            <w:pPr>
              <w:pStyle w:val="afff3"/>
              <w:jc w:val="both"/>
              <w:rPr>
                <w:sz w:val="20"/>
                <w:szCs w:val="20"/>
              </w:rPr>
            </w:pPr>
          </w:p>
        </w:tc>
        <w:tc>
          <w:tcPr>
            <w:tcW w:w="224" w:type="pct"/>
            <w:tcBorders>
              <w:top w:val="nil"/>
              <w:left w:val="single" w:sz="4" w:space="0" w:color="auto"/>
              <w:bottom w:val="single" w:sz="4" w:space="0" w:color="auto"/>
              <w:right w:val="single" w:sz="4" w:space="0" w:color="auto"/>
            </w:tcBorders>
            <w:shd w:val="clear" w:color="auto" w:fill="auto"/>
            <w:hideMark/>
          </w:tcPr>
          <w:p w:rsidR="003519FC" w:rsidRPr="00F3101C" w:rsidRDefault="003519FC" w:rsidP="00956712">
            <w:pPr>
              <w:pStyle w:val="afff3"/>
              <w:jc w:val="both"/>
              <w:rPr>
                <w:sz w:val="20"/>
                <w:szCs w:val="20"/>
              </w:rPr>
            </w:pPr>
            <w:r w:rsidRPr="00F3101C">
              <w:rPr>
                <w:sz w:val="20"/>
                <w:szCs w:val="20"/>
              </w:rPr>
              <w:t>2,9</w:t>
            </w:r>
          </w:p>
        </w:tc>
        <w:tc>
          <w:tcPr>
            <w:tcW w:w="248" w:type="pct"/>
            <w:vMerge/>
            <w:tcBorders>
              <w:top w:val="nil"/>
              <w:left w:val="nil"/>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11"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c>
          <w:tcPr>
            <w:tcW w:w="224" w:type="pct"/>
            <w:vMerge/>
            <w:tcBorders>
              <w:top w:val="nil"/>
              <w:left w:val="single" w:sz="4" w:space="0" w:color="auto"/>
              <w:bottom w:val="single" w:sz="4" w:space="0" w:color="auto"/>
              <w:right w:val="single" w:sz="4" w:space="0" w:color="auto"/>
            </w:tcBorders>
            <w:vAlign w:val="center"/>
          </w:tcPr>
          <w:p w:rsidR="003519FC" w:rsidRPr="00F3101C" w:rsidRDefault="003519FC" w:rsidP="00956712">
            <w:pPr>
              <w:pStyle w:val="afff3"/>
              <w:jc w:val="both"/>
              <w:rPr>
                <w:sz w:val="20"/>
                <w:szCs w:val="20"/>
              </w:rPr>
            </w:pPr>
          </w:p>
        </w:tc>
        <w:tc>
          <w:tcPr>
            <w:tcW w:w="248" w:type="pct"/>
            <w:vMerge/>
            <w:tcBorders>
              <w:top w:val="nil"/>
              <w:left w:val="single" w:sz="4" w:space="0" w:color="auto"/>
              <w:bottom w:val="single" w:sz="4" w:space="0" w:color="auto"/>
              <w:right w:val="single" w:sz="4" w:space="0" w:color="auto"/>
            </w:tcBorders>
            <w:vAlign w:val="center"/>
            <w:hideMark/>
          </w:tcPr>
          <w:p w:rsidR="003519FC" w:rsidRPr="00F3101C" w:rsidRDefault="003519FC" w:rsidP="00956712">
            <w:pPr>
              <w:pStyle w:val="afff3"/>
              <w:jc w:val="both"/>
              <w:rPr>
                <w:sz w:val="20"/>
                <w:szCs w:val="20"/>
              </w:rPr>
            </w:pPr>
          </w:p>
        </w:tc>
      </w:tr>
    </w:tbl>
    <w:p w:rsidR="003519FC" w:rsidRPr="00F3101C" w:rsidRDefault="003519FC" w:rsidP="00956712">
      <w:pPr>
        <w:jc w:val="both"/>
      </w:pPr>
    </w:p>
    <w:p w:rsidR="003519FC" w:rsidRPr="00F3101C" w:rsidRDefault="003519FC" w:rsidP="00956712">
      <w:pPr>
        <w:jc w:val="both"/>
        <w:rPr>
          <w:lang w:val="en-US"/>
        </w:rPr>
      </w:pPr>
    </w:p>
    <w:p w:rsidR="003519FC" w:rsidRPr="00F3101C" w:rsidRDefault="003519FC" w:rsidP="00956712">
      <w:pPr>
        <w:jc w:val="both"/>
        <w:rPr>
          <w:lang w:val="en-US"/>
        </w:rPr>
      </w:pPr>
    </w:p>
    <w:p w:rsidR="003519FC" w:rsidRPr="00F3101C" w:rsidRDefault="003519FC" w:rsidP="00956712">
      <w:pPr>
        <w:jc w:val="both"/>
        <w:rPr>
          <w:lang w:val="en-US"/>
        </w:rPr>
      </w:pPr>
    </w:p>
    <w:p w:rsidR="003519FC" w:rsidRPr="00F3101C" w:rsidRDefault="003519FC" w:rsidP="00956712">
      <w:pPr>
        <w:jc w:val="both"/>
        <w:rPr>
          <w:lang w:val="en-US"/>
        </w:rPr>
      </w:pPr>
    </w:p>
    <w:p w:rsidR="003519FC" w:rsidRPr="00F3101C" w:rsidRDefault="003519FC" w:rsidP="00956712">
      <w:pPr>
        <w:jc w:val="both"/>
        <w:rPr>
          <w:lang w:val="en-US"/>
        </w:rPr>
      </w:pPr>
    </w:p>
    <w:p w:rsidR="003519FC" w:rsidRPr="00F3101C" w:rsidRDefault="003519FC" w:rsidP="00956712">
      <w:pPr>
        <w:jc w:val="both"/>
        <w:rPr>
          <w:lang w:val="en-US"/>
        </w:rPr>
      </w:pPr>
    </w:p>
    <w:p w:rsidR="003519FC" w:rsidRPr="00F3101C" w:rsidRDefault="003519FC" w:rsidP="00956712">
      <w:pPr>
        <w:jc w:val="both"/>
        <w:rPr>
          <w:lang w:val="en-US"/>
        </w:rPr>
      </w:pPr>
      <w:r w:rsidRPr="00F3101C">
        <w:rPr>
          <w:lang w:val="en-US"/>
        </w:rPr>
        <w:br w:type="page"/>
      </w:r>
    </w:p>
    <w:p w:rsidR="003519FC" w:rsidRPr="00F3101C" w:rsidRDefault="003519FC" w:rsidP="00956712">
      <w:pPr>
        <w:jc w:val="both"/>
        <w:rPr>
          <w:lang w:val="en-US"/>
        </w:rPr>
        <w:sectPr w:rsidR="003519FC" w:rsidRPr="00F3101C" w:rsidSect="00956712">
          <w:pgSz w:w="16838" w:h="11906" w:orient="landscape"/>
          <w:pgMar w:top="1701" w:right="425" w:bottom="851" w:left="567" w:header="709" w:footer="709" w:gutter="0"/>
          <w:cols w:space="708"/>
          <w:docGrid w:linePitch="360"/>
        </w:sectPr>
      </w:pPr>
    </w:p>
    <w:p w:rsidR="003519FC" w:rsidRPr="00F3101C" w:rsidRDefault="003519FC" w:rsidP="00956712">
      <w:pPr>
        <w:jc w:val="both"/>
        <w:rPr>
          <w:color w:val="000000"/>
        </w:rPr>
      </w:pPr>
      <w:r w:rsidRPr="00F3101C">
        <w:rPr>
          <w:color w:val="000000"/>
        </w:rPr>
        <w:lastRenderedPageBreak/>
        <w:t xml:space="preserve">Генеральным планом предусмотрено </w:t>
      </w:r>
      <w:r w:rsidRPr="00F3101C">
        <w:t>строительство нового детского сада в с</w:t>
      </w:r>
      <w:proofErr w:type="gramStart"/>
      <w:r w:rsidRPr="00F3101C">
        <w:t>.В</w:t>
      </w:r>
      <w:proofErr w:type="gramEnd"/>
      <w:r w:rsidRPr="00F3101C">
        <w:t>ерхние Бишинды на расчетный срок проектирования.</w:t>
      </w:r>
    </w:p>
    <w:p w:rsidR="003519FC" w:rsidRPr="00F3101C" w:rsidRDefault="003519FC" w:rsidP="00956712">
      <w:pPr>
        <w:jc w:val="both"/>
        <w:rPr>
          <w:color w:val="000000"/>
        </w:rPr>
      </w:pPr>
      <w:r w:rsidRPr="00F3101C">
        <w:rPr>
          <w:color w:val="000000"/>
        </w:rPr>
        <w:t xml:space="preserve">Генеральным планом планируется </w:t>
      </w:r>
      <w:r w:rsidRPr="00F3101C">
        <w:t>строительство социального культурного центра (дом семейного досуга) в с</w:t>
      </w:r>
      <w:proofErr w:type="gramStart"/>
      <w:r w:rsidRPr="00F3101C">
        <w:t>.В</w:t>
      </w:r>
      <w:proofErr w:type="gramEnd"/>
      <w:r w:rsidRPr="00F3101C">
        <w:t>ерхние Бишинды, совмещающего в себе магазин, отделение связи, кафе и т.д. Центр будет обслуживать жителей с. В.Бишинды, с</w:t>
      </w:r>
      <w:proofErr w:type="gramStart"/>
      <w:r w:rsidRPr="00F3101C">
        <w:t>.Н</w:t>
      </w:r>
      <w:proofErr w:type="gramEnd"/>
      <w:r w:rsidRPr="00F3101C">
        <w:t>ов.Бишинды, д. Каран-Бишинды</w:t>
      </w:r>
      <w:r w:rsidRPr="00F3101C">
        <w:rPr>
          <w:color w:val="000000"/>
        </w:rPr>
        <w:t xml:space="preserve">.  </w:t>
      </w:r>
    </w:p>
    <w:p w:rsidR="003519FC" w:rsidRPr="00F3101C" w:rsidRDefault="003519FC" w:rsidP="00956712">
      <w:pPr>
        <w:jc w:val="both"/>
      </w:pPr>
      <w:proofErr w:type="gramStart"/>
      <w:r w:rsidRPr="00F3101C">
        <w:t>Потребности с. Новые Бишинды, д. Липовый Ключ, д. Самсыково, д. Имангулово, д. Куюктамак, д. Каран-Бишинды, д. Мулла-Камыш в образовательных учреждения планируется обеспечить за счет организации транспорта для перевозки учащихся.</w:t>
      </w:r>
      <w:proofErr w:type="gramEnd"/>
    </w:p>
    <w:p w:rsidR="003519FC" w:rsidRPr="00F3101C" w:rsidRDefault="003519FC" w:rsidP="00956712">
      <w:pPr>
        <w:jc w:val="both"/>
      </w:pPr>
      <w:r w:rsidRPr="00F3101C">
        <w:t xml:space="preserve">Потребность в учреждениях здравоохранения обеспечивается центральной больницей г. Туймазы, ФАП, </w:t>
      </w:r>
      <w:proofErr w:type="gramStart"/>
      <w:r w:rsidRPr="00F3101C">
        <w:t>расположенными</w:t>
      </w:r>
      <w:proofErr w:type="gramEnd"/>
      <w:r w:rsidRPr="00F3101C">
        <w:t xml:space="preserve"> в с. Верхние Бишинды, с. Нижние Бишинды, с. Новые Бишинды. Генеральным планом планируется размещение ФАП во всех населенных пунктах сельского поселения.</w:t>
      </w:r>
    </w:p>
    <w:p w:rsidR="003519FC" w:rsidRPr="00F3101C" w:rsidRDefault="003519FC" w:rsidP="00956712">
      <w:pPr>
        <w:jc w:val="both"/>
      </w:pPr>
      <w:r w:rsidRPr="00F3101C">
        <w:t xml:space="preserve">Генеральным планом предусматривается размещение объектов торгово-бытового назначения в д. Мулла-Камыш, д Куюктамак, д. Самсыково, д. Липовый Ключ, д. Бересклетовского Хозяйства. </w:t>
      </w:r>
    </w:p>
    <w:p w:rsidR="003519FC" w:rsidRPr="00F3101C" w:rsidRDefault="003519FC" w:rsidP="00956712">
      <w:pPr>
        <w:jc w:val="both"/>
      </w:pPr>
      <w:r w:rsidRPr="00F3101C">
        <w:t>В целях обеспечения потребностей населения сельского совета в объектах культурного и бытового обслуживания планируется максимально привлекать предпринимательский потенциал местного населения.</w:t>
      </w:r>
    </w:p>
    <w:p w:rsidR="003519FC" w:rsidRPr="00F3101C" w:rsidRDefault="003519FC" w:rsidP="00956712">
      <w:pPr>
        <w:jc w:val="both"/>
        <w:rPr>
          <w:b/>
          <w:i/>
        </w:rPr>
      </w:pPr>
      <w:r w:rsidRPr="00F3101C">
        <w:t>5</w:t>
      </w:r>
      <w:r w:rsidRPr="00F3101C">
        <w:rPr>
          <w:b/>
          <w:i/>
        </w:rPr>
        <w:t>.3.2. Развитие местной культуры</w:t>
      </w:r>
    </w:p>
    <w:p w:rsidR="003519FC" w:rsidRPr="00F3101C" w:rsidRDefault="003519FC" w:rsidP="00956712">
      <w:pPr>
        <w:jc w:val="both"/>
      </w:pPr>
      <w:r w:rsidRPr="00F3101C">
        <w:t>В сфере развития местной культуры Верхнебишиндинское сельское поселение сталкивается с принципиальной задачей – стимулирование предпринимательской культуры и местного предпринимательского потенциала.</w:t>
      </w:r>
    </w:p>
    <w:p w:rsidR="003519FC" w:rsidRPr="00F3101C" w:rsidRDefault="003519FC" w:rsidP="00956712">
      <w:pPr>
        <w:jc w:val="both"/>
      </w:pPr>
      <w:r w:rsidRPr="00F3101C">
        <w:t>Органы местного самоуправления заинтересованы в вовлечении местных жителей в предпринимательскую деятельность. Потенциальные предприниматели, по всей видимости, являются инициативными и активными людьми, поэтому программа вовлечения в предпринимательство предполагает активное участие заинтересованных аудиторий.</w:t>
      </w:r>
    </w:p>
    <w:p w:rsidR="003519FC" w:rsidRPr="00F3101C" w:rsidRDefault="003519FC" w:rsidP="00956712">
      <w:pPr>
        <w:jc w:val="both"/>
      </w:pPr>
      <w:r w:rsidRPr="00F3101C">
        <w:t>Основное внимание в программе следует уделять:</w:t>
      </w:r>
    </w:p>
    <w:p w:rsidR="003519FC" w:rsidRPr="00F3101C" w:rsidRDefault="003519FC" w:rsidP="00956712">
      <w:pPr>
        <w:jc w:val="both"/>
      </w:pPr>
      <w:r w:rsidRPr="00F3101C">
        <w:t xml:space="preserve">презентации успешного опыта российского предпринимательства, российских или местных примеров </w:t>
      </w:r>
      <w:r w:rsidRPr="00F3101C">
        <w:rPr>
          <w:i/>
        </w:rPr>
        <w:t>(цель – показать, что предпринимательство является реальной альтернативной наемной работе)</w:t>
      </w:r>
      <w:r w:rsidRPr="00F3101C">
        <w:t>;</w:t>
      </w:r>
    </w:p>
    <w:p w:rsidR="003519FC" w:rsidRPr="00F3101C" w:rsidRDefault="003519FC" w:rsidP="00956712">
      <w:pPr>
        <w:jc w:val="both"/>
      </w:pPr>
      <w:r w:rsidRPr="00F3101C">
        <w:t>доступности необходимых предпринимателям практических пособий, руководств, консультационных услуг (цель – помочь разобраться с технологиями прохождения административных барьеров и выстраивания бизнес-процессов);</w:t>
      </w:r>
    </w:p>
    <w:p w:rsidR="003519FC" w:rsidRPr="00F3101C" w:rsidRDefault="003519FC" w:rsidP="00956712">
      <w:pPr>
        <w:jc w:val="both"/>
      </w:pPr>
      <w:r w:rsidRPr="00F3101C">
        <w:t xml:space="preserve">определения приоритетных направлений для развития предпринимательства </w:t>
      </w:r>
      <w:r w:rsidRPr="00F3101C">
        <w:rPr>
          <w:i/>
        </w:rPr>
        <w:t>(цель – помочь найти бизнес-идею)</w:t>
      </w:r>
      <w:r w:rsidRPr="00F3101C">
        <w:t>.</w:t>
      </w:r>
    </w:p>
    <w:p w:rsidR="003519FC" w:rsidRPr="00F3101C" w:rsidRDefault="003519FC" w:rsidP="00956712">
      <w:pPr>
        <w:pStyle w:val="2-"/>
        <w:rPr>
          <w:sz w:val="20"/>
          <w:szCs w:val="20"/>
        </w:rPr>
      </w:pPr>
      <w:bookmarkStart w:id="36" w:name="_Toc405168653"/>
      <w:r w:rsidRPr="00F3101C">
        <w:rPr>
          <w:color w:val="000000"/>
          <w:sz w:val="20"/>
          <w:szCs w:val="20"/>
        </w:rPr>
        <w:t>5</w:t>
      </w:r>
      <w:r w:rsidRPr="00F3101C">
        <w:rPr>
          <w:sz w:val="20"/>
          <w:szCs w:val="20"/>
        </w:rPr>
        <w:t>.4. Экономическое развитие</w:t>
      </w:r>
      <w:bookmarkEnd w:id="36"/>
    </w:p>
    <w:p w:rsidR="003519FC" w:rsidRPr="00F3101C" w:rsidRDefault="003519FC" w:rsidP="00956712">
      <w:pPr>
        <w:jc w:val="both"/>
      </w:pPr>
    </w:p>
    <w:p w:rsidR="003519FC" w:rsidRPr="00F3101C" w:rsidRDefault="003519FC" w:rsidP="00956712">
      <w:pPr>
        <w:jc w:val="both"/>
        <w:rPr>
          <w:b/>
          <w:i/>
        </w:rPr>
      </w:pPr>
      <w:r w:rsidRPr="00F3101C">
        <w:rPr>
          <w:b/>
          <w:i/>
        </w:rPr>
        <w:t>5.4.1. Научные принципы и подходы</w:t>
      </w:r>
    </w:p>
    <w:p w:rsidR="003519FC" w:rsidRPr="00F3101C" w:rsidRDefault="003519FC" w:rsidP="00956712">
      <w:pPr>
        <w:jc w:val="both"/>
      </w:pPr>
      <w:r w:rsidRPr="00F3101C">
        <w:t>В современном понимании муниципалитет – это не только административно-территориальная единица, характеризующаяся набором географических, природно-ресурсных и экономических характеристик, но и социально-экономический субъект, который должен разрабатывать собственные стратегии развития (в том числе адаптивные), проектировать свои пространственные характеристики.</w:t>
      </w:r>
    </w:p>
    <w:p w:rsidR="003519FC" w:rsidRPr="00F3101C" w:rsidRDefault="003519FC" w:rsidP="00956712">
      <w:pPr>
        <w:jc w:val="both"/>
      </w:pPr>
      <w:r w:rsidRPr="00F3101C">
        <w:t>Для обоснования стратегий и программ развития муниципалитета следует использовать современные методы и инструменты экономической науки, обобщающей мировые тенденции и многообразие международного опыта.</w:t>
      </w:r>
    </w:p>
    <w:p w:rsidR="003519FC" w:rsidRPr="00F3101C" w:rsidRDefault="003519FC" w:rsidP="00956712">
      <w:pPr>
        <w:jc w:val="both"/>
      </w:pPr>
      <w:r w:rsidRPr="00F3101C">
        <w:t>Рассмотрим современные принципы и подходы, связанные с использованием механизмов и возможностей глобализации при разработке муниципальных экономических стратегий экономического развития.</w:t>
      </w:r>
    </w:p>
    <w:p w:rsidR="003519FC" w:rsidRPr="00F3101C" w:rsidRDefault="003519FC" w:rsidP="00956712">
      <w:pPr>
        <w:jc w:val="both"/>
      </w:pPr>
      <w:r w:rsidRPr="00F3101C">
        <w:t xml:space="preserve">Любой муниципалитет следует рассматривать одновременно как субъект региональной экономики, часть федеративного государства и элемент глобальной экономической системы. В такой меняющейся и выдвигающей все новые трудности среде каждой территории нужен стратегический маркетинговый план. Стратегическое планирование — это не разовая попытка разрешить кризис или финансовую проблему, а непрерывный процесс, необходимый для встречи с постоянно развивающимся мировым рынком и приспособления к нему. </w:t>
      </w:r>
    </w:p>
    <w:p w:rsidR="003519FC" w:rsidRPr="00F3101C" w:rsidRDefault="003519FC" w:rsidP="00956712">
      <w:pPr>
        <w:jc w:val="both"/>
      </w:pPr>
      <w:r w:rsidRPr="00F3101C">
        <w:t>Одним из факторов успеха региона является развитие информационных технологий, управление процессом коммуникации, разработка и реализация маркетинговых планов, позволяющих без посредников получать доступ на новые глобальные рынки.</w:t>
      </w:r>
    </w:p>
    <w:p w:rsidR="003519FC" w:rsidRPr="00F3101C" w:rsidRDefault="003519FC" w:rsidP="00956712">
      <w:pPr>
        <w:jc w:val="both"/>
      </w:pPr>
      <w:r w:rsidRPr="00F3101C">
        <w:t xml:space="preserve">Макроэкономический анализ упускает сложные реалии, лежащие в основе разработки местных стратегий роста, сегодня во многих странах реализуется стратегия кластерного экономического роста. Кластерный подход, предложенный М.Портером, позволяет аккумулировать эффект локализации как на отраслевом уровне, так и в аспекте размещения. Большинство экспертов определяют кластер как географическую концентрацию подобных, смежных или дополнительных предприятий с активными каналами для </w:t>
      </w:r>
      <w:proofErr w:type="gramStart"/>
      <w:r w:rsidRPr="00F3101C">
        <w:t>бизнес-транзакций</w:t>
      </w:r>
      <w:proofErr w:type="gramEnd"/>
      <w:r w:rsidRPr="00F3101C">
        <w:t>, коммуникаций и диалога, которые имеют общую специализированную инфраструктуру, рабочие рынки и услуги, и общие возможности или проблемы.</w:t>
      </w:r>
    </w:p>
    <w:p w:rsidR="003519FC" w:rsidRPr="00F3101C" w:rsidRDefault="003519FC" w:rsidP="00956712">
      <w:pPr>
        <w:jc w:val="both"/>
      </w:pPr>
      <w:r w:rsidRPr="00F3101C">
        <w:t>В качестве основных особенностей России в аспекте исследования во многих публикациях отмечены следующие тенденции.</w:t>
      </w:r>
    </w:p>
    <w:p w:rsidR="003519FC" w:rsidRPr="00F3101C" w:rsidRDefault="003519FC" w:rsidP="00956712">
      <w:pPr>
        <w:jc w:val="both"/>
      </w:pPr>
      <w:r w:rsidRPr="00F3101C">
        <w:t xml:space="preserve">Российские регионы характеризуются, в основном, присутствием в них крупных вертикально-интегрированных компаний (ВИК), поглотивших основную часть промышленного производства, что сильно </w:t>
      </w:r>
      <w:r w:rsidRPr="00F3101C">
        <w:lastRenderedPageBreak/>
        <w:t xml:space="preserve">повлияло на производственно-территориальную </w:t>
      </w:r>
      <w:proofErr w:type="gramStart"/>
      <w:r w:rsidRPr="00F3101C">
        <w:t>организацию</w:t>
      </w:r>
      <w:proofErr w:type="gramEnd"/>
      <w:r w:rsidRPr="00F3101C">
        <w:t xml:space="preserve"> как регионов, так и всей страны в целом. При этом ВИК, как правило, игнорируют проблемы повышения конкурентоспособности территорий. </w:t>
      </w:r>
    </w:p>
    <w:p w:rsidR="003519FC" w:rsidRPr="00F3101C" w:rsidRDefault="003519FC" w:rsidP="00956712">
      <w:pPr>
        <w:jc w:val="both"/>
      </w:pPr>
      <w:r w:rsidRPr="00F3101C">
        <w:t>Созданию сети кластеров на региональном уровне объективно препятствуют накопившиеся здесь экономические структурные проблемы. Государственной политики поддержки кластерного развития не существует.</w:t>
      </w:r>
    </w:p>
    <w:p w:rsidR="003519FC" w:rsidRPr="00F3101C" w:rsidRDefault="003519FC" w:rsidP="00956712">
      <w:pPr>
        <w:jc w:val="both"/>
      </w:pPr>
      <w:r w:rsidRPr="00F3101C">
        <w:t xml:space="preserve">К основным институциональным барьерам создания кластеров следует отнести низкий уровень культуры взаимоотношений и доверия; отсутствие общего экономического интереса между предприятиями, научно-исследовательскими институтами и вузами; отсутствие средне- и долгосрочных стратегий развития у предприятий и регионов; низкий уровень развития </w:t>
      </w:r>
      <w:proofErr w:type="gramStart"/>
      <w:r w:rsidRPr="00F3101C">
        <w:t>бизнес-климата</w:t>
      </w:r>
      <w:proofErr w:type="gramEnd"/>
      <w:r w:rsidRPr="00F3101C">
        <w:t>, уровня образования и квалификации населения и инфраструктурной базы.</w:t>
      </w:r>
    </w:p>
    <w:p w:rsidR="003519FC" w:rsidRPr="00F3101C" w:rsidRDefault="003519FC" w:rsidP="00956712">
      <w:pPr>
        <w:jc w:val="both"/>
      </w:pPr>
      <w:r w:rsidRPr="00F3101C">
        <w:t>Стратегия и приоритеты регионального и кластерного развития на федеральном и региональном уровне в России не определены, а инструменты региональной экономической политики находятся в зачаточном состоянии. Следовательно, стратегия муниципальных образований может носить адаптивный характер в условиях стихийной регионализации. Это предопределяет необходимость ориентироваться, с одной стороны, на действующие федеральные и региональные целевые программы и проекты, с другой стороны, создавать инструменты и институты развития на местах в целях формирования нового качества экономического потенциала территории.</w:t>
      </w:r>
    </w:p>
    <w:p w:rsidR="003519FC" w:rsidRPr="00F3101C" w:rsidRDefault="003519FC" w:rsidP="00956712">
      <w:pPr>
        <w:jc w:val="both"/>
      </w:pPr>
      <w:r w:rsidRPr="00F3101C">
        <w:t>При стратегическом планировании важно понимать, что в условиях глобализации прямые инвестиции становятся все более специализированными. Вероятность привлечения инвестиций, внедрения инновационных технологий, повышения качества и эффективности ресурсов существенно увеличивается при правильном подходе к выбору специализации территории и при формировании соответствующего экономического кластера. Как показал мировой опыт, роль лидера кластера на основе малого и среднего предпринимательства чаще всего принадлежит местной власти.</w:t>
      </w:r>
    </w:p>
    <w:p w:rsidR="003519FC" w:rsidRPr="00F3101C" w:rsidRDefault="003519FC" w:rsidP="00956712">
      <w:pPr>
        <w:jc w:val="both"/>
      </w:pPr>
      <w:r w:rsidRPr="00F3101C">
        <w:t>В современных условиях градостроительная документация разрабатывается территориями в целях «градорегулирования», так как директивные указания собственникам ресурсов, в том числе земли, в рыночных условиях исключены, но возможно создание мотивов и стимулов по вовлечению всех видов ресурсов в реализацию программ территориального развития.</w:t>
      </w:r>
    </w:p>
    <w:p w:rsidR="003519FC" w:rsidRPr="00F3101C" w:rsidRDefault="003519FC" w:rsidP="00956712">
      <w:pPr>
        <w:jc w:val="both"/>
      </w:pPr>
      <w:r w:rsidRPr="00F3101C">
        <w:t>В качестве основного института территориального развития следует рассматривать создание гру</w:t>
      </w:r>
      <w:proofErr w:type="gramStart"/>
      <w:r w:rsidRPr="00F3101C">
        <w:t>пп стр</w:t>
      </w:r>
      <w:proofErr w:type="gramEnd"/>
      <w:r w:rsidRPr="00F3101C">
        <w:t xml:space="preserve">атегического планирования, включающих представителей местной власти и бизнеса, привлеченных специалистов, представителей общественных организаций и потенциальных инвесторов. Задачей группы стратегического планирования является методическое, организационное и техническое сопровождение и поддержка реализации стратегии на всех этапах. Этапы стратегии территориального развития предусматривают постепенный переход от тактики «ценовой конкуренции», предполагающей снижение операционных издержек на территории, к тактике создания собственной «конкурентной ниши». В качестве </w:t>
      </w:r>
      <w:proofErr w:type="gramStart"/>
      <w:r w:rsidRPr="00F3101C">
        <w:t>экономического механизма</w:t>
      </w:r>
      <w:proofErr w:type="gramEnd"/>
      <w:r w:rsidRPr="00F3101C">
        <w:t xml:space="preserve"> реализации стратегии рассматриваются инновационно-предпринимательские кластеры.</w:t>
      </w:r>
    </w:p>
    <w:p w:rsidR="003519FC" w:rsidRPr="00F3101C" w:rsidRDefault="003519FC" w:rsidP="00956712">
      <w:pPr>
        <w:jc w:val="both"/>
      </w:pPr>
      <w:r w:rsidRPr="00F3101C">
        <w:t xml:space="preserve">Основными видами инновационных предприятий предполагаются малые и средние предприятия различных правовых форм, так как именно подобные предприятия наиболее эффективно занимаются внедрением инноваций на стадии имитации новшеств и их модернизации. При создании инновационно-предпринимательского кластера предлагается ориентироваться не только на местный потенциал, но и привлечение стратегических партнеров, в числе которых должны быть вузы, иностранные и отечественные производители, способные дать импульс инновационному и эффективному развитию. </w:t>
      </w:r>
    </w:p>
    <w:p w:rsidR="003519FC" w:rsidRPr="00F3101C" w:rsidRDefault="003519FC" w:rsidP="00956712">
      <w:pPr>
        <w:jc w:val="both"/>
      </w:pPr>
      <w:r w:rsidRPr="00F3101C">
        <w:t xml:space="preserve">Резюмируя вышесказанное можно сделать вывод о том, что развитие муниципалитета в современных условиях должно базироваться на осознанном выборе экономической специализации и стратегическом рыночном планировании, направленном на планомерное развитие сравнительных преимуществ муниципалитета в аспекте создания условий для формирования (совершенствования) кластера. </w:t>
      </w:r>
    </w:p>
    <w:p w:rsidR="003519FC" w:rsidRPr="00F3101C" w:rsidRDefault="003519FC" w:rsidP="00956712">
      <w:pPr>
        <w:jc w:val="both"/>
      </w:pPr>
    </w:p>
    <w:p w:rsidR="003519FC" w:rsidRPr="00F3101C" w:rsidRDefault="003519FC" w:rsidP="00956712">
      <w:pPr>
        <w:jc w:val="both"/>
      </w:pPr>
    </w:p>
    <w:p w:rsidR="003519FC" w:rsidRPr="00F3101C" w:rsidRDefault="003519FC" w:rsidP="00956712">
      <w:pPr>
        <w:jc w:val="both"/>
        <w:rPr>
          <w:b/>
          <w:i/>
        </w:rPr>
      </w:pPr>
      <w:r w:rsidRPr="00F3101C">
        <w:t>5</w:t>
      </w:r>
      <w:r w:rsidRPr="00F3101C">
        <w:rPr>
          <w:b/>
          <w:i/>
        </w:rPr>
        <w:t>.4.2. Экономический потенциал сельского поселения</w:t>
      </w:r>
    </w:p>
    <w:p w:rsidR="003519FC" w:rsidRPr="00F3101C" w:rsidRDefault="003519FC" w:rsidP="00956712">
      <w:pPr>
        <w:jc w:val="both"/>
      </w:pPr>
      <w:r w:rsidRPr="00F3101C">
        <w:t>Экономическая стратегия Верхнебишиндинского сельского поселения на средне- и долгосрочный период должна учитывать современные принципы территориального развития:</w:t>
      </w:r>
    </w:p>
    <w:p w:rsidR="003519FC" w:rsidRPr="00F3101C" w:rsidRDefault="003519FC" w:rsidP="00956712">
      <w:pPr>
        <w:numPr>
          <w:ilvl w:val="0"/>
          <w:numId w:val="43"/>
        </w:numPr>
        <w:spacing w:line="360" w:lineRule="auto"/>
        <w:jc w:val="both"/>
      </w:pPr>
      <w:r w:rsidRPr="00F3101C">
        <w:t>развитие «поверх административных границ»;</w:t>
      </w:r>
    </w:p>
    <w:p w:rsidR="003519FC" w:rsidRPr="00F3101C" w:rsidRDefault="003519FC" w:rsidP="00956712">
      <w:pPr>
        <w:numPr>
          <w:ilvl w:val="0"/>
          <w:numId w:val="43"/>
        </w:numPr>
        <w:spacing w:line="360" w:lineRule="auto"/>
        <w:jc w:val="both"/>
      </w:pPr>
      <w:r w:rsidRPr="00F3101C">
        <w:t>развитие функциональной специализации территории поселения как аграрного подцентра Туймазинского района;</w:t>
      </w:r>
    </w:p>
    <w:p w:rsidR="003519FC" w:rsidRPr="00F3101C" w:rsidRDefault="003519FC" w:rsidP="00956712">
      <w:pPr>
        <w:numPr>
          <w:ilvl w:val="0"/>
          <w:numId w:val="43"/>
        </w:numPr>
        <w:spacing w:line="360" w:lineRule="auto"/>
        <w:jc w:val="both"/>
      </w:pPr>
      <w:r w:rsidRPr="00F3101C">
        <w:t xml:space="preserve">повышение предпринимательского потенциала и человеческого капитала поселения. </w:t>
      </w:r>
    </w:p>
    <w:p w:rsidR="003519FC" w:rsidRPr="00F3101C" w:rsidRDefault="003519FC" w:rsidP="00956712">
      <w:pPr>
        <w:jc w:val="both"/>
      </w:pPr>
      <w:r w:rsidRPr="00F3101C">
        <w:t>Такой подход учитывает следующие тенденции территориального развития Верхнебишиндинского сельского поселения: транспортная доступность, маятниковая трудовая мобильность населения, рекреационные взаимосвязи, структура занятости местного населения, исторические аспекты развития промышленного  потенциала.</w:t>
      </w:r>
    </w:p>
    <w:p w:rsidR="003519FC" w:rsidRPr="00F3101C" w:rsidRDefault="003519FC" w:rsidP="00956712">
      <w:pPr>
        <w:jc w:val="both"/>
      </w:pPr>
      <w:r w:rsidRPr="00F3101C">
        <w:t xml:space="preserve"> Функция Верхнебишиндинского сельского поселения, как аграрного подцентра Туймазинского района заключается в размещении сельскохозяйственных предприятий и объектов инфраструктуры, которые используют трудовой потенциал преимущественно населения сельского поселения Верхнебишиндинский сельсовет.</w:t>
      </w:r>
    </w:p>
    <w:p w:rsidR="003519FC" w:rsidRPr="00F3101C" w:rsidRDefault="003519FC" w:rsidP="00956712">
      <w:pPr>
        <w:jc w:val="both"/>
      </w:pPr>
      <w:r w:rsidRPr="00F3101C">
        <w:lastRenderedPageBreak/>
        <w:t>Рост экономики поселения связан в первую очередь с развитием сельского хозяйства. Развитие сельского хозяйства способствует сохранению традиционного уклада жизни в сельских населенных пунктах поселения, играет значительную роль в обеспечении продовольственной безопасности Республики.</w:t>
      </w:r>
    </w:p>
    <w:p w:rsidR="003519FC" w:rsidRPr="00F3101C" w:rsidRDefault="003519FC" w:rsidP="00956712">
      <w:pPr>
        <w:jc w:val="both"/>
      </w:pPr>
      <w:r w:rsidRPr="00F3101C">
        <w:t>Стратегический ресурс поселения – это земельные ресурсы. Земли сельскохозяйственного назначения составляют значительную часть земель поселения.</w:t>
      </w:r>
    </w:p>
    <w:p w:rsidR="003519FC" w:rsidRPr="00F3101C" w:rsidRDefault="003519FC" w:rsidP="00956712">
      <w:pPr>
        <w:jc w:val="both"/>
      </w:pPr>
      <w:r w:rsidRPr="00F3101C">
        <w:t>Для развития скотоводства в поселении имеются благоприятные условия в связи с наличием кормовых угодий. Существующее поголовье скота может в избытке обеспечиваться кормами местного производства (грубые, сочные, зелёные, концентрированные).</w:t>
      </w:r>
    </w:p>
    <w:p w:rsidR="003519FC" w:rsidRPr="00F3101C" w:rsidRDefault="003519FC" w:rsidP="00956712">
      <w:pPr>
        <w:jc w:val="both"/>
      </w:pPr>
      <w:r w:rsidRPr="00F3101C">
        <w:t>Приоритетным направлением развития в отрасли животноводства является повышение продуктивности животных и снижение затрат на производство продукции. Для этого планируется:</w:t>
      </w:r>
    </w:p>
    <w:p w:rsidR="003519FC" w:rsidRPr="00F3101C" w:rsidRDefault="003519FC" w:rsidP="00956712">
      <w:pPr>
        <w:jc w:val="both"/>
      </w:pPr>
      <w:r w:rsidRPr="00F3101C">
        <w:t>развитие кормовой базы на основе производства культур, обеспечивающих кормопроизводство белком, которое позволит существенно уменьшить зависимость от импортных закупок белковых компонентов;</w:t>
      </w:r>
    </w:p>
    <w:p w:rsidR="003519FC" w:rsidRPr="00F3101C" w:rsidRDefault="003519FC" w:rsidP="00956712">
      <w:pPr>
        <w:jc w:val="both"/>
      </w:pPr>
      <w:r w:rsidRPr="00F3101C">
        <w:t>проведение селекционной работы, направленной на совершенствование племенных и продуктивных качеств сельскохозяйственных животных;</w:t>
      </w:r>
    </w:p>
    <w:p w:rsidR="003519FC" w:rsidRPr="00F3101C" w:rsidRDefault="003519FC" w:rsidP="00956712">
      <w:pPr>
        <w:jc w:val="both"/>
      </w:pPr>
      <w:r w:rsidRPr="00F3101C">
        <w:t>приобретение племенного скота и современного оборудования для животноводческих комплексов и ферм;</w:t>
      </w:r>
    </w:p>
    <w:p w:rsidR="003519FC" w:rsidRPr="00F3101C" w:rsidRDefault="003519FC" w:rsidP="00956712">
      <w:pPr>
        <w:jc w:val="both"/>
      </w:pPr>
      <w:r w:rsidRPr="00F3101C">
        <w:t>внедрение достижений науки и техники, российского и иностранного инновационного опыта в сфере развития животноводства и поддержание генофонда животных;</w:t>
      </w:r>
    </w:p>
    <w:p w:rsidR="003519FC" w:rsidRPr="00F3101C" w:rsidRDefault="003519FC" w:rsidP="00956712">
      <w:pPr>
        <w:jc w:val="both"/>
      </w:pPr>
      <w:r w:rsidRPr="00F3101C">
        <w:t>проведение противоэпизоотических мероприятий.</w:t>
      </w:r>
    </w:p>
    <w:p w:rsidR="003519FC" w:rsidRPr="00F3101C" w:rsidRDefault="003519FC" w:rsidP="00956712">
      <w:pPr>
        <w:jc w:val="both"/>
      </w:pPr>
      <w:r w:rsidRPr="00F3101C">
        <w:t>Растениеводство Верхнебишиндинского сельского поселения специализируется на выращивании зерновых культур. Кормовые культуры представлены многолетними травами, кукурузой и горохом. Выращивается картофель. Выращиванием картофеля и овощей занимается в основном население.</w:t>
      </w:r>
    </w:p>
    <w:p w:rsidR="003519FC" w:rsidRPr="00F3101C" w:rsidRDefault="003519FC" w:rsidP="00956712">
      <w:pPr>
        <w:jc w:val="both"/>
      </w:pPr>
      <w:r w:rsidRPr="00F3101C">
        <w:t>В перспективе рост объемов производства продукции животноводства будет способствовать увеличению потребности в продукции растениеводства, используемой на корма животным. Развитие кормовой базы должно быть основано на производстве культур, обеспечивающих скот сбалансированными кормами с содержанием белка. В этих целях будет отдано предпочтение возделыванию многолетних бобовых трав, кукурузы с закладкой на сенаж.</w:t>
      </w:r>
    </w:p>
    <w:p w:rsidR="003519FC" w:rsidRPr="00F3101C" w:rsidRDefault="003519FC" w:rsidP="00956712">
      <w:pPr>
        <w:jc w:val="both"/>
      </w:pPr>
      <w:r w:rsidRPr="00F3101C">
        <w:t>Повышение эффективности отрасли растениеводства во многом связано с использованием качественного репродуктивного семенного материала, это обеспечит внедрение новых сортов, адаптированных к природно-климатическим условиям.</w:t>
      </w:r>
    </w:p>
    <w:p w:rsidR="003519FC" w:rsidRPr="00F3101C" w:rsidRDefault="003519FC" w:rsidP="00956712">
      <w:pPr>
        <w:jc w:val="both"/>
      </w:pPr>
      <w:r w:rsidRPr="00F3101C">
        <w:t>Развитие агропромышленного комплекса поселения планируется на основе повышения технологического уровня сельскохозяйственного производства и перерабатывающей отрасли. В рамках данной задачи необходимо осуществления мероприятий перевода растениеводства на использование интенсивных технологий земледелия:</w:t>
      </w:r>
    </w:p>
    <w:p w:rsidR="003519FC" w:rsidRPr="00F3101C" w:rsidRDefault="003519FC" w:rsidP="00956712">
      <w:pPr>
        <w:jc w:val="both"/>
      </w:pPr>
      <w:r w:rsidRPr="00F3101C">
        <w:t>научная оценка агроклиматических возможностей и выбор производства эффективных видов сельскохозяйственных культур;</w:t>
      </w:r>
    </w:p>
    <w:p w:rsidR="003519FC" w:rsidRPr="00F3101C" w:rsidRDefault="003519FC" w:rsidP="00956712">
      <w:pPr>
        <w:jc w:val="both"/>
      </w:pPr>
      <w:r w:rsidRPr="00F3101C">
        <w:t>организация рационального сельскохозяйственного производства и эффективного менеджмента;</w:t>
      </w:r>
    </w:p>
    <w:p w:rsidR="003519FC" w:rsidRPr="00F3101C" w:rsidRDefault="003519FC" w:rsidP="00956712">
      <w:pPr>
        <w:jc w:val="both"/>
      </w:pPr>
      <w:r w:rsidRPr="00F3101C">
        <w:t>обеспечение масштабного внедрения новых технологий сельскохозяйственного производства, в первую очередь, применения ресурсосберегающих, влагосберегающих и экологически безопасных технологий;</w:t>
      </w:r>
    </w:p>
    <w:p w:rsidR="003519FC" w:rsidRPr="00F3101C" w:rsidRDefault="003519FC" w:rsidP="00956712">
      <w:pPr>
        <w:jc w:val="both"/>
      </w:pPr>
      <w:r w:rsidRPr="00F3101C">
        <w:t>восстановление систем земледелия и освоение ландшафтных систем земледелия, которые, оставаясь зональными, предусматривают более эффективное экономически целесообразное использование природных и техногенных ресурсов, планируется дальнейшее увеличение площади зерновых культур и сокращение площадей подсолнечника согласно требованиям научно – обоснованной системы земледелия;   </w:t>
      </w:r>
    </w:p>
    <w:p w:rsidR="003519FC" w:rsidRPr="00F3101C" w:rsidRDefault="003519FC" w:rsidP="00956712">
      <w:pPr>
        <w:jc w:val="both"/>
      </w:pPr>
      <w:proofErr w:type="gramStart"/>
      <w:r w:rsidRPr="00F3101C">
        <w:t>сохранение и повышение уровня почвенного плодородия, эффективное применение органических и минеральных удобрений, а также совершенствование структуры посевных площадей, восстановление севооборотов, агрономическая и экономическая оценка системы обработки почвы, защита ее от эрозии,  освоение  систем земледелия на ландшафтной основе при массовом внедрении новой техники должно в поселении привести  к  увеличению производства сельскохозяйственной продукции растениеводства в среднем на 15% в год.</w:t>
      </w:r>
      <w:proofErr w:type="gramEnd"/>
    </w:p>
    <w:p w:rsidR="003519FC" w:rsidRPr="00F3101C" w:rsidRDefault="003519FC" w:rsidP="00956712">
      <w:pPr>
        <w:jc w:val="both"/>
      </w:pPr>
      <w:r w:rsidRPr="00F3101C">
        <w:t>Кроме того, важнейшей задачей является повышение уровня оплаты труда работников, усиление материально–технической базы и привлечение трудовых ресурсов.</w:t>
      </w:r>
    </w:p>
    <w:p w:rsidR="003519FC" w:rsidRPr="00F3101C" w:rsidRDefault="003519FC" w:rsidP="00956712">
      <w:pPr>
        <w:pStyle w:val="2-"/>
        <w:rPr>
          <w:sz w:val="20"/>
          <w:szCs w:val="20"/>
        </w:rPr>
      </w:pPr>
      <w:bookmarkStart w:id="37" w:name="_Toc405168654"/>
      <w:r w:rsidRPr="00F3101C">
        <w:rPr>
          <w:sz w:val="20"/>
          <w:szCs w:val="20"/>
        </w:rPr>
        <w:t>5.5. Этапы реализации предложений по территориальному планированию</w:t>
      </w:r>
      <w:bookmarkEnd w:id="37"/>
    </w:p>
    <w:p w:rsidR="003519FC" w:rsidRPr="00F3101C" w:rsidRDefault="003519FC" w:rsidP="00956712">
      <w:pPr>
        <w:jc w:val="both"/>
      </w:pPr>
    </w:p>
    <w:p w:rsidR="003519FC" w:rsidRPr="00F3101C" w:rsidRDefault="003519FC" w:rsidP="00956712">
      <w:pPr>
        <w:jc w:val="both"/>
        <w:rPr>
          <w:b/>
          <w:i/>
        </w:rPr>
      </w:pPr>
      <w:r w:rsidRPr="00F3101C">
        <w:rPr>
          <w:b/>
          <w:i/>
        </w:rPr>
        <w:t>5.5.1. Первоочередные градостроительные мероприятия (расчетный срок)</w:t>
      </w:r>
    </w:p>
    <w:p w:rsidR="003519FC" w:rsidRPr="00F3101C" w:rsidRDefault="003519FC" w:rsidP="00956712">
      <w:pPr>
        <w:jc w:val="both"/>
      </w:pPr>
      <w:r w:rsidRPr="00F3101C">
        <w:t>Развитие жилой, транспортной и инженерной инфраструктуры:</w:t>
      </w:r>
    </w:p>
    <w:p w:rsidR="003519FC" w:rsidRPr="00F3101C" w:rsidRDefault="003519FC" w:rsidP="00956712">
      <w:pPr>
        <w:numPr>
          <w:ilvl w:val="0"/>
          <w:numId w:val="44"/>
        </w:numPr>
        <w:spacing w:line="360" w:lineRule="auto"/>
        <w:jc w:val="both"/>
      </w:pPr>
      <w:r w:rsidRPr="00F3101C">
        <w:t>выделение зон для строительства жилья вблизи с. Верхние Бишинды, с. Нижние Бишинды, с. Новые Бишинды, д. Кара</w:t>
      </w:r>
      <w:proofErr w:type="gramStart"/>
      <w:r w:rsidRPr="00F3101C">
        <w:t>н-</w:t>
      </w:r>
      <w:proofErr w:type="gramEnd"/>
      <w:r w:rsidRPr="00F3101C">
        <w:t xml:space="preserve"> Бишинды, д. Липовый Ключ, д. Самсыково, д. Мулла-Камыш, д. Имангулово, д. Куюктамак, д. Бересклетовского Хозяйства;</w:t>
      </w:r>
    </w:p>
    <w:p w:rsidR="003519FC" w:rsidRPr="00F3101C" w:rsidRDefault="003519FC" w:rsidP="00956712">
      <w:pPr>
        <w:numPr>
          <w:ilvl w:val="0"/>
          <w:numId w:val="44"/>
        </w:numPr>
        <w:spacing w:line="360" w:lineRule="auto"/>
        <w:jc w:val="both"/>
      </w:pPr>
      <w:r w:rsidRPr="00F3101C">
        <w:t>асфальтирование дорог в населенных пунктах;</w:t>
      </w:r>
    </w:p>
    <w:p w:rsidR="003519FC" w:rsidRPr="00F3101C" w:rsidRDefault="003519FC" w:rsidP="00956712">
      <w:pPr>
        <w:numPr>
          <w:ilvl w:val="0"/>
          <w:numId w:val="44"/>
        </w:numPr>
        <w:spacing w:line="360" w:lineRule="auto"/>
        <w:jc w:val="both"/>
      </w:pPr>
      <w:r w:rsidRPr="00F3101C">
        <w:t>разработка и утверждение в установленном порядке проектов границ населенных пунктов и установление их в натуре;</w:t>
      </w:r>
    </w:p>
    <w:p w:rsidR="003519FC" w:rsidRPr="00F3101C" w:rsidRDefault="003519FC" w:rsidP="00956712">
      <w:pPr>
        <w:numPr>
          <w:ilvl w:val="0"/>
          <w:numId w:val="44"/>
        </w:numPr>
        <w:spacing w:line="360" w:lineRule="auto"/>
        <w:jc w:val="both"/>
        <w:rPr>
          <w:color w:val="000000"/>
        </w:rPr>
      </w:pPr>
      <w:r w:rsidRPr="00F3101C">
        <w:rPr>
          <w:color w:val="000000"/>
        </w:rPr>
        <w:t xml:space="preserve">реконструкция автомобильной дороги </w:t>
      </w:r>
      <w:r w:rsidRPr="00F3101C">
        <w:t xml:space="preserve">с. Бишкураево – д. Аднагулово – </w:t>
      </w:r>
      <w:proofErr w:type="gramStart"/>
      <w:r w:rsidRPr="00F3101C">
        <w:t>с</w:t>
      </w:r>
      <w:proofErr w:type="gramEnd"/>
      <w:r w:rsidRPr="00F3101C">
        <w:t>. Новые Бишинды</w:t>
      </w:r>
      <w:r w:rsidRPr="00F3101C">
        <w:rPr>
          <w:color w:val="000000"/>
        </w:rPr>
        <w:t>.</w:t>
      </w:r>
    </w:p>
    <w:p w:rsidR="003519FC" w:rsidRPr="00F3101C" w:rsidRDefault="003519FC" w:rsidP="00956712">
      <w:pPr>
        <w:numPr>
          <w:ilvl w:val="0"/>
          <w:numId w:val="44"/>
        </w:numPr>
        <w:spacing w:line="360" w:lineRule="auto"/>
        <w:jc w:val="both"/>
      </w:pPr>
      <w:proofErr w:type="gramStart"/>
      <w:r w:rsidRPr="00F3101C">
        <w:lastRenderedPageBreak/>
        <w:t>капитальный ремонт автомобильной дороги с. Верхние Бишинды – с. Нижние Бишинды (улучшение дорожного покрытия).</w:t>
      </w:r>
      <w:proofErr w:type="gramEnd"/>
    </w:p>
    <w:p w:rsidR="003519FC" w:rsidRPr="00F3101C" w:rsidRDefault="003519FC" w:rsidP="00956712">
      <w:pPr>
        <w:numPr>
          <w:ilvl w:val="0"/>
          <w:numId w:val="44"/>
        </w:numPr>
        <w:spacing w:line="360" w:lineRule="auto"/>
        <w:jc w:val="both"/>
      </w:pPr>
      <w:r w:rsidRPr="00F3101C">
        <w:t>строительство автомобильной дороги – подъезда к д. Мулла-Камыш от автомобильной дороги М5 «Урал».</w:t>
      </w:r>
    </w:p>
    <w:p w:rsidR="003519FC" w:rsidRPr="00F3101C" w:rsidRDefault="003519FC" w:rsidP="00956712">
      <w:pPr>
        <w:numPr>
          <w:ilvl w:val="0"/>
          <w:numId w:val="44"/>
        </w:numPr>
        <w:spacing w:line="360" w:lineRule="auto"/>
        <w:jc w:val="both"/>
      </w:pPr>
      <w:r w:rsidRPr="00F3101C">
        <w:t>строительство сетей газоснабжения в д. Бересклетовского хозяйства.</w:t>
      </w:r>
    </w:p>
    <w:p w:rsidR="003519FC" w:rsidRPr="00F3101C" w:rsidRDefault="003519FC" w:rsidP="00956712">
      <w:pPr>
        <w:pStyle w:val="afff9"/>
        <w:jc w:val="both"/>
        <w:rPr>
          <w:sz w:val="20"/>
          <w:szCs w:val="20"/>
        </w:rPr>
      </w:pPr>
    </w:p>
    <w:p w:rsidR="003519FC" w:rsidRPr="00F3101C" w:rsidRDefault="003519FC" w:rsidP="00956712">
      <w:pPr>
        <w:jc w:val="both"/>
      </w:pPr>
      <w:r w:rsidRPr="00F3101C">
        <w:t>Развитие местной экономики:</w:t>
      </w:r>
    </w:p>
    <w:p w:rsidR="003519FC" w:rsidRPr="00F3101C" w:rsidRDefault="003519FC" w:rsidP="00956712">
      <w:pPr>
        <w:numPr>
          <w:ilvl w:val="0"/>
          <w:numId w:val="45"/>
        </w:numPr>
        <w:spacing w:line="360" w:lineRule="auto"/>
        <w:jc w:val="both"/>
      </w:pPr>
      <w:r w:rsidRPr="00F3101C">
        <w:t>создание группы стратегического планирования, ориентированной на местные экономические комплексы;</w:t>
      </w:r>
    </w:p>
    <w:p w:rsidR="003519FC" w:rsidRPr="00F3101C" w:rsidRDefault="003519FC" w:rsidP="00956712">
      <w:pPr>
        <w:numPr>
          <w:ilvl w:val="0"/>
          <w:numId w:val="45"/>
        </w:numPr>
        <w:spacing w:line="360" w:lineRule="auto"/>
        <w:jc w:val="both"/>
      </w:pPr>
      <w:r w:rsidRPr="00F3101C">
        <w:t>содействие развитию предпринимательства в сельскохозяйственной и рекреационной сферах.</w:t>
      </w:r>
    </w:p>
    <w:p w:rsidR="003519FC" w:rsidRPr="00F3101C" w:rsidRDefault="003519FC" w:rsidP="00956712">
      <w:pPr>
        <w:jc w:val="both"/>
      </w:pPr>
      <w:r w:rsidRPr="00F3101C">
        <w:t>Экологическая политика:</w:t>
      </w:r>
    </w:p>
    <w:p w:rsidR="003519FC" w:rsidRPr="00F3101C" w:rsidRDefault="003519FC" w:rsidP="00956712">
      <w:pPr>
        <w:numPr>
          <w:ilvl w:val="0"/>
          <w:numId w:val="46"/>
        </w:numPr>
        <w:spacing w:line="360" w:lineRule="auto"/>
        <w:jc w:val="both"/>
      </w:pPr>
      <w:r w:rsidRPr="00F3101C">
        <w:t>внедрение комплексной Схемы сбора отходов производства и потребления;</w:t>
      </w:r>
    </w:p>
    <w:p w:rsidR="003519FC" w:rsidRPr="00F3101C" w:rsidRDefault="003519FC" w:rsidP="00956712">
      <w:pPr>
        <w:numPr>
          <w:ilvl w:val="0"/>
          <w:numId w:val="46"/>
        </w:numPr>
        <w:spacing w:line="360" w:lineRule="auto"/>
        <w:jc w:val="both"/>
        <w:rPr>
          <w:color w:val="000000"/>
        </w:rPr>
      </w:pPr>
      <w:r w:rsidRPr="00F3101C">
        <w:t>рекультивация несанкционированных свалок ТБО;</w:t>
      </w:r>
    </w:p>
    <w:p w:rsidR="003519FC" w:rsidRPr="00F3101C" w:rsidRDefault="003519FC" w:rsidP="00956712">
      <w:pPr>
        <w:numPr>
          <w:ilvl w:val="0"/>
          <w:numId w:val="46"/>
        </w:numPr>
        <w:spacing w:line="360" w:lineRule="auto"/>
        <w:jc w:val="both"/>
      </w:pPr>
      <w:r w:rsidRPr="00F3101C">
        <w:t>формирование зоны ограниченного хозяйственного использования, включающей ООПТ.</w:t>
      </w:r>
    </w:p>
    <w:p w:rsidR="003519FC" w:rsidRPr="00F3101C" w:rsidRDefault="003519FC" w:rsidP="00956712">
      <w:pPr>
        <w:jc w:val="both"/>
      </w:pPr>
      <w:r w:rsidRPr="00F3101C">
        <w:t>Социальная сфера:</w:t>
      </w:r>
    </w:p>
    <w:p w:rsidR="003519FC" w:rsidRPr="00F3101C" w:rsidRDefault="003519FC" w:rsidP="00956712">
      <w:pPr>
        <w:numPr>
          <w:ilvl w:val="0"/>
          <w:numId w:val="47"/>
        </w:numPr>
        <w:spacing w:line="360" w:lineRule="auto"/>
        <w:ind w:left="1418"/>
        <w:jc w:val="both"/>
      </w:pPr>
      <w:r w:rsidRPr="00F3101C">
        <w:t xml:space="preserve">строительство нового детского сада в с. </w:t>
      </w:r>
      <w:proofErr w:type="gramStart"/>
      <w:r w:rsidRPr="00F3101C">
        <w:t>Верхние</w:t>
      </w:r>
      <w:proofErr w:type="gramEnd"/>
      <w:r w:rsidRPr="00F3101C">
        <w:t xml:space="preserve"> Бишинды;</w:t>
      </w:r>
    </w:p>
    <w:p w:rsidR="003519FC" w:rsidRPr="00F3101C" w:rsidRDefault="003519FC" w:rsidP="00956712">
      <w:pPr>
        <w:numPr>
          <w:ilvl w:val="0"/>
          <w:numId w:val="47"/>
        </w:numPr>
        <w:spacing w:line="360" w:lineRule="auto"/>
        <w:ind w:left="1418"/>
        <w:jc w:val="both"/>
      </w:pPr>
      <w:r w:rsidRPr="00F3101C">
        <w:t xml:space="preserve">строительство центра семейного досуга в с. </w:t>
      </w:r>
      <w:proofErr w:type="gramStart"/>
      <w:r w:rsidRPr="00F3101C">
        <w:t>Верхние</w:t>
      </w:r>
      <w:proofErr w:type="gramEnd"/>
      <w:r w:rsidRPr="00F3101C">
        <w:t xml:space="preserve"> Бишинды; </w:t>
      </w:r>
    </w:p>
    <w:p w:rsidR="003519FC" w:rsidRPr="00F3101C" w:rsidRDefault="003519FC" w:rsidP="00956712">
      <w:pPr>
        <w:numPr>
          <w:ilvl w:val="0"/>
          <w:numId w:val="47"/>
        </w:numPr>
        <w:spacing w:line="360" w:lineRule="auto"/>
        <w:ind w:left="1418"/>
        <w:jc w:val="both"/>
      </w:pPr>
      <w:r w:rsidRPr="00F3101C">
        <w:t>строительство объектов торгово-бытового назначения в д. Кара</w:t>
      </w:r>
      <w:proofErr w:type="gramStart"/>
      <w:r w:rsidRPr="00F3101C">
        <w:t>н-</w:t>
      </w:r>
      <w:proofErr w:type="gramEnd"/>
      <w:r w:rsidRPr="00F3101C">
        <w:t xml:space="preserve"> Бишинды, д. Липовый Ключ, д. Самсыково, д. Мулла-Камыш, д. Куюктамак, д. Бересклетовского Хозяйства;</w:t>
      </w:r>
    </w:p>
    <w:p w:rsidR="003519FC" w:rsidRPr="00F3101C" w:rsidRDefault="003519FC" w:rsidP="00956712">
      <w:pPr>
        <w:numPr>
          <w:ilvl w:val="0"/>
          <w:numId w:val="47"/>
        </w:numPr>
        <w:spacing w:line="360" w:lineRule="auto"/>
        <w:ind w:left="1418"/>
        <w:jc w:val="both"/>
      </w:pPr>
      <w:proofErr w:type="gramStart"/>
      <w:r w:rsidRPr="00F3101C">
        <w:t>размещение учреждений здравоохранения (ФАП) в д. Липовый Ключ, д. Самсыково, д. Мулла-Камыш, д. Имангулово, д. Куюктамак, д. Бересклетовского Хозяйства.</w:t>
      </w:r>
      <w:proofErr w:type="gramEnd"/>
    </w:p>
    <w:p w:rsidR="003519FC" w:rsidRPr="00F3101C" w:rsidRDefault="003519FC" w:rsidP="00956712">
      <w:pPr>
        <w:jc w:val="both"/>
        <w:rPr>
          <w:b/>
          <w:i/>
        </w:rPr>
      </w:pPr>
      <w:r w:rsidRPr="00F3101C">
        <w:t>5</w:t>
      </w:r>
      <w:r w:rsidRPr="00F3101C">
        <w:rPr>
          <w:b/>
          <w:i/>
        </w:rPr>
        <w:t>.5.2. Перспективы развития за пределами расчетного срока</w:t>
      </w:r>
    </w:p>
    <w:p w:rsidR="003519FC" w:rsidRPr="00F3101C" w:rsidRDefault="003519FC" w:rsidP="00956712">
      <w:pPr>
        <w:jc w:val="both"/>
      </w:pPr>
      <w:r w:rsidRPr="00F3101C">
        <w:t xml:space="preserve">За пределами расчетного срока развитие Верхнебишиндинского сельского поселения в целом будет соответствовать направлению, заданному генеральным планом. </w:t>
      </w:r>
    </w:p>
    <w:p w:rsidR="003519FC" w:rsidRPr="00F3101C" w:rsidRDefault="003519FC" w:rsidP="00956712">
      <w:pPr>
        <w:jc w:val="both"/>
      </w:pPr>
      <w:r w:rsidRPr="00F3101C">
        <w:t xml:space="preserve">Развитие селитебной территории </w:t>
      </w:r>
      <w:proofErr w:type="gramStart"/>
      <w:r w:rsidRPr="00F3101C">
        <w:t>будет</w:t>
      </w:r>
      <w:proofErr w:type="gramEnd"/>
      <w:r w:rsidRPr="00F3101C">
        <w:t xml:space="preserve"> происходит вблизи с. Верхние Бишинды, с. Нижние Бишинды, с. Новые Бишинды, д. Каран- Бишинды, д. Липовый Ключ, д. Самсыково, д. Мулла-Камыш, д. Имангулово, д. Бересклетовского Хозяйства. На базе двух населенных пунктов с. Верхние Бишинды и д. Кара</w:t>
      </w:r>
      <w:proofErr w:type="gramStart"/>
      <w:r w:rsidRPr="00F3101C">
        <w:t>н-</w:t>
      </w:r>
      <w:proofErr w:type="gramEnd"/>
      <w:r w:rsidRPr="00F3101C">
        <w:t xml:space="preserve"> Бишинды возможно создание единого населенного пункта, либо возможно включение одного из населенных пунктов в состав другого. Перспективные участки для жилищного строительства также могут быть выделены вблизи других населенных пунктов.</w:t>
      </w:r>
    </w:p>
    <w:p w:rsidR="003519FC" w:rsidRPr="00F3101C" w:rsidRDefault="003519FC" w:rsidP="00956712">
      <w:pPr>
        <w:jc w:val="both"/>
      </w:pPr>
      <w:r w:rsidRPr="00F3101C">
        <w:t>За пределами расчетного срока прогнозируется продолжение активного коттеджного строительства на территории поселения, увеличение количества жителей, переезжающих из города Туймазы в сельское поселение.</w:t>
      </w:r>
    </w:p>
    <w:p w:rsidR="003519FC" w:rsidRPr="00F3101C" w:rsidRDefault="003519FC" w:rsidP="00956712">
      <w:pPr>
        <w:jc w:val="both"/>
      </w:pPr>
      <w:r w:rsidRPr="00F3101C">
        <w:t>В то же время возможно появление новых микропоселений, состоящих из 1-2 фермерских хозяйств.</w:t>
      </w:r>
    </w:p>
    <w:p w:rsidR="003519FC" w:rsidRPr="00F3101C" w:rsidRDefault="003519FC" w:rsidP="00956712">
      <w:pPr>
        <w:jc w:val="both"/>
      </w:pPr>
      <w:r w:rsidRPr="00F3101C">
        <w:t>Система охраняемых природных территорий и защитных лесов не требует расширения.</w:t>
      </w:r>
    </w:p>
    <w:p w:rsidR="003519FC" w:rsidRPr="00F3101C" w:rsidRDefault="003519FC" w:rsidP="00956712">
      <w:pPr>
        <w:jc w:val="both"/>
      </w:pPr>
      <w:r w:rsidRPr="00F3101C">
        <w:t>Транспортная инфраструктура сельского поселения получит дальнейшее развитие по мере расширения связей с городом Туймазы.</w:t>
      </w:r>
    </w:p>
    <w:p w:rsidR="003519FC" w:rsidRPr="00F3101C" w:rsidRDefault="003519FC" w:rsidP="00956712">
      <w:pPr>
        <w:jc w:val="both"/>
      </w:pPr>
      <w:r w:rsidRPr="00F3101C">
        <w:t xml:space="preserve">Экономика сельского поселения будет развиваться в составе сельскохозяйственного экономического </w:t>
      </w:r>
      <w:r w:rsidRPr="00F3101C">
        <w:rPr>
          <w:color w:val="000000"/>
        </w:rPr>
        <w:t xml:space="preserve">комплекса </w:t>
      </w:r>
      <w:r w:rsidRPr="00F3101C">
        <w:t>Туймазинского муниципального района, связи между предприятиями поселения и компаниями, организациями города Туймазы будут укрепляться.</w:t>
      </w:r>
    </w:p>
    <w:p w:rsidR="003519FC" w:rsidRPr="00F3101C" w:rsidRDefault="003519FC" w:rsidP="00956712">
      <w:pPr>
        <w:pStyle w:val="2-"/>
        <w:rPr>
          <w:sz w:val="20"/>
          <w:szCs w:val="20"/>
        </w:rPr>
      </w:pPr>
      <w:bookmarkStart w:id="38" w:name="_Toc405168655"/>
      <w:r w:rsidRPr="00F3101C">
        <w:rPr>
          <w:rStyle w:val="aff3"/>
          <w:sz w:val="20"/>
          <w:szCs w:val="20"/>
        </w:rPr>
        <w:t xml:space="preserve">5.6. </w:t>
      </w:r>
      <w:r w:rsidRPr="00F3101C">
        <w:rPr>
          <w:rStyle w:val="aff3"/>
          <w:sz w:val="20"/>
          <w:szCs w:val="20"/>
        </w:rPr>
        <w:tab/>
        <w:t>Основные технико-экономические показатели генерального плана  Верхнебишиндинского сельского поселения.</w:t>
      </w:r>
      <w:bookmarkEnd w:id="38"/>
      <w:r w:rsidRPr="00F3101C">
        <w:rPr>
          <w:sz w:val="20"/>
          <w:szCs w:val="20"/>
        </w:rPr>
        <w:t xml:space="preserve">  </w:t>
      </w:r>
    </w:p>
    <w:p w:rsidR="003519FC" w:rsidRPr="00F3101C" w:rsidRDefault="003519FC" w:rsidP="00956712">
      <w:pPr>
        <w:pStyle w:val="2-"/>
        <w:rPr>
          <w:sz w:val="20"/>
          <w:szCs w:val="20"/>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9"/>
        <w:gridCol w:w="5751"/>
        <w:gridCol w:w="960"/>
        <w:gridCol w:w="898"/>
        <w:gridCol w:w="1143"/>
      </w:tblGrid>
      <w:tr w:rsidR="003519FC" w:rsidRPr="00F3101C" w:rsidTr="00956712">
        <w:trPr>
          <w:trHeight w:val="483"/>
          <w:tblHeader/>
          <w:tblCellSpacing w:w="0" w:type="dxa"/>
          <w:jc w:val="center"/>
        </w:trPr>
        <w:tc>
          <w:tcPr>
            <w:tcW w:w="360" w:type="pct"/>
            <w:vMerge w:val="restart"/>
            <w:vAlign w:val="center"/>
          </w:tcPr>
          <w:p w:rsidR="003519FC" w:rsidRPr="00F3101C" w:rsidRDefault="003519FC" w:rsidP="00956712">
            <w:pPr>
              <w:pStyle w:val="afff3"/>
              <w:jc w:val="both"/>
              <w:rPr>
                <w:sz w:val="20"/>
                <w:szCs w:val="20"/>
              </w:rPr>
            </w:pPr>
            <w:r w:rsidRPr="00F3101C">
              <w:rPr>
                <w:sz w:val="20"/>
                <w:szCs w:val="20"/>
              </w:rPr>
              <w:t xml:space="preserve">№ </w:t>
            </w:r>
            <w:proofErr w:type="gramStart"/>
            <w:r w:rsidRPr="00F3101C">
              <w:rPr>
                <w:sz w:val="20"/>
                <w:szCs w:val="20"/>
              </w:rPr>
              <w:t>п</w:t>
            </w:r>
            <w:proofErr w:type="gramEnd"/>
            <w:r w:rsidRPr="00F3101C">
              <w:rPr>
                <w:sz w:val="20"/>
                <w:szCs w:val="20"/>
              </w:rPr>
              <w:t>/п</w:t>
            </w:r>
          </w:p>
        </w:tc>
        <w:tc>
          <w:tcPr>
            <w:tcW w:w="3049" w:type="pct"/>
            <w:vMerge w:val="restart"/>
            <w:vAlign w:val="center"/>
          </w:tcPr>
          <w:p w:rsidR="003519FC" w:rsidRPr="00F3101C" w:rsidRDefault="003519FC" w:rsidP="00956712">
            <w:pPr>
              <w:pStyle w:val="afff3"/>
              <w:jc w:val="both"/>
              <w:rPr>
                <w:sz w:val="20"/>
                <w:szCs w:val="20"/>
              </w:rPr>
            </w:pPr>
            <w:r w:rsidRPr="00F3101C">
              <w:rPr>
                <w:sz w:val="20"/>
                <w:szCs w:val="20"/>
              </w:rPr>
              <w:t>Наименование показателя</w:t>
            </w:r>
          </w:p>
        </w:tc>
        <w:tc>
          <w:tcPr>
            <w:tcW w:w="509" w:type="pct"/>
            <w:vMerge w:val="restart"/>
            <w:vAlign w:val="center"/>
          </w:tcPr>
          <w:p w:rsidR="003519FC" w:rsidRPr="00F3101C" w:rsidRDefault="003519FC" w:rsidP="00956712">
            <w:pPr>
              <w:pStyle w:val="afff3"/>
              <w:jc w:val="both"/>
              <w:rPr>
                <w:sz w:val="20"/>
                <w:szCs w:val="20"/>
              </w:rPr>
            </w:pPr>
            <w:r w:rsidRPr="00F3101C">
              <w:rPr>
                <w:sz w:val="20"/>
                <w:szCs w:val="20"/>
              </w:rPr>
              <w:t>Единица измерения</w:t>
            </w:r>
          </w:p>
        </w:tc>
        <w:tc>
          <w:tcPr>
            <w:tcW w:w="476" w:type="pct"/>
            <w:vMerge w:val="restart"/>
            <w:vAlign w:val="center"/>
          </w:tcPr>
          <w:p w:rsidR="003519FC" w:rsidRPr="00F3101C" w:rsidRDefault="003519FC" w:rsidP="00956712">
            <w:pPr>
              <w:pStyle w:val="afff3"/>
              <w:jc w:val="both"/>
              <w:rPr>
                <w:sz w:val="20"/>
                <w:szCs w:val="20"/>
              </w:rPr>
            </w:pPr>
            <w:r w:rsidRPr="00F3101C">
              <w:rPr>
                <w:sz w:val="20"/>
                <w:szCs w:val="20"/>
              </w:rPr>
              <w:t>Совр. состояние</w:t>
            </w:r>
          </w:p>
        </w:tc>
        <w:tc>
          <w:tcPr>
            <w:tcW w:w="606" w:type="pct"/>
            <w:vMerge w:val="restart"/>
            <w:vAlign w:val="center"/>
          </w:tcPr>
          <w:p w:rsidR="003519FC" w:rsidRPr="00F3101C" w:rsidRDefault="003519FC" w:rsidP="00956712">
            <w:pPr>
              <w:pStyle w:val="afff3"/>
              <w:jc w:val="both"/>
              <w:rPr>
                <w:sz w:val="20"/>
                <w:szCs w:val="20"/>
              </w:rPr>
            </w:pPr>
            <w:r w:rsidRPr="00F3101C">
              <w:rPr>
                <w:sz w:val="20"/>
                <w:szCs w:val="20"/>
              </w:rPr>
              <w:t>Р.с.</w:t>
            </w:r>
          </w:p>
        </w:tc>
      </w:tr>
      <w:tr w:rsidR="003519FC" w:rsidRPr="00F3101C" w:rsidTr="00956712">
        <w:trPr>
          <w:trHeight w:val="483"/>
          <w:tblCellSpacing w:w="0" w:type="dxa"/>
          <w:jc w:val="center"/>
        </w:trPr>
        <w:tc>
          <w:tcPr>
            <w:tcW w:w="360" w:type="pct"/>
            <w:vMerge/>
            <w:vAlign w:val="center"/>
          </w:tcPr>
          <w:p w:rsidR="003519FC" w:rsidRPr="00F3101C" w:rsidRDefault="003519FC" w:rsidP="00956712">
            <w:pPr>
              <w:pStyle w:val="afff3"/>
              <w:jc w:val="both"/>
              <w:rPr>
                <w:sz w:val="20"/>
                <w:szCs w:val="20"/>
              </w:rPr>
            </w:pPr>
          </w:p>
        </w:tc>
        <w:tc>
          <w:tcPr>
            <w:tcW w:w="3049" w:type="pct"/>
            <w:vMerge/>
            <w:vAlign w:val="center"/>
          </w:tcPr>
          <w:p w:rsidR="003519FC" w:rsidRPr="00F3101C" w:rsidRDefault="003519FC" w:rsidP="00956712">
            <w:pPr>
              <w:pStyle w:val="afff3"/>
              <w:jc w:val="both"/>
              <w:rPr>
                <w:sz w:val="20"/>
                <w:szCs w:val="20"/>
              </w:rPr>
            </w:pPr>
          </w:p>
        </w:tc>
        <w:tc>
          <w:tcPr>
            <w:tcW w:w="509" w:type="pct"/>
            <w:vMerge/>
            <w:vAlign w:val="center"/>
          </w:tcPr>
          <w:p w:rsidR="003519FC" w:rsidRPr="00F3101C" w:rsidRDefault="003519FC" w:rsidP="00956712">
            <w:pPr>
              <w:pStyle w:val="afff3"/>
              <w:jc w:val="both"/>
              <w:rPr>
                <w:sz w:val="20"/>
                <w:szCs w:val="20"/>
              </w:rPr>
            </w:pPr>
          </w:p>
        </w:tc>
        <w:tc>
          <w:tcPr>
            <w:tcW w:w="476" w:type="pct"/>
            <w:vMerge/>
            <w:vAlign w:val="center"/>
          </w:tcPr>
          <w:p w:rsidR="003519FC" w:rsidRPr="00F3101C" w:rsidRDefault="003519FC" w:rsidP="00956712">
            <w:pPr>
              <w:pStyle w:val="afff3"/>
              <w:jc w:val="both"/>
              <w:rPr>
                <w:sz w:val="20"/>
                <w:szCs w:val="20"/>
              </w:rPr>
            </w:pPr>
          </w:p>
        </w:tc>
        <w:tc>
          <w:tcPr>
            <w:tcW w:w="606" w:type="pct"/>
            <w:vMerge/>
            <w:vAlign w:val="center"/>
          </w:tcPr>
          <w:p w:rsidR="003519FC" w:rsidRPr="00F3101C" w:rsidRDefault="003519FC" w:rsidP="00956712">
            <w:pPr>
              <w:pStyle w:val="afff3"/>
              <w:jc w:val="both"/>
              <w:rPr>
                <w:sz w:val="20"/>
                <w:szCs w:val="20"/>
              </w:rPr>
            </w:pP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1</w:t>
            </w:r>
          </w:p>
        </w:tc>
        <w:tc>
          <w:tcPr>
            <w:tcW w:w="4640" w:type="pct"/>
            <w:gridSpan w:val="4"/>
            <w:vAlign w:val="center"/>
          </w:tcPr>
          <w:p w:rsidR="003519FC" w:rsidRPr="00F3101C" w:rsidRDefault="003519FC" w:rsidP="00956712">
            <w:pPr>
              <w:pStyle w:val="afff3"/>
              <w:jc w:val="both"/>
              <w:rPr>
                <w:sz w:val="20"/>
                <w:szCs w:val="20"/>
              </w:rPr>
            </w:pPr>
            <w:r w:rsidRPr="00F3101C">
              <w:rPr>
                <w:sz w:val="20"/>
                <w:szCs w:val="20"/>
              </w:rPr>
              <w:t>ТЕРРИТОРИЯ</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p>
        </w:tc>
        <w:tc>
          <w:tcPr>
            <w:tcW w:w="3049" w:type="pct"/>
            <w:vAlign w:val="center"/>
          </w:tcPr>
          <w:p w:rsidR="003519FC" w:rsidRPr="00F3101C" w:rsidRDefault="003519FC" w:rsidP="00956712">
            <w:pPr>
              <w:pStyle w:val="afff3"/>
              <w:jc w:val="both"/>
              <w:rPr>
                <w:sz w:val="20"/>
                <w:szCs w:val="20"/>
              </w:rPr>
            </w:pPr>
            <w:r w:rsidRPr="00F3101C">
              <w:rPr>
                <w:sz w:val="20"/>
                <w:szCs w:val="20"/>
              </w:rPr>
              <w:t xml:space="preserve">Общая площадь земель различных категорий на территории </w:t>
            </w:r>
            <w:r w:rsidRPr="00F3101C">
              <w:rPr>
                <w:sz w:val="20"/>
                <w:szCs w:val="20"/>
              </w:rPr>
              <w:lastRenderedPageBreak/>
              <w:t>образования</w:t>
            </w:r>
          </w:p>
        </w:tc>
        <w:tc>
          <w:tcPr>
            <w:tcW w:w="509" w:type="pct"/>
            <w:vAlign w:val="center"/>
          </w:tcPr>
          <w:p w:rsidR="003519FC" w:rsidRPr="00F3101C" w:rsidRDefault="003519FC" w:rsidP="00956712">
            <w:pPr>
              <w:pStyle w:val="afff3"/>
              <w:jc w:val="both"/>
              <w:rPr>
                <w:sz w:val="20"/>
                <w:szCs w:val="20"/>
              </w:rPr>
            </w:pPr>
            <w:r w:rsidRPr="00F3101C">
              <w:rPr>
                <w:sz w:val="20"/>
                <w:szCs w:val="20"/>
              </w:rPr>
              <w:lastRenderedPageBreak/>
              <w:t>га</w:t>
            </w:r>
          </w:p>
        </w:tc>
        <w:tc>
          <w:tcPr>
            <w:tcW w:w="476" w:type="pct"/>
            <w:vAlign w:val="center"/>
          </w:tcPr>
          <w:p w:rsidR="003519FC" w:rsidRPr="00F3101C" w:rsidRDefault="003519FC" w:rsidP="00956712">
            <w:pPr>
              <w:pStyle w:val="afff3"/>
              <w:jc w:val="both"/>
              <w:rPr>
                <w:sz w:val="20"/>
                <w:szCs w:val="20"/>
              </w:rPr>
            </w:pPr>
            <w:r w:rsidRPr="00F3101C">
              <w:rPr>
                <w:sz w:val="20"/>
                <w:szCs w:val="20"/>
              </w:rPr>
              <w:t>19955,7</w:t>
            </w:r>
          </w:p>
        </w:tc>
        <w:tc>
          <w:tcPr>
            <w:tcW w:w="606" w:type="pct"/>
            <w:vAlign w:val="center"/>
          </w:tcPr>
          <w:p w:rsidR="003519FC" w:rsidRPr="00F3101C" w:rsidRDefault="003519FC" w:rsidP="00956712">
            <w:pPr>
              <w:pStyle w:val="afff3"/>
              <w:jc w:val="both"/>
              <w:rPr>
                <w:sz w:val="20"/>
                <w:szCs w:val="20"/>
              </w:rPr>
            </w:pPr>
            <w:r w:rsidRPr="00F3101C">
              <w:rPr>
                <w:sz w:val="20"/>
                <w:szCs w:val="20"/>
              </w:rPr>
              <w:t>19955,7</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p>
        </w:tc>
        <w:tc>
          <w:tcPr>
            <w:tcW w:w="3049" w:type="pct"/>
            <w:vAlign w:val="center"/>
          </w:tcPr>
          <w:p w:rsidR="003519FC" w:rsidRPr="00F3101C" w:rsidRDefault="003519FC" w:rsidP="00956712">
            <w:pPr>
              <w:pStyle w:val="afff3"/>
              <w:jc w:val="both"/>
              <w:rPr>
                <w:sz w:val="20"/>
                <w:szCs w:val="20"/>
              </w:rPr>
            </w:pPr>
            <w:r w:rsidRPr="00F3101C">
              <w:rPr>
                <w:sz w:val="20"/>
                <w:szCs w:val="20"/>
              </w:rPr>
              <w:t>в том числе:</w:t>
            </w:r>
          </w:p>
        </w:tc>
        <w:tc>
          <w:tcPr>
            <w:tcW w:w="509" w:type="pct"/>
            <w:vAlign w:val="center"/>
          </w:tcPr>
          <w:p w:rsidR="003519FC" w:rsidRPr="00F3101C" w:rsidRDefault="003519FC" w:rsidP="00956712">
            <w:pPr>
              <w:pStyle w:val="afff3"/>
              <w:jc w:val="both"/>
              <w:rPr>
                <w:sz w:val="20"/>
                <w:szCs w:val="20"/>
              </w:rPr>
            </w:pPr>
          </w:p>
        </w:tc>
        <w:tc>
          <w:tcPr>
            <w:tcW w:w="476" w:type="pct"/>
            <w:vAlign w:val="center"/>
          </w:tcPr>
          <w:p w:rsidR="003519FC" w:rsidRPr="00F3101C" w:rsidRDefault="003519FC" w:rsidP="00956712">
            <w:pPr>
              <w:pStyle w:val="afff3"/>
              <w:jc w:val="both"/>
              <w:rPr>
                <w:sz w:val="20"/>
                <w:szCs w:val="20"/>
              </w:rPr>
            </w:pPr>
          </w:p>
        </w:tc>
        <w:tc>
          <w:tcPr>
            <w:tcW w:w="606" w:type="pct"/>
            <w:vAlign w:val="center"/>
          </w:tcPr>
          <w:p w:rsidR="003519FC" w:rsidRPr="00F3101C" w:rsidRDefault="003519FC" w:rsidP="00956712">
            <w:pPr>
              <w:pStyle w:val="afff3"/>
              <w:jc w:val="both"/>
              <w:rPr>
                <w:sz w:val="20"/>
                <w:szCs w:val="20"/>
              </w:rPr>
            </w:pPr>
          </w:p>
        </w:tc>
      </w:tr>
      <w:tr w:rsidR="003519FC" w:rsidRPr="00F3101C" w:rsidTr="00956712">
        <w:trPr>
          <w:trHeight w:val="497"/>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1.1</w:t>
            </w:r>
          </w:p>
        </w:tc>
        <w:tc>
          <w:tcPr>
            <w:tcW w:w="3049" w:type="pct"/>
            <w:vAlign w:val="center"/>
          </w:tcPr>
          <w:p w:rsidR="003519FC" w:rsidRPr="00F3101C" w:rsidRDefault="003519FC" w:rsidP="00956712">
            <w:pPr>
              <w:pStyle w:val="afff3"/>
              <w:jc w:val="both"/>
              <w:rPr>
                <w:sz w:val="20"/>
                <w:szCs w:val="20"/>
              </w:rPr>
            </w:pPr>
            <w:r w:rsidRPr="00F3101C">
              <w:rPr>
                <w:sz w:val="20"/>
                <w:szCs w:val="20"/>
              </w:rPr>
              <w:t>Земли сельскохозяйственного назначения</w:t>
            </w:r>
          </w:p>
        </w:tc>
        <w:tc>
          <w:tcPr>
            <w:tcW w:w="509" w:type="pct"/>
            <w:vAlign w:val="center"/>
          </w:tcPr>
          <w:p w:rsidR="003519FC" w:rsidRPr="00F3101C" w:rsidRDefault="003519FC" w:rsidP="00956712">
            <w:pPr>
              <w:pStyle w:val="afff3"/>
              <w:jc w:val="both"/>
              <w:rPr>
                <w:sz w:val="20"/>
                <w:szCs w:val="20"/>
              </w:rPr>
            </w:pPr>
            <w:r w:rsidRPr="00F3101C">
              <w:rPr>
                <w:sz w:val="20"/>
                <w:szCs w:val="20"/>
              </w:rPr>
              <w:t>га</w:t>
            </w:r>
          </w:p>
        </w:tc>
        <w:tc>
          <w:tcPr>
            <w:tcW w:w="476" w:type="pct"/>
            <w:vAlign w:val="center"/>
          </w:tcPr>
          <w:p w:rsidR="003519FC" w:rsidRPr="00F3101C" w:rsidRDefault="003519FC" w:rsidP="00956712">
            <w:pPr>
              <w:pStyle w:val="afff3"/>
              <w:jc w:val="both"/>
              <w:rPr>
                <w:sz w:val="20"/>
                <w:szCs w:val="20"/>
              </w:rPr>
            </w:pPr>
            <w:r w:rsidRPr="00F3101C">
              <w:rPr>
                <w:sz w:val="20"/>
                <w:szCs w:val="20"/>
              </w:rPr>
              <w:t>8232,5</w:t>
            </w:r>
          </w:p>
        </w:tc>
        <w:tc>
          <w:tcPr>
            <w:tcW w:w="606" w:type="pct"/>
            <w:vAlign w:val="center"/>
          </w:tcPr>
          <w:p w:rsidR="003519FC" w:rsidRPr="00F3101C" w:rsidRDefault="003519FC" w:rsidP="00956712">
            <w:pPr>
              <w:pStyle w:val="afff3"/>
              <w:jc w:val="both"/>
              <w:rPr>
                <w:sz w:val="20"/>
                <w:szCs w:val="20"/>
              </w:rPr>
            </w:pPr>
            <w:r w:rsidRPr="00F3101C">
              <w:rPr>
                <w:sz w:val="20"/>
                <w:szCs w:val="20"/>
              </w:rPr>
              <w:t>7921,26       (-311,24)</w:t>
            </w:r>
          </w:p>
        </w:tc>
      </w:tr>
      <w:tr w:rsidR="003519FC" w:rsidRPr="00F3101C" w:rsidTr="00956712">
        <w:trPr>
          <w:trHeight w:val="454"/>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2.1</w:t>
            </w:r>
          </w:p>
        </w:tc>
        <w:tc>
          <w:tcPr>
            <w:tcW w:w="3049" w:type="pct"/>
            <w:vAlign w:val="center"/>
          </w:tcPr>
          <w:p w:rsidR="003519FC" w:rsidRPr="00F3101C" w:rsidRDefault="003519FC" w:rsidP="00956712">
            <w:pPr>
              <w:pStyle w:val="afff3"/>
              <w:jc w:val="both"/>
              <w:rPr>
                <w:sz w:val="20"/>
                <w:szCs w:val="20"/>
              </w:rPr>
            </w:pPr>
            <w:r w:rsidRPr="00F3101C">
              <w:rPr>
                <w:sz w:val="20"/>
                <w:szCs w:val="20"/>
              </w:rPr>
              <w:t>Земли населенных пунктов</w:t>
            </w:r>
          </w:p>
        </w:tc>
        <w:tc>
          <w:tcPr>
            <w:tcW w:w="509" w:type="pct"/>
            <w:vAlign w:val="center"/>
          </w:tcPr>
          <w:p w:rsidR="003519FC" w:rsidRPr="00F3101C" w:rsidRDefault="003519FC" w:rsidP="00956712">
            <w:pPr>
              <w:pStyle w:val="afff3"/>
              <w:jc w:val="both"/>
              <w:rPr>
                <w:sz w:val="20"/>
                <w:szCs w:val="20"/>
              </w:rPr>
            </w:pPr>
            <w:r w:rsidRPr="00F3101C">
              <w:rPr>
                <w:sz w:val="20"/>
                <w:szCs w:val="20"/>
              </w:rPr>
              <w:t>га</w:t>
            </w:r>
          </w:p>
        </w:tc>
        <w:tc>
          <w:tcPr>
            <w:tcW w:w="476" w:type="pct"/>
            <w:vAlign w:val="center"/>
          </w:tcPr>
          <w:p w:rsidR="003519FC" w:rsidRPr="00F3101C" w:rsidRDefault="003519FC" w:rsidP="00956712">
            <w:pPr>
              <w:pStyle w:val="afff3"/>
              <w:jc w:val="both"/>
              <w:rPr>
                <w:sz w:val="20"/>
                <w:szCs w:val="20"/>
              </w:rPr>
            </w:pPr>
            <w:r w:rsidRPr="00F3101C">
              <w:rPr>
                <w:sz w:val="20"/>
                <w:szCs w:val="20"/>
              </w:rPr>
              <w:t>580,40</w:t>
            </w:r>
          </w:p>
          <w:p w:rsidR="003519FC" w:rsidRPr="00F3101C" w:rsidRDefault="003519FC" w:rsidP="00956712">
            <w:pPr>
              <w:pStyle w:val="afff3"/>
              <w:jc w:val="both"/>
              <w:rPr>
                <w:sz w:val="20"/>
                <w:szCs w:val="20"/>
              </w:rPr>
            </w:pPr>
          </w:p>
        </w:tc>
        <w:tc>
          <w:tcPr>
            <w:tcW w:w="606" w:type="pct"/>
            <w:vAlign w:val="center"/>
          </w:tcPr>
          <w:p w:rsidR="003519FC" w:rsidRPr="00F3101C" w:rsidRDefault="003519FC" w:rsidP="00956712">
            <w:pPr>
              <w:pStyle w:val="afff3"/>
              <w:jc w:val="both"/>
              <w:rPr>
                <w:sz w:val="20"/>
                <w:szCs w:val="20"/>
              </w:rPr>
            </w:pPr>
            <w:r w:rsidRPr="00F3101C">
              <w:rPr>
                <w:sz w:val="20"/>
                <w:szCs w:val="20"/>
              </w:rPr>
              <w:t>926,7</w:t>
            </w:r>
          </w:p>
          <w:p w:rsidR="003519FC" w:rsidRPr="00F3101C" w:rsidRDefault="003519FC" w:rsidP="00956712">
            <w:pPr>
              <w:pStyle w:val="afff3"/>
              <w:jc w:val="both"/>
              <w:rPr>
                <w:sz w:val="20"/>
                <w:szCs w:val="20"/>
              </w:rPr>
            </w:pPr>
            <w:r w:rsidRPr="00F3101C">
              <w:rPr>
                <w:sz w:val="20"/>
                <w:szCs w:val="20"/>
              </w:rPr>
              <w:t>(+346,2)</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3.1</w:t>
            </w:r>
          </w:p>
        </w:tc>
        <w:tc>
          <w:tcPr>
            <w:tcW w:w="3049" w:type="pct"/>
            <w:vAlign w:val="center"/>
          </w:tcPr>
          <w:p w:rsidR="003519FC" w:rsidRPr="00F3101C" w:rsidRDefault="003519FC" w:rsidP="00956712">
            <w:pPr>
              <w:pStyle w:val="afff3"/>
              <w:jc w:val="both"/>
              <w:rPr>
                <w:sz w:val="20"/>
                <w:szCs w:val="20"/>
              </w:rPr>
            </w:pPr>
            <w:r w:rsidRPr="00F3101C">
              <w:rPr>
                <w:sz w:val="20"/>
                <w:szCs w:val="20"/>
              </w:rPr>
              <w:t>Земли коммунальной застройки</w:t>
            </w:r>
          </w:p>
        </w:tc>
        <w:tc>
          <w:tcPr>
            <w:tcW w:w="509" w:type="pct"/>
            <w:vAlign w:val="center"/>
          </w:tcPr>
          <w:p w:rsidR="003519FC" w:rsidRPr="00F3101C" w:rsidRDefault="003519FC" w:rsidP="00956712">
            <w:pPr>
              <w:pStyle w:val="afff3"/>
              <w:jc w:val="both"/>
              <w:rPr>
                <w:sz w:val="20"/>
                <w:szCs w:val="20"/>
              </w:rPr>
            </w:pPr>
            <w:r w:rsidRPr="00F3101C">
              <w:rPr>
                <w:sz w:val="20"/>
                <w:szCs w:val="20"/>
              </w:rPr>
              <w:t>га</w:t>
            </w:r>
          </w:p>
        </w:tc>
        <w:tc>
          <w:tcPr>
            <w:tcW w:w="476" w:type="pct"/>
            <w:vAlign w:val="center"/>
          </w:tcPr>
          <w:p w:rsidR="003519FC" w:rsidRPr="00F3101C" w:rsidRDefault="003519FC" w:rsidP="00956712">
            <w:pPr>
              <w:pStyle w:val="afff3"/>
              <w:jc w:val="both"/>
              <w:rPr>
                <w:sz w:val="20"/>
                <w:szCs w:val="20"/>
              </w:rPr>
            </w:pPr>
            <w:r w:rsidRPr="00F3101C">
              <w:rPr>
                <w:sz w:val="20"/>
                <w:szCs w:val="20"/>
              </w:rPr>
              <w:t>7,4(+2.5)</w:t>
            </w:r>
          </w:p>
        </w:tc>
        <w:tc>
          <w:tcPr>
            <w:tcW w:w="606" w:type="pct"/>
            <w:vAlign w:val="center"/>
          </w:tcPr>
          <w:p w:rsidR="003519FC" w:rsidRPr="00F3101C" w:rsidRDefault="003519FC" w:rsidP="00956712">
            <w:pPr>
              <w:pStyle w:val="afff3"/>
              <w:jc w:val="both"/>
              <w:rPr>
                <w:sz w:val="20"/>
                <w:szCs w:val="20"/>
              </w:rPr>
            </w:pPr>
            <w:r w:rsidRPr="00F3101C">
              <w:rPr>
                <w:sz w:val="20"/>
                <w:szCs w:val="20"/>
              </w:rPr>
              <w:t>9,11</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4.1</w:t>
            </w:r>
          </w:p>
        </w:tc>
        <w:tc>
          <w:tcPr>
            <w:tcW w:w="3049" w:type="pct"/>
            <w:vAlign w:val="center"/>
          </w:tcPr>
          <w:p w:rsidR="003519FC" w:rsidRPr="00F3101C" w:rsidRDefault="003519FC" w:rsidP="00956712">
            <w:pPr>
              <w:pStyle w:val="afff3"/>
              <w:jc w:val="both"/>
              <w:rPr>
                <w:sz w:val="20"/>
                <w:szCs w:val="20"/>
              </w:rPr>
            </w:pPr>
            <w:r w:rsidRPr="00F3101C">
              <w:rPr>
                <w:sz w:val="20"/>
                <w:szCs w:val="20"/>
              </w:rPr>
              <w:t>Земли сельскохозяйственных объектов</w:t>
            </w:r>
          </w:p>
        </w:tc>
        <w:tc>
          <w:tcPr>
            <w:tcW w:w="509" w:type="pct"/>
            <w:vAlign w:val="center"/>
          </w:tcPr>
          <w:p w:rsidR="003519FC" w:rsidRPr="00F3101C" w:rsidRDefault="003519FC" w:rsidP="00956712">
            <w:pPr>
              <w:pStyle w:val="afff3"/>
              <w:jc w:val="both"/>
              <w:rPr>
                <w:sz w:val="20"/>
                <w:szCs w:val="20"/>
              </w:rPr>
            </w:pPr>
            <w:r w:rsidRPr="00F3101C">
              <w:rPr>
                <w:sz w:val="20"/>
                <w:szCs w:val="20"/>
              </w:rPr>
              <w:t>га</w:t>
            </w:r>
          </w:p>
        </w:tc>
        <w:tc>
          <w:tcPr>
            <w:tcW w:w="476" w:type="pct"/>
            <w:vAlign w:val="center"/>
          </w:tcPr>
          <w:p w:rsidR="003519FC" w:rsidRPr="00F3101C" w:rsidRDefault="003519FC" w:rsidP="00956712">
            <w:pPr>
              <w:pStyle w:val="afff3"/>
              <w:jc w:val="both"/>
              <w:rPr>
                <w:sz w:val="20"/>
                <w:szCs w:val="20"/>
              </w:rPr>
            </w:pPr>
            <w:r w:rsidRPr="00F3101C">
              <w:rPr>
                <w:sz w:val="20"/>
                <w:szCs w:val="20"/>
              </w:rPr>
              <w:t>31,8</w:t>
            </w:r>
          </w:p>
        </w:tc>
        <w:tc>
          <w:tcPr>
            <w:tcW w:w="606" w:type="pct"/>
            <w:vAlign w:val="center"/>
          </w:tcPr>
          <w:p w:rsidR="003519FC" w:rsidRPr="00F3101C" w:rsidRDefault="003519FC" w:rsidP="00956712">
            <w:pPr>
              <w:pStyle w:val="afff3"/>
              <w:jc w:val="both"/>
              <w:rPr>
                <w:sz w:val="20"/>
                <w:szCs w:val="20"/>
              </w:rPr>
            </w:pPr>
            <w:r w:rsidRPr="00F3101C">
              <w:rPr>
                <w:sz w:val="20"/>
                <w:szCs w:val="20"/>
              </w:rPr>
              <w:t>32,5</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5.1</w:t>
            </w:r>
          </w:p>
        </w:tc>
        <w:tc>
          <w:tcPr>
            <w:tcW w:w="3049" w:type="pct"/>
            <w:vAlign w:val="center"/>
          </w:tcPr>
          <w:p w:rsidR="003519FC" w:rsidRPr="00F3101C" w:rsidRDefault="003519FC" w:rsidP="00956712">
            <w:pPr>
              <w:pStyle w:val="afff3"/>
              <w:jc w:val="both"/>
              <w:rPr>
                <w:sz w:val="20"/>
                <w:szCs w:val="20"/>
              </w:rPr>
            </w:pPr>
            <w:r w:rsidRPr="00F3101C">
              <w:rPr>
                <w:sz w:val="20"/>
                <w:szCs w:val="20"/>
              </w:rPr>
              <w:t>Прочие</w:t>
            </w:r>
          </w:p>
        </w:tc>
        <w:tc>
          <w:tcPr>
            <w:tcW w:w="509" w:type="pct"/>
            <w:vAlign w:val="center"/>
          </w:tcPr>
          <w:p w:rsidR="003519FC" w:rsidRPr="00F3101C" w:rsidRDefault="003519FC" w:rsidP="00956712">
            <w:pPr>
              <w:pStyle w:val="afff3"/>
              <w:jc w:val="both"/>
              <w:rPr>
                <w:sz w:val="20"/>
                <w:szCs w:val="20"/>
              </w:rPr>
            </w:pPr>
            <w:r w:rsidRPr="00F3101C">
              <w:rPr>
                <w:sz w:val="20"/>
                <w:szCs w:val="20"/>
              </w:rPr>
              <w:t>га</w:t>
            </w:r>
          </w:p>
        </w:tc>
        <w:tc>
          <w:tcPr>
            <w:tcW w:w="476" w:type="pct"/>
            <w:vAlign w:val="center"/>
          </w:tcPr>
          <w:p w:rsidR="003519FC" w:rsidRPr="00F3101C" w:rsidRDefault="003519FC" w:rsidP="00956712">
            <w:pPr>
              <w:pStyle w:val="afff3"/>
              <w:jc w:val="both"/>
              <w:rPr>
                <w:sz w:val="20"/>
                <w:szCs w:val="20"/>
              </w:rPr>
            </w:pPr>
            <w:r w:rsidRPr="00F3101C">
              <w:rPr>
                <w:sz w:val="20"/>
                <w:szCs w:val="20"/>
              </w:rPr>
              <w:t>11299,3</w:t>
            </w:r>
          </w:p>
        </w:tc>
        <w:tc>
          <w:tcPr>
            <w:tcW w:w="606" w:type="pct"/>
            <w:vAlign w:val="center"/>
          </w:tcPr>
          <w:p w:rsidR="003519FC" w:rsidRPr="00F3101C" w:rsidRDefault="003519FC" w:rsidP="00956712">
            <w:pPr>
              <w:pStyle w:val="afff3"/>
              <w:jc w:val="both"/>
              <w:rPr>
                <w:sz w:val="20"/>
                <w:szCs w:val="20"/>
              </w:rPr>
            </w:pPr>
            <w:r w:rsidRPr="00F3101C">
              <w:rPr>
                <w:sz w:val="20"/>
                <w:szCs w:val="20"/>
              </w:rPr>
              <w:t>11345,56</w:t>
            </w:r>
          </w:p>
        </w:tc>
      </w:tr>
      <w:tr w:rsidR="003519FC" w:rsidRPr="00F3101C" w:rsidTr="00956712">
        <w:trPr>
          <w:trHeight w:val="543"/>
          <w:tblCellSpacing w:w="0" w:type="dxa"/>
          <w:jc w:val="center"/>
        </w:trPr>
        <w:tc>
          <w:tcPr>
            <w:tcW w:w="360" w:type="pct"/>
            <w:vAlign w:val="center"/>
          </w:tcPr>
          <w:p w:rsidR="003519FC" w:rsidRPr="00F3101C" w:rsidRDefault="003519FC" w:rsidP="00956712">
            <w:pPr>
              <w:pStyle w:val="afff3"/>
              <w:jc w:val="both"/>
              <w:rPr>
                <w:sz w:val="20"/>
                <w:szCs w:val="20"/>
              </w:rPr>
            </w:pPr>
          </w:p>
        </w:tc>
        <w:tc>
          <w:tcPr>
            <w:tcW w:w="4640" w:type="pct"/>
            <w:gridSpan w:val="4"/>
            <w:vAlign w:val="center"/>
          </w:tcPr>
          <w:p w:rsidR="003519FC" w:rsidRPr="00F3101C" w:rsidRDefault="003519FC" w:rsidP="00956712">
            <w:pPr>
              <w:pStyle w:val="afff3"/>
              <w:jc w:val="both"/>
              <w:rPr>
                <w:sz w:val="20"/>
                <w:szCs w:val="20"/>
              </w:rPr>
            </w:pPr>
            <w:r w:rsidRPr="00F3101C">
              <w:rPr>
                <w:sz w:val="20"/>
                <w:szCs w:val="20"/>
              </w:rPr>
              <w:t>Территории в границах населенного пункта</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1а.1</w:t>
            </w:r>
          </w:p>
        </w:tc>
        <w:tc>
          <w:tcPr>
            <w:tcW w:w="3049" w:type="pct"/>
            <w:vAlign w:val="center"/>
          </w:tcPr>
          <w:p w:rsidR="003519FC" w:rsidRPr="00F3101C" w:rsidRDefault="003519FC" w:rsidP="00956712">
            <w:pPr>
              <w:pStyle w:val="afff3"/>
              <w:jc w:val="both"/>
              <w:rPr>
                <w:sz w:val="20"/>
                <w:szCs w:val="20"/>
              </w:rPr>
            </w:pPr>
            <w:r w:rsidRPr="00F3101C">
              <w:rPr>
                <w:sz w:val="20"/>
                <w:szCs w:val="20"/>
              </w:rPr>
              <w:t>жилые зоны</w:t>
            </w:r>
          </w:p>
        </w:tc>
        <w:tc>
          <w:tcPr>
            <w:tcW w:w="509" w:type="pct"/>
            <w:vAlign w:val="center"/>
          </w:tcPr>
          <w:p w:rsidR="003519FC" w:rsidRPr="00F3101C" w:rsidRDefault="003519FC" w:rsidP="00956712">
            <w:pPr>
              <w:pStyle w:val="afff3"/>
              <w:jc w:val="both"/>
              <w:rPr>
                <w:sz w:val="20"/>
                <w:szCs w:val="20"/>
              </w:rPr>
            </w:pPr>
            <w:r w:rsidRPr="00F3101C">
              <w:rPr>
                <w:sz w:val="20"/>
                <w:szCs w:val="20"/>
              </w:rPr>
              <w:t>га</w:t>
            </w:r>
          </w:p>
        </w:tc>
        <w:tc>
          <w:tcPr>
            <w:tcW w:w="476" w:type="pct"/>
            <w:vAlign w:val="center"/>
          </w:tcPr>
          <w:p w:rsidR="003519FC" w:rsidRPr="00F3101C" w:rsidRDefault="003519FC" w:rsidP="00956712">
            <w:pPr>
              <w:pStyle w:val="afff3"/>
              <w:jc w:val="both"/>
              <w:rPr>
                <w:sz w:val="20"/>
                <w:szCs w:val="20"/>
              </w:rPr>
            </w:pPr>
            <w:r w:rsidRPr="00F3101C">
              <w:rPr>
                <w:sz w:val="20"/>
                <w:szCs w:val="20"/>
              </w:rPr>
              <w:t>364,9</w:t>
            </w:r>
          </w:p>
        </w:tc>
        <w:tc>
          <w:tcPr>
            <w:tcW w:w="606" w:type="pct"/>
            <w:vAlign w:val="center"/>
          </w:tcPr>
          <w:p w:rsidR="003519FC" w:rsidRPr="00F3101C" w:rsidRDefault="003519FC" w:rsidP="00956712">
            <w:pPr>
              <w:pStyle w:val="afff3"/>
              <w:jc w:val="both"/>
              <w:rPr>
                <w:sz w:val="20"/>
                <w:szCs w:val="20"/>
                <w:highlight w:val="yellow"/>
              </w:rPr>
            </w:pPr>
            <w:r w:rsidRPr="00F3101C">
              <w:rPr>
                <w:sz w:val="20"/>
                <w:szCs w:val="20"/>
              </w:rPr>
              <w:t>574,13</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1а.2</w:t>
            </w:r>
          </w:p>
        </w:tc>
        <w:tc>
          <w:tcPr>
            <w:tcW w:w="3049" w:type="pct"/>
            <w:vAlign w:val="center"/>
          </w:tcPr>
          <w:p w:rsidR="003519FC" w:rsidRPr="00F3101C" w:rsidRDefault="003519FC" w:rsidP="00956712">
            <w:pPr>
              <w:pStyle w:val="afff3"/>
              <w:jc w:val="both"/>
              <w:rPr>
                <w:sz w:val="20"/>
                <w:szCs w:val="20"/>
              </w:rPr>
            </w:pPr>
            <w:proofErr w:type="gramStart"/>
            <w:r w:rsidRPr="00F3101C">
              <w:rPr>
                <w:sz w:val="20"/>
                <w:szCs w:val="20"/>
              </w:rPr>
              <w:t>общественно-деловые</w:t>
            </w:r>
            <w:proofErr w:type="gramEnd"/>
            <w:r w:rsidRPr="00F3101C">
              <w:rPr>
                <w:sz w:val="20"/>
                <w:szCs w:val="20"/>
              </w:rPr>
              <w:t xml:space="preserve"> зона</w:t>
            </w:r>
          </w:p>
        </w:tc>
        <w:tc>
          <w:tcPr>
            <w:tcW w:w="509" w:type="pct"/>
            <w:vAlign w:val="center"/>
          </w:tcPr>
          <w:p w:rsidR="003519FC" w:rsidRPr="00F3101C" w:rsidRDefault="003519FC" w:rsidP="00956712">
            <w:pPr>
              <w:pStyle w:val="afff3"/>
              <w:jc w:val="both"/>
              <w:rPr>
                <w:sz w:val="20"/>
                <w:szCs w:val="20"/>
              </w:rPr>
            </w:pPr>
            <w:r w:rsidRPr="00F3101C">
              <w:rPr>
                <w:sz w:val="20"/>
                <w:szCs w:val="20"/>
              </w:rPr>
              <w:t>га</w:t>
            </w:r>
          </w:p>
        </w:tc>
        <w:tc>
          <w:tcPr>
            <w:tcW w:w="476" w:type="pct"/>
            <w:vAlign w:val="center"/>
          </w:tcPr>
          <w:p w:rsidR="003519FC" w:rsidRPr="00F3101C" w:rsidRDefault="003519FC" w:rsidP="00956712">
            <w:pPr>
              <w:pStyle w:val="afff3"/>
              <w:jc w:val="both"/>
              <w:rPr>
                <w:sz w:val="20"/>
                <w:szCs w:val="20"/>
              </w:rPr>
            </w:pPr>
            <w:r w:rsidRPr="00F3101C">
              <w:rPr>
                <w:sz w:val="20"/>
                <w:szCs w:val="20"/>
              </w:rPr>
              <w:t>4,9</w:t>
            </w:r>
          </w:p>
        </w:tc>
        <w:tc>
          <w:tcPr>
            <w:tcW w:w="606" w:type="pct"/>
            <w:vAlign w:val="center"/>
          </w:tcPr>
          <w:p w:rsidR="003519FC" w:rsidRPr="00F3101C" w:rsidRDefault="003519FC" w:rsidP="00956712">
            <w:pPr>
              <w:pStyle w:val="afff3"/>
              <w:jc w:val="both"/>
              <w:rPr>
                <w:sz w:val="20"/>
                <w:szCs w:val="20"/>
                <w:highlight w:val="yellow"/>
              </w:rPr>
            </w:pPr>
            <w:r w:rsidRPr="00F3101C">
              <w:rPr>
                <w:sz w:val="20"/>
                <w:szCs w:val="20"/>
              </w:rPr>
              <w:t xml:space="preserve">25,62 </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1а.3</w:t>
            </w:r>
          </w:p>
        </w:tc>
        <w:tc>
          <w:tcPr>
            <w:tcW w:w="3049" w:type="pct"/>
            <w:vAlign w:val="center"/>
          </w:tcPr>
          <w:p w:rsidR="003519FC" w:rsidRPr="00F3101C" w:rsidRDefault="003519FC" w:rsidP="00956712">
            <w:pPr>
              <w:pStyle w:val="afff3"/>
              <w:jc w:val="both"/>
              <w:rPr>
                <w:sz w:val="20"/>
                <w:szCs w:val="20"/>
              </w:rPr>
            </w:pPr>
            <w:r w:rsidRPr="00F3101C">
              <w:rPr>
                <w:sz w:val="20"/>
                <w:szCs w:val="20"/>
              </w:rPr>
              <w:t>производственные зоны</w:t>
            </w:r>
          </w:p>
        </w:tc>
        <w:tc>
          <w:tcPr>
            <w:tcW w:w="509" w:type="pct"/>
            <w:vAlign w:val="center"/>
          </w:tcPr>
          <w:p w:rsidR="003519FC" w:rsidRPr="00F3101C" w:rsidRDefault="003519FC" w:rsidP="00956712">
            <w:pPr>
              <w:pStyle w:val="afff3"/>
              <w:jc w:val="both"/>
              <w:rPr>
                <w:sz w:val="20"/>
                <w:szCs w:val="20"/>
              </w:rPr>
            </w:pPr>
            <w:r w:rsidRPr="00F3101C">
              <w:rPr>
                <w:sz w:val="20"/>
                <w:szCs w:val="20"/>
              </w:rPr>
              <w:t>га</w:t>
            </w:r>
          </w:p>
        </w:tc>
        <w:tc>
          <w:tcPr>
            <w:tcW w:w="476" w:type="pct"/>
            <w:vAlign w:val="center"/>
          </w:tcPr>
          <w:p w:rsidR="003519FC" w:rsidRPr="00F3101C" w:rsidRDefault="003519FC" w:rsidP="00956712">
            <w:pPr>
              <w:pStyle w:val="afff3"/>
              <w:jc w:val="both"/>
              <w:rPr>
                <w:sz w:val="20"/>
                <w:szCs w:val="20"/>
              </w:rPr>
            </w:pPr>
            <w:r w:rsidRPr="00F3101C">
              <w:rPr>
                <w:sz w:val="20"/>
                <w:szCs w:val="20"/>
              </w:rPr>
              <w:t>*</w:t>
            </w:r>
          </w:p>
        </w:tc>
        <w:tc>
          <w:tcPr>
            <w:tcW w:w="606" w:type="pct"/>
            <w:vAlign w:val="center"/>
          </w:tcPr>
          <w:p w:rsidR="003519FC" w:rsidRPr="00F3101C" w:rsidRDefault="003519FC" w:rsidP="00956712">
            <w:pPr>
              <w:pStyle w:val="afff3"/>
              <w:jc w:val="both"/>
              <w:rPr>
                <w:sz w:val="20"/>
                <w:szCs w:val="20"/>
                <w:highlight w:val="yellow"/>
              </w:rPr>
            </w:pPr>
            <w:r w:rsidRPr="00F3101C">
              <w:rPr>
                <w:sz w:val="20"/>
                <w:szCs w:val="20"/>
              </w:rPr>
              <w:t xml:space="preserve">*       </w:t>
            </w:r>
          </w:p>
        </w:tc>
      </w:tr>
      <w:tr w:rsidR="003519FC" w:rsidRPr="00F3101C" w:rsidTr="00956712">
        <w:trPr>
          <w:trHeight w:val="270"/>
          <w:tblCellSpacing w:w="0" w:type="dxa"/>
          <w:jc w:val="center"/>
        </w:trPr>
        <w:tc>
          <w:tcPr>
            <w:tcW w:w="360" w:type="pct"/>
            <w:vAlign w:val="center"/>
          </w:tcPr>
          <w:p w:rsidR="003519FC" w:rsidRPr="00F3101C" w:rsidRDefault="003519FC" w:rsidP="00956712">
            <w:pPr>
              <w:pStyle w:val="afff3"/>
              <w:jc w:val="both"/>
              <w:rPr>
                <w:sz w:val="20"/>
                <w:szCs w:val="20"/>
              </w:rPr>
            </w:pPr>
          </w:p>
        </w:tc>
        <w:tc>
          <w:tcPr>
            <w:tcW w:w="3049" w:type="pct"/>
            <w:vAlign w:val="center"/>
          </w:tcPr>
          <w:p w:rsidR="003519FC" w:rsidRPr="00F3101C" w:rsidRDefault="003519FC" w:rsidP="00956712">
            <w:pPr>
              <w:pStyle w:val="afff3"/>
              <w:jc w:val="both"/>
              <w:rPr>
                <w:sz w:val="20"/>
                <w:szCs w:val="20"/>
              </w:rPr>
            </w:pPr>
            <w:r w:rsidRPr="00F3101C">
              <w:rPr>
                <w:sz w:val="20"/>
                <w:szCs w:val="20"/>
              </w:rPr>
              <w:t>Земли коммунальной застройки (кладбища)</w:t>
            </w:r>
          </w:p>
        </w:tc>
        <w:tc>
          <w:tcPr>
            <w:tcW w:w="509" w:type="pct"/>
            <w:vAlign w:val="center"/>
          </w:tcPr>
          <w:p w:rsidR="003519FC" w:rsidRPr="00F3101C" w:rsidRDefault="003519FC" w:rsidP="00956712">
            <w:pPr>
              <w:pStyle w:val="afff3"/>
              <w:jc w:val="both"/>
              <w:rPr>
                <w:sz w:val="20"/>
                <w:szCs w:val="20"/>
              </w:rPr>
            </w:pPr>
            <w:r w:rsidRPr="00F3101C">
              <w:rPr>
                <w:sz w:val="20"/>
                <w:szCs w:val="20"/>
              </w:rPr>
              <w:t>га</w:t>
            </w:r>
          </w:p>
        </w:tc>
        <w:tc>
          <w:tcPr>
            <w:tcW w:w="476" w:type="pct"/>
            <w:vAlign w:val="center"/>
          </w:tcPr>
          <w:p w:rsidR="003519FC" w:rsidRPr="00F3101C" w:rsidRDefault="003519FC" w:rsidP="00956712">
            <w:pPr>
              <w:pStyle w:val="afff3"/>
              <w:jc w:val="both"/>
              <w:rPr>
                <w:sz w:val="20"/>
                <w:szCs w:val="20"/>
              </w:rPr>
            </w:pPr>
            <w:r w:rsidRPr="00F3101C">
              <w:rPr>
                <w:sz w:val="20"/>
                <w:szCs w:val="20"/>
              </w:rPr>
              <w:t>2,5</w:t>
            </w:r>
          </w:p>
        </w:tc>
        <w:tc>
          <w:tcPr>
            <w:tcW w:w="606" w:type="pct"/>
            <w:vAlign w:val="center"/>
          </w:tcPr>
          <w:p w:rsidR="003519FC" w:rsidRPr="00F3101C" w:rsidRDefault="003519FC" w:rsidP="00956712">
            <w:pPr>
              <w:pStyle w:val="afff3"/>
              <w:jc w:val="both"/>
              <w:rPr>
                <w:sz w:val="20"/>
                <w:szCs w:val="20"/>
                <w:highlight w:val="yellow"/>
              </w:rPr>
            </w:pPr>
            <w:r w:rsidRPr="00F3101C">
              <w:rPr>
                <w:sz w:val="20"/>
                <w:szCs w:val="20"/>
              </w:rPr>
              <w:t>*</w:t>
            </w:r>
          </w:p>
        </w:tc>
      </w:tr>
      <w:tr w:rsidR="003519FC" w:rsidRPr="00F3101C" w:rsidTr="00956712">
        <w:trPr>
          <w:trHeight w:val="270"/>
          <w:tblCellSpacing w:w="0" w:type="dxa"/>
          <w:jc w:val="center"/>
        </w:trPr>
        <w:tc>
          <w:tcPr>
            <w:tcW w:w="360" w:type="pct"/>
            <w:vAlign w:val="center"/>
          </w:tcPr>
          <w:p w:rsidR="003519FC" w:rsidRPr="00F3101C" w:rsidRDefault="003519FC" w:rsidP="00956712">
            <w:pPr>
              <w:pStyle w:val="afff3"/>
              <w:jc w:val="both"/>
              <w:rPr>
                <w:sz w:val="20"/>
                <w:szCs w:val="20"/>
              </w:rPr>
            </w:pPr>
          </w:p>
        </w:tc>
        <w:tc>
          <w:tcPr>
            <w:tcW w:w="3049" w:type="pct"/>
            <w:vAlign w:val="center"/>
          </w:tcPr>
          <w:p w:rsidR="003519FC" w:rsidRPr="00F3101C" w:rsidRDefault="003519FC" w:rsidP="00956712">
            <w:pPr>
              <w:pStyle w:val="afff3"/>
              <w:jc w:val="both"/>
              <w:rPr>
                <w:sz w:val="20"/>
                <w:szCs w:val="20"/>
              </w:rPr>
            </w:pPr>
            <w:r w:rsidRPr="00F3101C">
              <w:rPr>
                <w:sz w:val="20"/>
                <w:szCs w:val="20"/>
              </w:rPr>
              <w:t>Земли с/х объектов</w:t>
            </w:r>
          </w:p>
        </w:tc>
        <w:tc>
          <w:tcPr>
            <w:tcW w:w="509" w:type="pct"/>
            <w:vAlign w:val="center"/>
          </w:tcPr>
          <w:p w:rsidR="003519FC" w:rsidRPr="00F3101C" w:rsidRDefault="003519FC" w:rsidP="00956712">
            <w:pPr>
              <w:pStyle w:val="afff3"/>
              <w:jc w:val="both"/>
              <w:rPr>
                <w:sz w:val="20"/>
                <w:szCs w:val="20"/>
              </w:rPr>
            </w:pPr>
            <w:r w:rsidRPr="00F3101C">
              <w:rPr>
                <w:sz w:val="20"/>
                <w:szCs w:val="20"/>
              </w:rPr>
              <w:t>га</w:t>
            </w:r>
          </w:p>
        </w:tc>
        <w:tc>
          <w:tcPr>
            <w:tcW w:w="476" w:type="pct"/>
            <w:vAlign w:val="center"/>
          </w:tcPr>
          <w:p w:rsidR="003519FC" w:rsidRPr="00F3101C" w:rsidRDefault="003519FC" w:rsidP="00956712">
            <w:pPr>
              <w:pStyle w:val="afff3"/>
              <w:jc w:val="both"/>
              <w:rPr>
                <w:sz w:val="20"/>
                <w:szCs w:val="20"/>
              </w:rPr>
            </w:pPr>
            <w:r w:rsidRPr="00F3101C">
              <w:rPr>
                <w:sz w:val="20"/>
                <w:szCs w:val="20"/>
              </w:rPr>
              <w:t>0,7</w:t>
            </w:r>
          </w:p>
        </w:tc>
        <w:tc>
          <w:tcPr>
            <w:tcW w:w="606" w:type="pct"/>
            <w:vAlign w:val="center"/>
          </w:tcPr>
          <w:p w:rsidR="003519FC" w:rsidRPr="00F3101C" w:rsidRDefault="003519FC" w:rsidP="00956712">
            <w:pPr>
              <w:pStyle w:val="afff3"/>
              <w:jc w:val="both"/>
              <w:rPr>
                <w:sz w:val="20"/>
                <w:szCs w:val="20"/>
              </w:rPr>
            </w:pPr>
            <w:r w:rsidRPr="00F3101C">
              <w:rPr>
                <w:sz w:val="20"/>
                <w:szCs w:val="20"/>
              </w:rPr>
              <w:t>5,3</w:t>
            </w:r>
          </w:p>
        </w:tc>
      </w:tr>
      <w:tr w:rsidR="003519FC" w:rsidRPr="00F3101C" w:rsidTr="00956712">
        <w:trPr>
          <w:trHeight w:val="325"/>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1а.4</w:t>
            </w:r>
          </w:p>
        </w:tc>
        <w:tc>
          <w:tcPr>
            <w:tcW w:w="3049" w:type="pct"/>
            <w:vAlign w:val="center"/>
          </w:tcPr>
          <w:p w:rsidR="003519FC" w:rsidRPr="00F3101C" w:rsidRDefault="003519FC" w:rsidP="00956712">
            <w:pPr>
              <w:pStyle w:val="afff3"/>
              <w:jc w:val="both"/>
              <w:rPr>
                <w:sz w:val="20"/>
                <w:szCs w:val="20"/>
              </w:rPr>
            </w:pPr>
            <w:r w:rsidRPr="00F3101C">
              <w:rPr>
                <w:sz w:val="20"/>
                <w:szCs w:val="20"/>
              </w:rPr>
              <w:t>Зеленые насаждения (парки)</w:t>
            </w:r>
          </w:p>
        </w:tc>
        <w:tc>
          <w:tcPr>
            <w:tcW w:w="509" w:type="pct"/>
            <w:vAlign w:val="center"/>
          </w:tcPr>
          <w:p w:rsidR="003519FC" w:rsidRPr="00F3101C" w:rsidRDefault="003519FC" w:rsidP="00956712">
            <w:pPr>
              <w:pStyle w:val="afff3"/>
              <w:jc w:val="both"/>
              <w:rPr>
                <w:sz w:val="20"/>
                <w:szCs w:val="20"/>
              </w:rPr>
            </w:pPr>
            <w:r w:rsidRPr="00F3101C">
              <w:rPr>
                <w:sz w:val="20"/>
                <w:szCs w:val="20"/>
              </w:rPr>
              <w:t>га</w:t>
            </w:r>
          </w:p>
        </w:tc>
        <w:tc>
          <w:tcPr>
            <w:tcW w:w="476" w:type="pct"/>
            <w:vAlign w:val="center"/>
          </w:tcPr>
          <w:p w:rsidR="003519FC" w:rsidRPr="00F3101C" w:rsidRDefault="003519FC" w:rsidP="00956712">
            <w:pPr>
              <w:pStyle w:val="afff3"/>
              <w:jc w:val="both"/>
              <w:rPr>
                <w:sz w:val="20"/>
                <w:szCs w:val="20"/>
              </w:rPr>
            </w:pPr>
            <w:r w:rsidRPr="00F3101C">
              <w:rPr>
                <w:sz w:val="20"/>
                <w:szCs w:val="20"/>
              </w:rPr>
              <w:t>-</w:t>
            </w:r>
          </w:p>
        </w:tc>
        <w:tc>
          <w:tcPr>
            <w:tcW w:w="606" w:type="pct"/>
            <w:vAlign w:val="center"/>
          </w:tcPr>
          <w:p w:rsidR="003519FC" w:rsidRPr="00F3101C" w:rsidRDefault="003519FC" w:rsidP="00956712">
            <w:pPr>
              <w:pStyle w:val="afff3"/>
              <w:jc w:val="both"/>
              <w:rPr>
                <w:sz w:val="20"/>
                <w:szCs w:val="20"/>
                <w:highlight w:val="yellow"/>
              </w:rPr>
            </w:pPr>
            <w:r w:rsidRPr="00F3101C">
              <w:rPr>
                <w:sz w:val="20"/>
                <w:szCs w:val="20"/>
              </w:rPr>
              <w:t>62,04</w:t>
            </w:r>
          </w:p>
        </w:tc>
      </w:tr>
      <w:tr w:rsidR="003519FC" w:rsidRPr="00F3101C" w:rsidTr="00956712">
        <w:trPr>
          <w:trHeight w:val="270"/>
          <w:tblCellSpacing w:w="0" w:type="dxa"/>
          <w:jc w:val="center"/>
        </w:trPr>
        <w:tc>
          <w:tcPr>
            <w:tcW w:w="360" w:type="pct"/>
            <w:vAlign w:val="center"/>
          </w:tcPr>
          <w:p w:rsidR="003519FC" w:rsidRPr="00F3101C" w:rsidRDefault="003519FC" w:rsidP="00956712">
            <w:pPr>
              <w:pStyle w:val="afff3"/>
              <w:jc w:val="both"/>
              <w:rPr>
                <w:sz w:val="20"/>
                <w:szCs w:val="20"/>
              </w:rPr>
            </w:pPr>
          </w:p>
        </w:tc>
        <w:tc>
          <w:tcPr>
            <w:tcW w:w="3049" w:type="pct"/>
            <w:vAlign w:val="center"/>
          </w:tcPr>
          <w:p w:rsidR="003519FC" w:rsidRPr="00F3101C" w:rsidRDefault="003519FC" w:rsidP="00956712">
            <w:pPr>
              <w:pStyle w:val="afff3"/>
              <w:jc w:val="both"/>
              <w:rPr>
                <w:sz w:val="20"/>
                <w:szCs w:val="20"/>
              </w:rPr>
            </w:pPr>
          </w:p>
        </w:tc>
        <w:tc>
          <w:tcPr>
            <w:tcW w:w="509" w:type="pct"/>
            <w:vAlign w:val="center"/>
          </w:tcPr>
          <w:p w:rsidR="003519FC" w:rsidRPr="00F3101C" w:rsidRDefault="003519FC" w:rsidP="00956712">
            <w:pPr>
              <w:pStyle w:val="afff3"/>
              <w:jc w:val="both"/>
              <w:rPr>
                <w:sz w:val="20"/>
                <w:szCs w:val="20"/>
              </w:rPr>
            </w:pPr>
          </w:p>
        </w:tc>
        <w:tc>
          <w:tcPr>
            <w:tcW w:w="476" w:type="pct"/>
            <w:vAlign w:val="center"/>
          </w:tcPr>
          <w:p w:rsidR="003519FC" w:rsidRPr="00F3101C" w:rsidRDefault="003519FC" w:rsidP="00956712">
            <w:pPr>
              <w:pStyle w:val="afff3"/>
              <w:jc w:val="both"/>
              <w:rPr>
                <w:sz w:val="20"/>
                <w:szCs w:val="20"/>
              </w:rPr>
            </w:pPr>
          </w:p>
        </w:tc>
        <w:tc>
          <w:tcPr>
            <w:tcW w:w="606" w:type="pct"/>
            <w:vAlign w:val="center"/>
          </w:tcPr>
          <w:p w:rsidR="003519FC" w:rsidRPr="00F3101C" w:rsidRDefault="003519FC" w:rsidP="00956712">
            <w:pPr>
              <w:pStyle w:val="afff3"/>
              <w:jc w:val="both"/>
              <w:rPr>
                <w:sz w:val="20"/>
                <w:szCs w:val="20"/>
                <w:highlight w:val="yellow"/>
              </w:rPr>
            </w:pP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2</w:t>
            </w:r>
          </w:p>
        </w:tc>
        <w:tc>
          <w:tcPr>
            <w:tcW w:w="4640" w:type="pct"/>
            <w:gridSpan w:val="4"/>
            <w:vAlign w:val="center"/>
          </w:tcPr>
          <w:p w:rsidR="003519FC" w:rsidRPr="00F3101C" w:rsidRDefault="003519FC" w:rsidP="00956712">
            <w:pPr>
              <w:pStyle w:val="afff3"/>
              <w:jc w:val="both"/>
              <w:rPr>
                <w:sz w:val="20"/>
                <w:szCs w:val="20"/>
              </w:rPr>
            </w:pPr>
            <w:r w:rsidRPr="00F3101C">
              <w:rPr>
                <w:sz w:val="20"/>
                <w:szCs w:val="20"/>
              </w:rPr>
              <w:t>НАСЕЛЕНИЕ</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2.1</w:t>
            </w:r>
          </w:p>
        </w:tc>
        <w:tc>
          <w:tcPr>
            <w:tcW w:w="3049" w:type="pct"/>
            <w:vAlign w:val="center"/>
          </w:tcPr>
          <w:p w:rsidR="003519FC" w:rsidRPr="00F3101C" w:rsidRDefault="003519FC" w:rsidP="00956712">
            <w:pPr>
              <w:pStyle w:val="afff3"/>
              <w:jc w:val="both"/>
              <w:rPr>
                <w:sz w:val="20"/>
                <w:szCs w:val="20"/>
              </w:rPr>
            </w:pPr>
            <w:r w:rsidRPr="00F3101C">
              <w:rPr>
                <w:sz w:val="20"/>
                <w:szCs w:val="20"/>
              </w:rPr>
              <w:t>Общая численность постоянного населения</w:t>
            </w:r>
          </w:p>
        </w:tc>
        <w:tc>
          <w:tcPr>
            <w:tcW w:w="509" w:type="pct"/>
            <w:vAlign w:val="center"/>
          </w:tcPr>
          <w:p w:rsidR="003519FC" w:rsidRPr="00F3101C" w:rsidRDefault="003519FC" w:rsidP="00956712">
            <w:pPr>
              <w:pStyle w:val="afff3"/>
              <w:jc w:val="both"/>
              <w:rPr>
                <w:sz w:val="20"/>
                <w:szCs w:val="20"/>
              </w:rPr>
            </w:pPr>
            <w:r w:rsidRPr="00F3101C">
              <w:rPr>
                <w:sz w:val="20"/>
                <w:szCs w:val="20"/>
              </w:rPr>
              <w:t>чел.</w:t>
            </w:r>
          </w:p>
        </w:tc>
        <w:tc>
          <w:tcPr>
            <w:tcW w:w="476" w:type="pct"/>
            <w:vAlign w:val="center"/>
          </w:tcPr>
          <w:p w:rsidR="003519FC" w:rsidRPr="00F3101C" w:rsidRDefault="003519FC" w:rsidP="00956712">
            <w:pPr>
              <w:pStyle w:val="afff3"/>
              <w:jc w:val="both"/>
              <w:rPr>
                <w:sz w:val="20"/>
                <w:szCs w:val="20"/>
              </w:rPr>
            </w:pPr>
            <w:r w:rsidRPr="00F3101C">
              <w:rPr>
                <w:sz w:val="20"/>
                <w:szCs w:val="20"/>
              </w:rPr>
              <w:t>2440</w:t>
            </w:r>
          </w:p>
        </w:tc>
        <w:tc>
          <w:tcPr>
            <w:tcW w:w="606" w:type="pct"/>
            <w:vAlign w:val="center"/>
          </w:tcPr>
          <w:p w:rsidR="003519FC" w:rsidRPr="00F3101C" w:rsidRDefault="003519FC" w:rsidP="00956712">
            <w:pPr>
              <w:pStyle w:val="afff3"/>
              <w:jc w:val="both"/>
              <w:rPr>
                <w:sz w:val="20"/>
                <w:szCs w:val="20"/>
              </w:rPr>
            </w:pPr>
            <w:r w:rsidRPr="00F3101C">
              <w:rPr>
                <w:sz w:val="20"/>
                <w:szCs w:val="20"/>
              </w:rPr>
              <w:t>2683</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2.2</w:t>
            </w:r>
          </w:p>
        </w:tc>
        <w:tc>
          <w:tcPr>
            <w:tcW w:w="3049" w:type="pct"/>
            <w:vAlign w:val="center"/>
          </w:tcPr>
          <w:p w:rsidR="003519FC" w:rsidRPr="00F3101C" w:rsidRDefault="003519FC" w:rsidP="00956712">
            <w:pPr>
              <w:pStyle w:val="afff3"/>
              <w:jc w:val="both"/>
              <w:rPr>
                <w:sz w:val="20"/>
                <w:szCs w:val="20"/>
              </w:rPr>
            </w:pPr>
            <w:r w:rsidRPr="00F3101C">
              <w:rPr>
                <w:sz w:val="20"/>
                <w:szCs w:val="20"/>
              </w:rPr>
              <w:t>Плотность населения на территории жилой застройки постоянного проживания</w:t>
            </w:r>
          </w:p>
        </w:tc>
        <w:tc>
          <w:tcPr>
            <w:tcW w:w="509" w:type="pct"/>
            <w:vAlign w:val="center"/>
          </w:tcPr>
          <w:p w:rsidR="003519FC" w:rsidRPr="00F3101C" w:rsidRDefault="003519FC" w:rsidP="00956712">
            <w:pPr>
              <w:pStyle w:val="afff3"/>
              <w:jc w:val="both"/>
              <w:rPr>
                <w:sz w:val="20"/>
                <w:szCs w:val="20"/>
              </w:rPr>
            </w:pPr>
            <w:r w:rsidRPr="00F3101C">
              <w:rPr>
                <w:sz w:val="20"/>
                <w:szCs w:val="20"/>
              </w:rPr>
              <w:t xml:space="preserve">чел. на </w:t>
            </w:r>
            <w:proofErr w:type="gramStart"/>
            <w:r w:rsidRPr="00F3101C">
              <w:rPr>
                <w:sz w:val="20"/>
                <w:szCs w:val="20"/>
              </w:rPr>
              <w:t>га</w:t>
            </w:r>
            <w:proofErr w:type="gramEnd"/>
          </w:p>
        </w:tc>
        <w:tc>
          <w:tcPr>
            <w:tcW w:w="476" w:type="pct"/>
            <w:vAlign w:val="center"/>
          </w:tcPr>
          <w:p w:rsidR="003519FC" w:rsidRPr="00F3101C" w:rsidRDefault="003519FC" w:rsidP="00956712">
            <w:pPr>
              <w:pStyle w:val="afff3"/>
              <w:jc w:val="both"/>
              <w:rPr>
                <w:sz w:val="20"/>
                <w:szCs w:val="20"/>
                <w:highlight w:val="yellow"/>
              </w:rPr>
            </w:pPr>
            <w:r w:rsidRPr="00F3101C">
              <w:rPr>
                <w:sz w:val="20"/>
                <w:szCs w:val="20"/>
              </w:rPr>
              <w:t>6,7</w:t>
            </w:r>
          </w:p>
        </w:tc>
        <w:tc>
          <w:tcPr>
            <w:tcW w:w="606" w:type="pct"/>
            <w:vAlign w:val="center"/>
          </w:tcPr>
          <w:p w:rsidR="003519FC" w:rsidRPr="00F3101C" w:rsidRDefault="003519FC" w:rsidP="00956712">
            <w:pPr>
              <w:pStyle w:val="afff3"/>
              <w:jc w:val="both"/>
              <w:rPr>
                <w:sz w:val="20"/>
                <w:szCs w:val="20"/>
                <w:highlight w:val="yellow"/>
              </w:rPr>
            </w:pPr>
            <w:r w:rsidRPr="00F3101C">
              <w:rPr>
                <w:sz w:val="20"/>
                <w:szCs w:val="20"/>
              </w:rPr>
              <w:t>4,7</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2.3</w:t>
            </w:r>
          </w:p>
        </w:tc>
        <w:tc>
          <w:tcPr>
            <w:tcW w:w="4640" w:type="pct"/>
            <w:gridSpan w:val="4"/>
            <w:vAlign w:val="center"/>
          </w:tcPr>
          <w:p w:rsidR="003519FC" w:rsidRPr="00F3101C" w:rsidRDefault="003519FC" w:rsidP="00956712">
            <w:pPr>
              <w:pStyle w:val="afff3"/>
              <w:jc w:val="both"/>
              <w:rPr>
                <w:sz w:val="20"/>
                <w:szCs w:val="20"/>
              </w:rPr>
            </w:pPr>
            <w:r w:rsidRPr="00F3101C">
              <w:rPr>
                <w:sz w:val="20"/>
                <w:szCs w:val="20"/>
              </w:rPr>
              <w:t>Возрастная структура населения</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2.3.1</w:t>
            </w:r>
          </w:p>
        </w:tc>
        <w:tc>
          <w:tcPr>
            <w:tcW w:w="3049" w:type="pct"/>
            <w:vAlign w:val="center"/>
          </w:tcPr>
          <w:p w:rsidR="003519FC" w:rsidRPr="00F3101C" w:rsidRDefault="003519FC" w:rsidP="00956712">
            <w:pPr>
              <w:pStyle w:val="afff3"/>
              <w:jc w:val="both"/>
              <w:rPr>
                <w:sz w:val="20"/>
                <w:szCs w:val="20"/>
              </w:rPr>
            </w:pPr>
            <w:r w:rsidRPr="00F3101C">
              <w:rPr>
                <w:sz w:val="20"/>
                <w:szCs w:val="20"/>
              </w:rPr>
              <w:t>младше трудоспособного возраста</w:t>
            </w:r>
          </w:p>
        </w:tc>
        <w:tc>
          <w:tcPr>
            <w:tcW w:w="509" w:type="pct"/>
            <w:vAlign w:val="center"/>
          </w:tcPr>
          <w:p w:rsidR="003519FC" w:rsidRPr="00F3101C" w:rsidRDefault="003519FC" w:rsidP="00956712">
            <w:pPr>
              <w:pStyle w:val="afff3"/>
              <w:jc w:val="both"/>
              <w:rPr>
                <w:sz w:val="20"/>
                <w:szCs w:val="20"/>
              </w:rPr>
            </w:pPr>
            <w:r w:rsidRPr="00F3101C">
              <w:rPr>
                <w:sz w:val="20"/>
                <w:szCs w:val="20"/>
              </w:rPr>
              <w:t>чел.</w:t>
            </w:r>
          </w:p>
        </w:tc>
        <w:tc>
          <w:tcPr>
            <w:tcW w:w="476" w:type="pct"/>
            <w:vAlign w:val="center"/>
          </w:tcPr>
          <w:p w:rsidR="003519FC" w:rsidRPr="00F3101C" w:rsidRDefault="003519FC" w:rsidP="00956712">
            <w:pPr>
              <w:pStyle w:val="afff3"/>
              <w:jc w:val="both"/>
              <w:rPr>
                <w:sz w:val="20"/>
                <w:szCs w:val="20"/>
              </w:rPr>
            </w:pPr>
            <w:r w:rsidRPr="00F3101C">
              <w:rPr>
                <w:sz w:val="20"/>
                <w:szCs w:val="20"/>
              </w:rPr>
              <w:t>406</w:t>
            </w:r>
          </w:p>
        </w:tc>
        <w:tc>
          <w:tcPr>
            <w:tcW w:w="606" w:type="pct"/>
            <w:vAlign w:val="center"/>
          </w:tcPr>
          <w:p w:rsidR="003519FC" w:rsidRPr="00F3101C" w:rsidRDefault="003519FC" w:rsidP="00956712">
            <w:pPr>
              <w:pStyle w:val="afff3"/>
              <w:jc w:val="both"/>
              <w:rPr>
                <w:sz w:val="20"/>
                <w:szCs w:val="20"/>
              </w:rPr>
            </w:pPr>
            <w:r w:rsidRPr="00F3101C">
              <w:rPr>
                <w:sz w:val="20"/>
                <w:szCs w:val="20"/>
              </w:rPr>
              <w:t>447</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2.3.2</w:t>
            </w:r>
          </w:p>
        </w:tc>
        <w:tc>
          <w:tcPr>
            <w:tcW w:w="3049" w:type="pct"/>
            <w:vAlign w:val="center"/>
          </w:tcPr>
          <w:p w:rsidR="003519FC" w:rsidRPr="00F3101C" w:rsidRDefault="003519FC" w:rsidP="00956712">
            <w:pPr>
              <w:pStyle w:val="afff3"/>
              <w:jc w:val="both"/>
              <w:rPr>
                <w:sz w:val="20"/>
                <w:szCs w:val="20"/>
              </w:rPr>
            </w:pPr>
            <w:r w:rsidRPr="00F3101C">
              <w:rPr>
                <w:sz w:val="20"/>
                <w:szCs w:val="20"/>
              </w:rPr>
              <w:t>трудоспособного возраста</w:t>
            </w:r>
          </w:p>
        </w:tc>
        <w:tc>
          <w:tcPr>
            <w:tcW w:w="509" w:type="pct"/>
            <w:vAlign w:val="center"/>
          </w:tcPr>
          <w:p w:rsidR="003519FC" w:rsidRPr="00F3101C" w:rsidRDefault="003519FC" w:rsidP="00956712">
            <w:pPr>
              <w:pStyle w:val="afff3"/>
              <w:jc w:val="both"/>
              <w:rPr>
                <w:sz w:val="20"/>
                <w:szCs w:val="20"/>
              </w:rPr>
            </w:pPr>
            <w:r w:rsidRPr="00F3101C">
              <w:rPr>
                <w:sz w:val="20"/>
                <w:szCs w:val="20"/>
              </w:rPr>
              <w:t>чел.</w:t>
            </w:r>
          </w:p>
        </w:tc>
        <w:tc>
          <w:tcPr>
            <w:tcW w:w="476" w:type="pct"/>
            <w:vAlign w:val="center"/>
          </w:tcPr>
          <w:p w:rsidR="003519FC" w:rsidRPr="00F3101C" w:rsidRDefault="003519FC" w:rsidP="00956712">
            <w:pPr>
              <w:pStyle w:val="afff3"/>
              <w:jc w:val="both"/>
              <w:rPr>
                <w:sz w:val="20"/>
                <w:szCs w:val="20"/>
              </w:rPr>
            </w:pPr>
            <w:r w:rsidRPr="00F3101C">
              <w:rPr>
                <w:sz w:val="20"/>
                <w:szCs w:val="20"/>
              </w:rPr>
              <w:t>1301</w:t>
            </w:r>
          </w:p>
        </w:tc>
        <w:tc>
          <w:tcPr>
            <w:tcW w:w="606" w:type="pct"/>
            <w:vAlign w:val="center"/>
          </w:tcPr>
          <w:p w:rsidR="003519FC" w:rsidRPr="00F3101C" w:rsidRDefault="003519FC" w:rsidP="00956712">
            <w:pPr>
              <w:pStyle w:val="afff3"/>
              <w:jc w:val="both"/>
              <w:rPr>
                <w:sz w:val="20"/>
                <w:szCs w:val="20"/>
              </w:rPr>
            </w:pPr>
            <w:r w:rsidRPr="00F3101C">
              <w:rPr>
                <w:sz w:val="20"/>
                <w:szCs w:val="20"/>
              </w:rPr>
              <w:t>1430</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2.3.3</w:t>
            </w:r>
          </w:p>
        </w:tc>
        <w:tc>
          <w:tcPr>
            <w:tcW w:w="3049" w:type="pct"/>
            <w:vAlign w:val="center"/>
          </w:tcPr>
          <w:p w:rsidR="003519FC" w:rsidRPr="00F3101C" w:rsidRDefault="003519FC" w:rsidP="00956712">
            <w:pPr>
              <w:pStyle w:val="afff3"/>
              <w:jc w:val="both"/>
              <w:rPr>
                <w:sz w:val="20"/>
                <w:szCs w:val="20"/>
              </w:rPr>
            </w:pPr>
            <w:r w:rsidRPr="00F3101C">
              <w:rPr>
                <w:sz w:val="20"/>
                <w:szCs w:val="20"/>
              </w:rPr>
              <w:t>старше трудоспособного возраста</w:t>
            </w:r>
          </w:p>
        </w:tc>
        <w:tc>
          <w:tcPr>
            <w:tcW w:w="509" w:type="pct"/>
            <w:vAlign w:val="center"/>
          </w:tcPr>
          <w:p w:rsidR="003519FC" w:rsidRPr="00F3101C" w:rsidRDefault="003519FC" w:rsidP="00956712">
            <w:pPr>
              <w:pStyle w:val="afff3"/>
              <w:jc w:val="both"/>
              <w:rPr>
                <w:sz w:val="20"/>
                <w:szCs w:val="20"/>
              </w:rPr>
            </w:pPr>
            <w:r w:rsidRPr="00F3101C">
              <w:rPr>
                <w:sz w:val="20"/>
                <w:szCs w:val="20"/>
              </w:rPr>
              <w:t>чел.</w:t>
            </w:r>
          </w:p>
        </w:tc>
        <w:tc>
          <w:tcPr>
            <w:tcW w:w="476" w:type="pct"/>
            <w:vAlign w:val="center"/>
          </w:tcPr>
          <w:p w:rsidR="003519FC" w:rsidRPr="00F3101C" w:rsidRDefault="003519FC" w:rsidP="00956712">
            <w:pPr>
              <w:pStyle w:val="afff3"/>
              <w:jc w:val="both"/>
              <w:rPr>
                <w:sz w:val="20"/>
                <w:szCs w:val="20"/>
              </w:rPr>
            </w:pPr>
            <w:r w:rsidRPr="00F3101C">
              <w:rPr>
                <w:sz w:val="20"/>
                <w:szCs w:val="20"/>
              </w:rPr>
              <w:t>733</w:t>
            </w:r>
          </w:p>
        </w:tc>
        <w:tc>
          <w:tcPr>
            <w:tcW w:w="606" w:type="pct"/>
            <w:vAlign w:val="center"/>
          </w:tcPr>
          <w:p w:rsidR="003519FC" w:rsidRPr="00F3101C" w:rsidRDefault="003519FC" w:rsidP="00956712">
            <w:pPr>
              <w:pStyle w:val="afff3"/>
              <w:jc w:val="both"/>
              <w:rPr>
                <w:sz w:val="20"/>
                <w:szCs w:val="20"/>
              </w:rPr>
            </w:pPr>
            <w:r w:rsidRPr="00F3101C">
              <w:rPr>
                <w:sz w:val="20"/>
                <w:szCs w:val="20"/>
              </w:rPr>
              <w:t>806</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3</w:t>
            </w:r>
          </w:p>
        </w:tc>
        <w:tc>
          <w:tcPr>
            <w:tcW w:w="4640" w:type="pct"/>
            <w:gridSpan w:val="4"/>
            <w:vAlign w:val="center"/>
          </w:tcPr>
          <w:p w:rsidR="003519FC" w:rsidRPr="00F3101C" w:rsidRDefault="003519FC" w:rsidP="00956712">
            <w:pPr>
              <w:pStyle w:val="afff3"/>
              <w:jc w:val="both"/>
              <w:rPr>
                <w:sz w:val="20"/>
                <w:szCs w:val="20"/>
              </w:rPr>
            </w:pPr>
            <w:r w:rsidRPr="00F3101C">
              <w:rPr>
                <w:sz w:val="20"/>
                <w:szCs w:val="20"/>
              </w:rPr>
              <w:t>ЖИЛИЩНЫЙ ФОНД</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3.1</w:t>
            </w:r>
          </w:p>
        </w:tc>
        <w:tc>
          <w:tcPr>
            <w:tcW w:w="3049" w:type="pct"/>
            <w:vAlign w:val="center"/>
          </w:tcPr>
          <w:p w:rsidR="003519FC" w:rsidRPr="00F3101C" w:rsidRDefault="003519FC" w:rsidP="00956712">
            <w:pPr>
              <w:pStyle w:val="afff3"/>
              <w:jc w:val="both"/>
              <w:rPr>
                <w:sz w:val="20"/>
                <w:szCs w:val="20"/>
              </w:rPr>
            </w:pPr>
            <w:r w:rsidRPr="00F3101C">
              <w:rPr>
                <w:sz w:val="20"/>
                <w:szCs w:val="20"/>
              </w:rPr>
              <w:t xml:space="preserve">Средняя обеспеченность населения </w:t>
            </w:r>
            <w:proofErr w:type="gramStart"/>
            <w:r w:rsidRPr="00F3101C">
              <w:rPr>
                <w:sz w:val="20"/>
                <w:szCs w:val="20"/>
              </w:rPr>
              <w:t>S</w:t>
            </w:r>
            <w:proofErr w:type="gramEnd"/>
            <w:r w:rsidRPr="00F3101C">
              <w:rPr>
                <w:sz w:val="20"/>
                <w:szCs w:val="20"/>
              </w:rPr>
              <w:t>общ. жилья</w:t>
            </w:r>
          </w:p>
        </w:tc>
        <w:tc>
          <w:tcPr>
            <w:tcW w:w="509" w:type="pct"/>
            <w:vAlign w:val="center"/>
          </w:tcPr>
          <w:p w:rsidR="003519FC" w:rsidRPr="00F3101C" w:rsidRDefault="003519FC" w:rsidP="00956712">
            <w:pPr>
              <w:pStyle w:val="afff3"/>
              <w:jc w:val="both"/>
              <w:rPr>
                <w:sz w:val="20"/>
                <w:szCs w:val="20"/>
              </w:rPr>
            </w:pPr>
            <w:r w:rsidRPr="00F3101C">
              <w:rPr>
                <w:sz w:val="20"/>
                <w:szCs w:val="20"/>
              </w:rPr>
              <w:t>м</w:t>
            </w:r>
            <w:proofErr w:type="gramStart"/>
            <w:r w:rsidRPr="00F3101C">
              <w:rPr>
                <w:sz w:val="20"/>
                <w:szCs w:val="20"/>
              </w:rPr>
              <w:t>2</w:t>
            </w:r>
            <w:proofErr w:type="gramEnd"/>
            <w:r w:rsidRPr="00F3101C">
              <w:rPr>
                <w:sz w:val="20"/>
                <w:szCs w:val="20"/>
              </w:rPr>
              <w:t>/ чел.</w:t>
            </w:r>
          </w:p>
        </w:tc>
        <w:tc>
          <w:tcPr>
            <w:tcW w:w="476" w:type="pct"/>
            <w:vAlign w:val="center"/>
          </w:tcPr>
          <w:p w:rsidR="003519FC" w:rsidRPr="00F3101C" w:rsidRDefault="003519FC" w:rsidP="00956712">
            <w:pPr>
              <w:pStyle w:val="afff3"/>
              <w:jc w:val="both"/>
              <w:rPr>
                <w:sz w:val="20"/>
                <w:szCs w:val="20"/>
              </w:rPr>
            </w:pPr>
            <w:r w:rsidRPr="00F3101C">
              <w:rPr>
                <w:sz w:val="20"/>
                <w:szCs w:val="20"/>
              </w:rPr>
              <w:t>18,6</w:t>
            </w:r>
          </w:p>
        </w:tc>
        <w:tc>
          <w:tcPr>
            <w:tcW w:w="606" w:type="pct"/>
            <w:vAlign w:val="center"/>
          </w:tcPr>
          <w:p w:rsidR="003519FC" w:rsidRPr="00F3101C" w:rsidRDefault="003519FC" w:rsidP="00956712">
            <w:pPr>
              <w:pStyle w:val="afff3"/>
              <w:jc w:val="both"/>
              <w:rPr>
                <w:sz w:val="20"/>
                <w:szCs w:val="20"/>
              </w:rPr>
            </w:pPr>
            <w:r w:rsidRPr="00F3101C">
              <w:rPr>
                <w:sz w:val="20"/>
                <w:szCs w:val="20"/>
              </w:rPr>
              <w:t>30</w:t>
            </w:r>
          </w:p>
        </w:tc>
      </w:tr>
      <w:tr w:rsidR="003519FC" w:rsidRPr="00F3101C" w:rsidTr="00956712">
        <w:trPr>
          <w:tblCellSpacing w:w="0" w:type="dxa"/>
          <w:jc w:val="center"/>
        </w:trPr>
        <w:tc>
          <w:tcPr>
            <w:tcW w:w="360" w:type="pct"/>
            <w:vMerge w:val="restart"/>
            <w:vAlign w:val="center"/>
          </w:tcPr>
          <w:p w:rsidR="003519FC" w:rsidRPr="00F3101C" w:rsidRDefault="003519FC" w:rsidP="00956712">
            <w:pPr>
              <w:pStyle w:val="afff3"/>
              <w:jc w:val="both"/>
              <w:rPr>
                <w:sz w:val="20"/>
                <w:szCs w:val="20"/>
              </w:rPr>
            </w:pPr>
            <w:r w:rsidRPr="00F3101C">
              <w:rPr>
                <w:sz w:val="20"/>
                <w:szCs w:val="20"/>
              </w:rPr>
              <w:t>3.2</w:t>
            </w:r>
          </w:p>
        </w:tc>
        <w:tc>
          <w:tcPr>
            <w:tcW w:w="3049" w:type="pct"/>
            <w:vMerge w:val="restart"/>
            <w:vAlign w:val="center"/>
          </w:tcPr>
          <w:p w:rsidR="003519FC" w:rsidRPr="00F3101C" w:rsidRDefault="003519FC" w:rsidP="00956712">
            <w:pPr>
              <w:pStyle w:val="afff3"/>
              <w:jc w:val="both"/>
              <w:rPr>
                <w:sz w:val="20"/>
                <w:szCs w:val="20"/>
              </w:rPr>
            </w:pPr>
            <w:r w:rsidRPr="00F3101C">
              <w:rPr>
                <w:sz w:val="20"/>
                <w:szCs w:val="20"/>
              </w:rPr>
              <w:t>Общий объем жилищного фонда</w:t>
            </w:r>
          </w:p>
        </w:tc>
        <w:tc>
          <w:tcPr>
            <w:tcW w:w="509" w:type="pct"/>
            <w:vAlign w:val="center"/>
          </w:tcPr>
          <w:p w:rsidR="003519FC" w:rsidRPr="00F3101C" w:rsidRDefault="003519FC" w:rsidP="00956712">
            <w:pPr>
              <w:pStyle w:val="afff3"/>
              <w:jc w:val="both"/>
              <w:rPr>
                <w:sz w:val="20"/>
                <w:szCs w:val="20"/>
              </w:rPr>
            </w:pPr>
            <w:r w:rsidRPr="00F3101C">
              <w:rPr>
                <w:sz w:val="20"/>
                <w:szCs w:val="20"/>
              </w:rPr>
              <w:t>Sобщ.. тыс</w:t>
            </w:r>
            <w:proofErr w:type="gramStart"/>
            <w:r w:rsidRPr="00F3101C">
              <w:rPr>
                <w:sz w:val="20"/>
                <w:szCs w:val="20"/>
              </w:rPr>
              <w:t>.м</w:t>
            </w:r>
            <w:proofErr w:type="gramEnd"/>
            <w:r w:rsidRPr="00F3101C">
              <w:rPr>
                <w:sz w:val="20"/>
                <w:szCs w:val="20"/>
              </w:rPr>
              <w:t>2</w:t>
            </w:r>
          </w:p>
        </w:tc>
        <w:tc>
          <w:tcPr>
            <w:tcW w:w="476" w:type="pct"/>
            <w:vAlign w:val="center"/>
          </w:tcPr>
          <w:p w:rsidR="003519FC" w:rsidRPr="00F3101C" w:rsidRDefault="003519FC" w:rsidP="00956712">
            <w:pPr>
              <w:pStyle w:val="afff3"/>
              <w:jc w:val="both"/>
              <w:rPr>
                <w:sz w:val="20"/>
                <w:szCs w:val="20"/>
              </w:rPr>
            </w:pPr>
            <w:r w:rsidRPr="00F3101C">
              <w:rPr>
                <w:sz w:val="20"/>
                <w:szCs w:val="20"/>
              </w:rPr>
              <w:t>45,57</w:t>
            </w:r>
          </w:p>
        </w:tc>
        <w:tc>
          <w:tcPr>
            <w:tcW w:w="606" w:type="pct"/>
            <w:vAlign w:val="center"/>
          </w:tcPr>
          <w:p w:rsidR="003519FC" w:rsidRPr="00F3101C" w:rsidRDefault="003519FC" w:rsidP="00956712">
            <w:pPr>
              <w:pStyle w:val="afff3"/>
              <w:jc w:val="both"/>
              <w:rPr>
                <w:sz w:val="20"/>
                <w:szCs w:val="20"/>
              </w:rPr>
            </w:pPr>
            <w:r w:rsidRPr="00F3101C">
              <w:rPr>
                <w:sz w:val="20"/>
                <w:szCs w:val="20"/>
              </w:rPr>
              <w:t>80,5</w:t>
            </w:r>
          </w:p>
        </w:tc>
      </w:tr>
      <w:tr w:rsidR="003519FC" w:rsidRPr="00F3101C" w:rsidTr="00956712">
        <w:trPr>
          <w:tblCellSpacing w:w="0" w:type="dxa"/>
          <w:jc w:val="center"/>
        </w:trPr>
        <w:tc>
          <w:tcPr>
            <w:tcW w:w="360" w:type="pct"/>
            <w:vMerge/>
            <w:vAlign w:val="center"/>
          </w:tcPr>
          <w:p w:rsidR="003519FC" w:rsidRPr="00F3101C" w:rsidRDefault="003519FC" w:rsidP="00956712">
            <w:pPr>
              <w:pStyle w:val="afff3"/>
              <w:jc w:val="both"/>
              <w:rPr>
                <w:sz w:val="20"/>
                <w:szCs w:val="20"/>
              </w:rPr>
            </w:pPr>
          </w:p>
        </w:tc>
        <w:tc>
          <w:tcPr>
            <w:tcW w:w="3049" w:type="pct"/>
            <w:vMerge/>
            <w:vAlign w:val="center"/>
          </w:tcPr>
          <w:p w:rsidR="003519FC" w:rsidRPr="00F3101C" w:rsidRDefault="003519FC" w:rsidP="00956712">
            <w:pPr>
              <w:pStyle w:val="afff3"/>
              <w:jc w:val="both"/>
              <w:rPr>
                <w:sz w:val="20"/>
                <w:szCs w:val="20"/>
              </w:rPr>
            </w:pPr>
          </w:p>
        </w:tc>
        <w:tc>
          <w:tcPr>
            <w:tcW w:w="509" w:type="pct"/>
            <w:vAlign w:val="center"/>
          </w:tcPr>
          <w:p w:rsidR="003519FC" w:rsidRPr="00F3101C" w:rsidRDefault="003519FC" w:rsidP="00956712">
            <w:pPr>
              <w:pStyle w:val="afff3"/>
              <w:jc w:val="both"/>
              <w:rPr>
                <w:sz w:val="20"/>
                <w:szCs w:val="20"/>
              </w:rPr>
            </w:pPr>
            <w:r w:rsidRPr="00F3101C">
              <w:rPr>
                <w:sz w:val="20"/>
                <w:szCs w:val="20"/>
              </w:rPr>
              <w:t>кол-во  домов усадебной застройки</w:t>
            </w:r>
          </w:p>
        </w:tc>
        <w:tc>
          <w:tcPr>
            <w:tcW w:w="476" w:type="pct"/>
            <w:vAlign w:val="center"/>
          </w:tcPr>
          <w:p w:rsidR="003519FC" w:rsidRPr="00F3101C" w:rsidRDefault="003519FC" w:rsidP="00956712">
            <w:pPr>
              <w:pStyle w:val="afff3"/>
              <w:jc w:val="both"/>
              <w:rPr>
                <w:sz w:val="20"/>
                <w:szCs w:val="20"/>
              </w:rPr>
            </w:pPr>
            <w:r w:rsidRPr="00F3101C">
              <w:rPr>
                <w:sz w:val="20"/>
                <w:szCs w:val="20"/>
              </w:rPr>
              <w:t>921</w:t>
            </w:r>
          </w:p>
        </w:tc>
        <w:tc>
          <w:tcPr>
            <w:tcW w:w="606" w:type="pct"/>
            <w:vAlign w:val="center"/>
          </w:tcPr>
          <w:p w:rsidR="003519FC" w:rsidRPr="00F3101C" w:rsidRDefault="003519FC" w:rsidP="00956712">
            <w:pPr>
              <w:pStyle w:val="afff3"/>
              <w:jc w:val="both"/>
              <w:rPr>
                <w:sz w:val="20"/>
                <w:szCs w:val="20"/>
              </w:rPr>
            </w:pPr>
            <w:r w:rsidRPr="00F3101C">
              <w:rPr>
                <w:sz w:val="20"/>
                <w:szCs w:val="20"/>
              </w:rPr>
              <w:t>1087</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4</w:t>
            </w:r>
          </w:p>
        </w:tc>
        <w:tc>
          <w:tcPr>
            <w:tcW w:w="4640" w:type="pct"/>
            <w:gridSpan w:val="4"/>
            <w:vAlign w:val="center"/>
          </w:tcPr>
          <w:p w:rsidR="003519FC" w:rsidRPr="00F3101C" w:rsidRDefault="003519FC" w:rsidP="00956712">
            <w:pPr>
              <w:pStyle w:val="afff3"/>
              <w:jc w:val="both"/>
              <w:rPr>
                <w:sz w:val="20"/>
                <w:szCs w:val="20"/>
              </w:rPr>
            </w:pPr>
            <w:r w:rsidRPr="00F3101C">
              <w:rPr>
                <w:sz w:val="20"/>
                <w:szCs w:val="20"/>
              </w:rPr>
              <w:t>ОБЪЕКТЫ СОЦИАЛЬНОГО И КУЛЬТУРНО-БЫТОВОГО ОБСЛУЖИВАНИЯ НАСЕЛЕНИЯ</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4.1</w:t>
            </w:r>
          </w:p>
        </w:tc>
        <w:tc>
          <w:tcPr>
            <w:tcW w:w="4640" w:type="pct"/>
            <w:gridSpan w:val="4"/>
            <w:vAlign w:val="center"/>
          </w:tcPr>
          <w:p w:rsidR="003519FC" w:rsidRPr="00F3101C" w:rsidRDefault="003519FC" w:rsidP="00956712">
            <w:pPr>
              <w:pStyle w:val="afff3"/>
              <w:jc w:val="both"/>
              <w:rPr>
                <w:sz w:val="20"/>
                <w:szCs w:val="20"/>
              </w:rPr>
            </w:pPr>
            <w:r w:rsidRPr="00F3101C">
              <w:rPr>
                <w:sz w:val="20"/>
                <w:szCs w:val="20"/>
              </w:rPr>
              <w:t>Учебные образования</w:t>
            </w:r>
          </w:p>
        </w:tc>
      </w:tr>
      <w:tr w:rsidR="003519FC" w:rsidRPr="00F3101C" w:rsidTr="00956712">
        <w:trPr>
          <w:tblCellSpacing w:w="0" w:type="dxa"/>
          <w:jc w:val="center"/>
        </w:trPr>
        <w:tc>
          <w:tcPr>
            <w:tcW w:w="360" w:type="pct"/>
            <w:vMerge w:val="restart"/>
            <w:vAlign w:val="center"/>
          </w:tcPr>
          <w:p w:rsidR="003519FC" w:rsidRPr="00F3101C" w:rsidRDefault="003519FC" w:rsidP="00956712">
            <w:pPr>
              <w:pStyle w:val="afff3"/>
              <w:jc w:val="both"/>
              <w:rPr>
                <w:sz w:val="20"/>
                <w:szCs w:val="20"/>
              </w:rPr>
            </w:pPr>
            <w:r w:rsidRPr="00F3101C">
              <w:rPr>
                <w:sz w:val="20"/>
                <w:szCs w:val="20"/>
              </w:rPr>
              <w:t>4.1.1</w:t>
            </w:r>
          </w:p>
        </w:tc>
        <w:tc>
          <w:tcPr>
            <w:tcW w:w="3049" w:type="pct"/>
            <w:vMerge w:val="restart"/>
            <w:vAlign w:val="center"/>
          </w:tcPr>
          <w:p w:rsidR="003519FC" w:rsidRPr="00F3101C" w:rsidRDefault="003519FC" w:rsidP="00956712">
            <w:pPr>
              <w:pStyle w:val="afff3"/>
              <w:jc w:val="both"/>
              <w:rPr>
                <w:sz w:val="20"/>
                <w:szCs w:val="20"/>
              </w:rPr>
            </w:pPr>
            <w:r w:rsidRPr="00F3101C">
              <w:rPr>
                <w:sz w:val="20"/>
                <w:szCs w:val="20"/>
              </w:rPr>
              <w:t>ДОУ</w:t>
            </w:r>
          </w:p>
        </w:tc>
        <w:tc>
          <w:tcPr>
            <w:tcW w:w="509" w:type="pct"/>
            <w:vAlign w:val="center"/>
          </w:tcPr>
          <w:p w:rsidR="003519FC" w:rsidRPr="00F3101C" w:rsidRDefault="003519FC" w:rsidP="00956712">
            <w:pPr>
              <w:pStyle w:val="afff3"/>
              <w:jc w:val="both"/>
              <w:rPr>
                <w:sz w:val="20"/>
                <w:szCs w:val="20"/>
              </w:rPr>
            </w:pPr>
            <w:r w:rsidRPr="00F3101C">
              <w:rPr>
                <w:sz w:val="20"/>
                <w:szCs w:val="20"/>
              </w:rPr>
              <w:t>объект</w:t>
            </w:r>
          </w:p>
        </w:tc>
        <w:tc>
          <w:tcPr>
            <w:tcW w:w="476" w:type="pct"/>
            <w:vAlign w:val="center"/>
          </w:tcPr>
          <w:p w:rsidR="003519FC" w:rsidRPr="00F3101C" w:rsidRDefault="003519FC" w:rsidP="00956712">
            <w:pPr>
              <w:pStyle w:val="afff3"/>
              <w:jc w:val="both"/>
              <w:rPr>
                <w:sz w:val="20"/>
                <w:szCs w:val="20"/>
              </w:rPr>
            </w:pPr>
            <w:r w:rsidRPr="00F3101C">
              <w:rPr>
                <w:sz w:val="20"/>
                <w:szCs w:val="20"/>
              </w:rPr>
              <w:t>2</w:t>
            </w:r>
          </w:p>
        </w:tc>
        <w:tc>
          <w:tcPr>
            <w:tcW w:w="606" w:type="pct"/>
            <w:vAlign w:val="center"/>
          </w:tcPr>
          <w:p w:rsidR="003519FC" w:rsidRPr="00F3101C" w:rsidRDefault="003519FC" w:rsidP="00956712">
            <w:pPr>
              <w:pStyle w:val="afff3"/>
              <w:jc w:val="both"/>
              <w:rPr>
                <w:sz w:val="20"/>
                <w:szCs w:val="20"/>
              </w:rPr>
            </w:pPr>
            <w:r w:rsidRPr="00F3101C">
              <w:rPr>
                <w:sz w:val="20"/>
                <w:szCs w:val="20"/>
              </w:rPr>
              <w:t>3</w:t>
            </w:r>
          </w:p>
        </w:tc>
      </w:tr>
      <w:tr w:rsidR="003519FC" w:rsidRPr="00F3101C" w:rsidTr="00956712">
        <w:trPr>
          <w:tblCellSpacing w:w="0" w:type="dxa"/>
          <w:jc w:val="center"/>
        </w:trPr>
        <w:tc>
          <w:tcPr>
            <w:tcW w:w="360" w:type="pct"/>
            <w:vMerge/>
            <w:vAlign w:val="center"/>
          </w:tcPr>
          <w:p w:rsidR="003519FC" w:rsidRPr="00F3101C" w:rsidRDefault="003519FC" w:rsidP="00956712">
            <w:pPr>
              <w:pStyle w:val="afff3"/>
              <w:jc w:val="both"/>
              <w:rPr>
                <w:sz w:val="20"/>
                <w:szCs w:val="20"/>
              </w:rPr>
            </w:pPr>
          </w:p>
        </w:tc>
        <w:tc>
          <w:tcPr>
            <w:tcW w:w="3049" w:type="pct"/>
            <w:vMerge/>
            <w:vAlign w:val="center"/>
          </w:tcPr>
          <w:p w:rsidR="003519FC" w:rsidRPr="00F3101C" w:rsidRDefault="003519FC" w:rsidP="00956712">
            <w:pPr>
              <w:pStyle w:val="afff3"/>
              <w:jc w:val="both"/>
              <w:rPr>
                <w:sz w:val="20"/>
                <w:szCs w:val="20"/>
              </w:rPr>
            </w:pPr>
          </w:p>
        </w:tc>
        <w:tc>
          <w:tcPr>
            <w:tcW w:w="509" w:type="pct"/>
            <w:vAlign w:val="center"/>
          </w:tcPr>
          <w:p w:rsidR="003519FC" w:rsidRPr="00F3101C" w:rsidRDefault="003519FC" w:rsidP="00956712">
            <w:pPr>
              <w:pStyle w:val="afff3"/>
              <w:jc w:val="both"/>
              <w:rPr>
                <w:sz w:val="20"/>
                <w:szCs w:val="20"/>
              </w:rPr>
            </w:pPr>
            <w:r w:rsidRPr="00F3101C">
              <w:rPr>
                <w:sz w:val="20"/>
                <w:szCs w:val="20"/>
              </w:rPr>
              <w:t>мест</w:t>
            </w:r>
          </w:p>
        </w:tc>
        <w:tc>
          <w:tcPr>
            <w:tcW w:w="476" w:type="pct"/>
            <w:vAlign w:val="center"/>
          </w:tcPr>
          <w:p w:rsidR="003519FC" w:rsidRPr="00F3101C" w:rsidRDefault="003519FC" w:rsidP="00956712">
            <w:pPr>
              <w:pStyle w:val="afff3"/>
              <w:jc w:val="both"/>
              <w:rPr>
                <w:sz w:val="20"/>
                <w:szCs w:val="20"/>
              </w:rPr>
            </w:pPr>
            <w:r w:rsidRPr="00F3101C">
              <w:rPr>
                <w:sz w:val="20"/>
                <w:szCs w:val="20"/>
              </w:rPr>
              <w:t>55</w:t>
            </w:r>
          </w:p>
        </w:tc>
        <w:tc>
          <w:tcPr>
            <w:tcW w:w="606" w:type="pct"/>
            <w:vAlign w:val="center"/>
          </w:tcPr>
          <w:p w:rsidR="003519FC" w:rsidRPr="00F3101C" w:rsidRDefault="003519FC" w:rsidP="00956712">
            <w:pPr>
              <w:pStyle w:val="afff3"/>
              <w:jc w:val="both"/>
              <w:rPr>
                <w:sz w:val="20"/>
                <w:szCs w:val="20"/>
              </w:rPr>
            </w:pPr>
            <w:r w:rsidRPr="00F3101C">
              <w:rPr>
                <w:sz w:val="20"/>
                <w:szCs w:val="20"/>
              </w:rPr>
              <w:t>198</w:t>
            </w:r>
          </w:p>
        </w:tc>
      </w:tr>
      <w:tr w:rsidR="003519FC" w:rsidRPr="00F3101C" w:rsidTr="00956712">
        <w:trPr>
          <w:tblCellSpacing w:w="0" w:type="dxa"/>
          <w:jc w:val="center"/>
        </w:trPr>
        <w:tc>
          <w:tcPr>
            <w:tcW w:w="360" w:type="pct"/>
            <w:vMerge w:val="restart"/>
            <w:vAlign w:val="center"/>
          </w:tcPr>
          <w:p w:rsidR="003519FC" w:rsidRPr="00F3101C" w:rsidRDefault="003519FC" w:rsidP="00956712">
            <w:pPr>
              <w:pStyle w:val="afff3"/>
              <w:jc w:val="both"/>
              <w:rPr>
                <w:sz w:val="20"/>
                <w:szCs w:val="20"/>
              </w:rPr>
            </w:pPr>
            <w:r w:rsidRPr="00F3101C">
              <w:rPr>
                <w:sz w:val="20"/>
                <w:szCs w:val="20"/>
              </w:rPr>
              <w:t>4.1.2</w:t>
            </w:r>
          </w:p>
        </w:tc>
        <w:tc>
          <w:tcPr>
            <w:tcW w:w="3049" w:type="pct"/>
            <w:vMerge w:val="restart"/>
            <w:vAlign w:val="center"/>
          </w:tcPr>
          <w:p w:rsidR="003519FC" w:rsidRPr="00F3101C" w:rsidRDefault="003519FC" w:rsidP="00956712">
            <w:pPr>
              <w:pStyle w:val="afff3"/>
              <w:jc w:val="both"/>
              <w:rPr>
                <w:sz w:val="20"/>
                <w:szCs w:val="20"/>
              </w:rPr>
            </w:pPr>
            <w:r w:rsidRPr="00F3101C">
              <w:rPr>
                <w:sz w:val="20"/>
                <w:szCs w:val="20"/>
              </w:rPr>
              <w:t>Школа</w:t>
            </w:r>
          </w:p>
        </w:tc>
        <w:tc>
          <w:tcPr>
            <w:tcW w:w="509" w:type="pct"/>
            <w:vAlign w:val="center"/>
          </w:tcPr>
          <w:p w:rsidR="003519FC" w:rsidRPr="00F3101C" w:rsidRDefault="003519FC" w:rsidP="00956712">
            <w:pPr>
              <w:pStyle w:val="afff3"/>
              <w:jc w:val="both"/>
              <w:rPr>
                <w:sz w:val="20"/>
                <w:szCs w:val="20"/>
              </w:rPr>
            </w:pPr>
            <w:r w:rsidRPr="00F3101C">
              <w:rPr>
                <w:sz w:val="20"/>
                <w:szCs w:val="20"/>
              </w:rPr>
              <w:t>объект</w:t>
            </w:r>
          </w:p>
        </w:tc>
        <w:tc>
          <w:tcPr>
            <w:tcW w:w="476" w:type="pct"/>
            <w:vAlign w:val="center"/>
          </w:tcPr>
          <w:p w:rsidR="003519FC" w:rsidRPr="00F3101C" w:rsidRDefault="003519FC" w:rsidP="00956712">
            <w:pPr>
              <w:pStyle w:val="afff3"/>
              <w:jc w:val="both"/>
              <w:rPr>
                <w:sz w:val="20"/>
                <w:szCs w:val="20"/>
              </w:rPr>
            </w:pPr>
            <w:r w:rsidRPr="00F3101C">
              <w:rPr>
                <w:sz w:val="20"/>
                <w:szCs w:val="20"/>
              </w:rPr>
              <w:t>2</w:t>
            </w:r>
          </w:p>
        </w:tc>
        <w:tc>
          <w:tcPr>
            <w:tcW w:w="606" w:type="pct"/>
            <w:vAlign w:val="center"/>
          </w:tcPr>
          <w:p w:rsidR="003519FC" w:rsidRPr="00F3101C" w:rsidRDefault="003519FC" w:rsidP="00956712">
            <w:pPr>
              <w:pStyle w:val="afff3"/>
              <w:jc w:val="both"/>
              <w:rPr>
                <w:sz w:val="20"/>
                <w:szCs w:val="20"/>
              </w:rPr>
            </w:pPr>
            <w:r w:rsidRPr="00F3101C">
              <w:rPr>
                <w:sz w:val="20"/>
                <w:szCs w:val="20"/>
              </w:rPr>
              <w:t>2</w:t>
            </w:r>
          </w:p>
        </w:tc>
      </w:tr>
      <w:tr w:rsidR="003519FC" w:rsidRPr="00F3101C" w:rsidTr="00956712">
        <w:trPr>
          <w:tblCellSpacing w:w="0" w:type="dxa"/>
          <w:jc w:val="center"/>
        </w:trPr>
        <w:tc>
          <w:tcPr>
            <w:tcW w:w="360" w:type="pct"/>
            <w:vMerge/>
            <w:vAlign w:val="center"/>
          </w:tcPr>
          <w:p w:rsidR="003519FC" w:rsidRPr="00F3101C" w:rsidRDefault="003519FC" w:rsidP="00956712">
            <w:pPr>
              <w:pStyle w:val="afff3"/>
              <w:jc w:val="both"/>
              <w:rPr>
                <w:sz w:val="20"/>
                <w:szCs w:val="20"/>
              </w:rPr>
            </w:pPr>
          </w:p>
        </w:tc>
        <w:tc>
          <w:tcPr>
            <w:tcW w:w="3049" w:type="pct"/>
            <w:vMerge/>
            <w:vAlign w:val="center"/>
          </w:tcPr>
          <w:p w:rsidR="003519FC" w:rsidRPr="00F3101C" w:rsidRDefault="003519FC" w:rsidP="00956712">
            <w:pPr>
              <w:pStyle w:val="afff3"/>
              <w:jc w:val="both"/>
              <w:rPr>
                <w:sz w:val="20"/>
                <w:szCs w:val="20"/>
              </w:rPr>
            </w:pPr>
          </w:p>
        </w:tc>
        <w:tc>
          <w:tcPr>
            <w:tcW w:w="509" w:type="pct"/>
            <w:vAlign w:val="center"/>
          </w:tcPr>
          <w:p w:rsidR="003519FC" w:rsidRPr="00F3101C" w:rsidRDefault="003519FC" w:rsidP="00956712">
            <w:pPr>
              <w:pStyle w:val="afff3"/>
              <w:jc w:val="both"/>
              <w:rPr>
                <w:sz w:val="20"/>
                <w:szCs w:val="20"/>
              </w:rPr>
            </w:pPr>
            <w:r w:rsidRPr="00F3101C">
              <w:rPr>
                <w:sz w:val="20"/>
                <w:szCs w:val="20"/>
              </w:rPr>
              <w:t>мест</w:t>
            </w:r>
          </w:p>
        </w:tc>
        <w:tc>
          <w:tcPr>
            <w:tcW w:w="476" w:type="pct"/>
            <w:vAlign w:val="bottom"/>
          </w:tcPr>
          <w:p w:rsidR="003519FC" w:rsidRPr="00F3101C" w:rsidRDefault="003519FC" w:rsidP="00956712">
            <w:pPr>
              <w:pStyle w:val="afff3"/>
              <w:jc w:val="both"/>
              <w:rPr>
                <w:sz w:val="20"/>
                <w:szCs w:val="20"/>
              </w:rPr>
            </w:pPr>
            <w:r w:rsidRPr="00F3101C">
              <w:rPr>
                <w:sz w:val="20"/>
                <w:szCs w:val="20"/>
              </w:rPr>
              <w:t>640</w:t>
            </w:r>
          </w:p>
        </w:tc>
        <w:tc>
          <w:tcPr>
            <w:tcW w:w="606" w:type="pct"/>
            <w:vAlign w:val="bottom"/>
          </w:tcPr>
          <w:p w:rsidR="003519FC" w:rsidRPr="00F3101C" w:rsidRDefault="003519FC" w:rsidP="00956712">
            <w:pPr>
              <w:pStyle w:val="afff3"/>
              <w:jc w:val="both"/>
              <w:rPr>
                <w:sz w:val="20"/>
                <w:szCs w:val="20"/>
              </w:rPr>
            </w:pPr>
            <w:r w:rsidRPr="00F3101C">
              <w:rPr>
                <w:sz w:val="20"/>
                <w:szCs w:val="20"/>
              </w:rPr>
              <w:t>841</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lastRenderedPageBreak/>
              <w:t>4.2</w:t>
            </w:r>
          </w:p>
        </w:tc>
        <w:tc>
          <w:tcPr>
            <w:tcW w:w="4640" w:type="pct"/>
            <w:gridSpan w:val="4"/>
            <w:vAlign w:val="center"/>
          </w:tcPr>
          <w:p w:rsidR="003519FC" w:rsidRPr="00F3101C" w:rsidRDefault="003519FC" w:rsidP="00956712">
            <w:pPr>
              <w:pStyle w:val="afff3"/>
              <w:jc w:val="both"/>
              <w:rPr>
                <w:sz w:val="20"/>
                <w:szCs w:val="20"/>
              </w:rPr>
            </w:pPr>
            <w:r w:rsidRPr="00F3101C">
              <w:rPr>
                <w:sz w:val="20"/>
                <w:szCs w:val="20"/>
              </w:rPr>
              <w:t>Объекты здравоохранения и социального обеспечения</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4.2.1</w:t>
            </w:r>
          </w:p>
        </w:tc>
        <w:tc>
          <w:tcPr>
            <w:tcW w:w="3049" w:type="pct"/>
            <w:vAlign w:val="center"/>
          </w:tcPr>
          <w:p w:rsidR="003519FC" w:rsidRPr="00F3101C" w:rsidRDefault="003519FC" w:rsidP="00956712">
            <w:pPr>
              <w:pStyle w:val="afff3"/>
              <w:jc w:val="both"/>
              <w:rPr>
                <w:sz w:val="20"/>
                <w:szCs w:val="20"/>
              </w:rPr>
            </w:pPr>
            <w:r w:rsidRPr="00F3101C">
              <w:rPr>
                <w:sz w:val="20"/>
                <w:szCs w:val="20"/>
              </w:rPr>
              <w:t>ФАП, Амбулатория</w:t>
            </w:r>
          </w:p>
        </w:tc>
        <w:tc>
          <w:tcPr>
            <w:tcW w:w="509" w:type="pct"/>
            <w:vAlign w:val="center"/>
          </w:tcPr>
          <w:p w:rsidR="003519FC" w:rsidRPr="00F3101C" w:rsidRDefault="003519FC" w:rsidP="00956712">
            <w:pPr>
              <w:pStyle w:val="afff3"/>
              <w:jc w:val="both"/>
              <w:rPr>
                <w:sz w:val="20"/>
                <w:szCs w:val="20"/>
              </w:rPr>
            </w:pPr>
            <w:r w:rsidRPr="00F3101C">
              <w:rPr>
                <w:sz w:val="20"/>
                <w:szCs w:val="20"/>
              </w:rPr>
              <w:t>объект</w:t>
            </w:r>
          </w:p>
        </w:tc>
        <w:tc>
          <w:tcPr>
            <w:tcW w:w="476" w:type="pct"/>
            <w:vAlign w:val="center"/>
          </w:tcPr>
          <w:p w:rsidR="003519FC" w:rsidRPr="00F3101C" w:rsidRDefault="003519FC" w:rsidP="00956712">
            <w:pPr>
              <w:pStyle w:val="afff3"/>
              <w:jc w:val="both"/>
              <w:rPr>
                <w:sz w:val="20"/>
                <w:szCs w:val="20"/>
              </w:rPr>
            </w:pPr>
            <w:r w:rsidRPr="00F3101C">
              <w:rPr>
                <w:sz w:val="20"/>
                <w:szCs w:val="20"/>
              </w:rPr>
              <w:t>3</w:t>
            </w:r>
          </w:p>
        </w:tc>
        <w:tc>
          <w:tcPr>
            <w:tcW w:w="606" w:type="pct"/>
            <w:vAlign w:val="center"/>
          </w:tcPr>
          <w:p w:rsidR="003519FC" w:rsidRPr="00F3101C" w:rsidRDefault="003519FC" w:rsidP="00956712">
            <w:pPr>
              <w:pStyle w:val="afff3"/>
              <w:jc w:val="both"/>
              <w:rPr>
                <w:sz w:val="20"/>
                <w:szCs w:val="20"/>
              </w:rPr>
            </w:pPr>
            <w:r w:rsidRPr="00F3101C">
              <w:rPr>
                <w:sz w:val="20"/>
                <w:szCs w:val="20"/>
              </w:rPr>
              <w:t>3</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p>
        </w:tc>
        <w:tc>
          <w:tcPr>
            <w:tcW w:w="3049" w:type="pct"/>
            <w:vAlign w:val="center"/>
          </w:tcPr>
          <w:p w:rsidR="003519FC" w:rsidRPr="00F3101C" w:rsidRDefault="003519FC" w:rsidP="00956712">
            <w:pPr>
              <w:pStyle w:val="afff3"/>
              <w:jc w:val="both"/>
              <w:rPr>
                <w:sz w:val="20"/>
                <w:szCs w:val="20"/>
              </w:rPr>
            </w:pPr>
            <w:r w:rsidRPr="00F3101C">
              <w:rPr>
                <w:sz w:val="20"/>
                <w:szCs w:val="20"/>
              </w:rPr>
              <w:t>Аптека</w:t>
            </w:r>
          </w:p>
        </w:tc>
        <w:tc>
          <w:tcPr>
            <w:tcW w:w="509" w:type="pct"/>
            <w:vAlign w:val="center"/>
          </w:tcPr>
          <w:p w:rsidR="003519FC" w:rsidRPr="00F3101C" w:rsidRDefault="003519FC" w:rsidP="00956712">
            <w:pPr>
              <w:pStyle w:val="afff3"/>
              <w:jc w:val="both"/>
              <w:rPr>
                <w:sz w:val="20"/>
                <w:szCs w:val="20"/>
              </w:rPr>
            </w:pPr>
            <w:r w:rsidRPr="00F3101C">
              <w:rPr>
                <w:sz w:val="20"/>
                <w:szCs w:val="20"/>
              </w:rPr>
              <w:t>объект/мест</w:t>
            </w:r>
          </w:p>
        </w:tc>
        <w:tc>
          <w:tcPr>
            <w:tcW w:w="476" w:type="pct"/>
            <w:vAlign w:val="center"/>
          </w:tcPr>
          <w:p w:rsidR="003519FC" w:rsidRPr="00F3101C" w:rsidRDefault="003519FC" w:rsidP="00956712">
            <w:pPr>
              <w:pStyle w:val="afff3"/>
              <w:jc w:val="both"/>
              <w:rPr>
                <w:sz w:val="20"/>
                <w:szCs w:val="20"/>
              </w:rPr>
            </w:pPr>
            <w:r w:rsidRPr="00F3101C">
              <w:rPr>
                <w:sz w:val="20"/>
                <w:szCs w:val="20"/>
              </w:rPr>
              <w:t>1/-</w:t>
            </w:r>
          </w:p>
        </w:tc>
        <w:tc>
          <w:tcPr>
            <w:tcW w:w="606" w:type="pct"/>
            <w:vAlign w:val="center"/>
          </w:tcPr>
          <w:p w:rsidR="003519FC" w:rsidRPr="00F3101C" w:rsidRDefault="003519FC" w:rsidP="00956712">
            <w:pPr>
              <w:pStyle w:val="afff3"/>
              <w:jc w:val="both"/>
              <w:rPr>
                <w:sz w:val="20"/>
                <w:szCs w:val="20"/>
              </w:rPr>
            </w:pPr>
            <w:r w:rsidRPr="00F3101C">
              <w:rPr>
                <w:sz w:val="20"/>
                <w:szCs w:val="20"/>
              </w:rPr>
              <w:t>3</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4.3</w:t>
            </w:r>
          </w:p>
        </w:tc>
        <w:tc>
          <w:tcPr>
            <w:tcW w:w="4640" w:type="pct"/>
            <w:gridSpan w:val="4"/>
            <w:vAlign w:val="center"/>
          </w:tcPr>
          <w:p w:rsidR="003519FC" w:rsidRPr="00F3101C" w:rsidRDefault="003519FC" w:rsidP="00956712">
            <w:pPr>
              <w:pStyle w:val="afff3"/>
              <w:jc w:val="both"/>
              <w:rPr>
                <w:sz w:val="20"/>
                <w:szCs w:val="20"/>
              </w:rPr>
            </w:pPr>
            <w:r w:rsidRPr="00F3101C">
              <w:rPr>
                <w:sz w:val="20"/>
                <w:szCs w:val="20"/>
              </w:rPr>
              <w:t>Объекты спортивного назначения</w:t>
            </w:r>
          </w:p>
        </w:tc>
      </w:tr>
      <w:tr w:rsidR="003519FC" w:rsidRPr="00F3101C" w:rsidTr="00956712">
        <w:trPr>
          <w:trHeight w:val="503"/>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4.3.1</w:t>
            </w:r>
          </w:p>
        </w:tc>
        <w:tc>
          <w:tcPr>
            <w:tcW w:w="3049" w:type="pct"/>
            <w:vAlign w:val="center"/>
          </w:tcPr>
          <w:p w:rsidR="003519FC" w:rsidRPr="00F3101C" w:rsidRDefault="003519FC" w:rsidP="00956712">
            <w:pPr>
              <w:pStyle w:val="afff3"/>
              <w:jc w:val="both"/>
              <w:rPr>
                <w:sz w:val="20"/>
                <w:szCs w:val="20"/>
              </w:rPr>
            </w:pPr>
            <w:r w:rsidRPr="00F3101C">
              <w:rPr>
                <w:sz w:val="20"/>
                <w:szCs w:val="20"/>
              </w:rPr>
              <w:t>Физкультурные и спортивные площадки</w:t>
            </w:r>
          </w:p>
        </w:tc>
        <w:tc>
          <w:tcPr>
            <w:tcW w:w="509" w:type="pct"/>
            <w:vAlign w:val="center"/>
          </w:tcPr>
          <w:p w:rsidR="003519FC" w:rsidRPr="00F3101C" w:rsidRDefault="003519FC" w:rsidP="00956712">
            <w:pPr>
              <w:pStyle w:val="afff3"/>
              <w:jc w:val="both"/>
              <w:rPr>
                <w:sz w:val="20"/>
                <w:szCs w:val="20"/>
              </w:rPr>
            </w:pPr>
            <w:r w:rsidRPr="00F3101C">
              <w:rPr>
                <w:sz w:val="20"/>
                <w:szCs w:val="20"/>
              </w:rPr>
              <w:t>Объект/</w:t>
            </w:r>
            <w:proofErr w:type="gramStart"/>
            <w:r w:rsidRPr="00F3101C">
              <w:rPr>
                <w:sz w:val="20"/>
                <w:szCs w:val="20"/>
              </w:rPr>
              <w:t>га</w:t>
            </w:r>
            <w:proofErr w:type="gramEnd"/>
          </w:p>
        </w:tc>
        <w:tc>
          <w:tcPr>
            <w:tcW w:w="476" w:type="pct"/>
            <w:vAlign w:val="center"/>
          </w:tcPr>
          <w:p w:rsidR="003519FC" w:rsidRPr="00F3101C" w:rsidRDefault="003519FC" w:rsidP="00956712">
            <w:pPr>
              <w:pStyle w:val="afff3"/>
              <w:jc w:val="both"/>
              <w:rPr>
                <w:sz w:val="20"/>
                <w:szCs w:val="20"/>
              </w:rPr>
            </w:pPr>
            <w:r w:rsidRPr="00F3101C">
              <w:rPr>
                <w:sz w:val="20"/>
                <w:szCs w:val="20"/>
              </w:rPr>
              <w:t>-</w:t>
            </w:r>
          </w:p>
        </w:tc>
        <w:tc>
          <w:tcPr>
            <w:tcW w:w="606" w:type="pct"/>
            <w:vAlign w:val="center"/>
          </w:tcPr>
          <w:p w:rsidR="003519FC" w:rsidRPr="00F3101C" w:rsidRDefault="003519FC" w:rsidP="00956712">
            <w:pPr>
              <w:pStyle w:val="afff3"/>
              <w:jc w:val="both"/>
              <w:rPr>
                <w:sz w:val="20"/>
                <w:szCs w:val="20"/>
              </w:rPr>
            </w:pPr>
            <w:r w:rsidRPr="00F3101C">
              <w:rPr>
                <w:sz w:val="20"/>
                <w:szCs w:val="20"/>
              </w:rPr>
              <w:t>3/5,4</w:t>
            </w:r>
          </w:p>
        </w:tc>
      </w:tr>
      <w:tr w:rsidR="003519FC" w:rsidRPr="00F3101C" w:rsidTr="00956712">
        <w:trPr>
          <w:trHeight w:val="525"/>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4.3.2</w:t>
            </w:r>
          </w:p>
        </w:tc>
        <w:tc>
          <w:tcPr>
            <w:tcW w:w="3049" w:type="pct"/>
            <w:vAlign w:val="center"/>
          </w:tcPr>
          <w:p w:rsidR="003519FC" w:rsidRPr="00F3101C" w:rsidRDefault="003519FC" w:rsidP="00956712">
            <w:pPr>
              <w:pStyle w:val="afff3"/>
              <w:jc w:val="both"/>
              <w:rPr>
                <w:sz w:val="20"/>
                <w:szCs w:val="20"/>
              </w:rPr>
            </w:pPr>
            <w:r w:rsidRPr="00F3101C">
              <w:rPr>
                <w:sz w:val="20"/>
                <w:szCs w:val="20"/>
              </w:rPr>
              <w:t>Помещения для занятия физкультурой</w:t>
            </w:r>
          </w:p>
        </w:tc>
        <w:tc>
          <w:tcPr>
            <w:tcW w:w="509" w:type="pct"/>
            <w:vAlign w:val="center"/>
          </w:tcPr>
          <w:p w:rsidR="003519FC" w:rsidRPr="00F3101C" w:rsidRDefault="003519FC" w:rsidP="00956712">
            <w:pPr>
              <w:pStyle w:val="afff3"/>
              <w:jc w:val="both"/>
              <w:rPr>
                <w:sz w:val="20"/>
                <w:szCs w:val="20"/>
              </w:rPr>
            </w:pPr>
            <w:r w:rsidRPr="00F3101C">
              <w:rPr>
                <w:sz w:val="20"/>
                <w:szCs w:val="20"/>
              </w:rPr>
              <w:t>Объект/кв.м.</w:t>
            </w:r>
          </w:p>
        </w:tc>
        <w:tc>
          <w:tcPr>
            <w:tcW w:w="476" w:type="pct"/>
            <w:vAlign w:val="center"/>
          </w:tcPr>
          <w:p w:rsidR="003519FC" w:rsidRPr="00F3101C" w:rsidRDefault="003519FC" w:rsidP="00956712">
            <w:pPr>
              <w:pStyle w:val="afff3"/>
              <w:jc w:val="both"/>
              <w:rPr>
                <w:sz w:val="20"/>
                <w:szCs w:val="20"/>
              </w:rPr>
            </w:pPr>
            <w:r w:rsidRPr="00F3101C">
              <w:rPr>
                <w:sz w:val="20"/>
                <w:szCs w:val="20"/>
              </w:rPr>
              <w:t>-</w:t>
            </w:r>
          </w:p>
        </w:tc>
        <w:tc>
          <w:tcPr>
            <w:tcW w:w="606" w:type="pct"/>
            <w:vAlign w:val="center"/>
          </w:tcPr>
          <w:p w:rsidR="003519FC" w:rsidRPr="00F3101C" w:rsidRDefault="003519FC" w:rsidP="00956712">
            <w:pPr>
              <w:pStyle w:val="afff3"/>
              <w:jc w:val="both"/>
              <w:rPr>
                <w:sz w:val="20"/>
                <w:szCs w:val="20"/>
              </w:rPr>
            </w:pPr>
            <w:r w:rsidRPr="00F3101C">
              <w:rPr>
                <w:sz w:val="20"/>
                <w:szCs w:val="20"/>
              </w:rPr>
              <w:t>2/467</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4.4</w:t>
            </w:r>
          </w:p>
        </w:tc>
        <w:tc>
          <w:tcPr>
            <w:tcW w:w="4640" w:type="pct"/>
            <w:gridSpan w:val="4"/>
            <w:vAlign w:val="center"/>
          </w:tcPr>
          <w:p w:rsidR="003519FC" w:rsidRPr="00F3101C" w:rsidRDefault="003519FC" w:rsidP="00956712">
            <w:pPr>
              <w:pStyle w:val="afff3"/>
              <w:jc w:val="both"/>
              <w:rPr>
                <w:sz w:val="20"/>
                <w:szCs w:val="20"/>
              </w:rPr>
            </w:pPr>
            <w:r w:rsidRPr="00F3101C">
              <w:rPr>
                <w:sz w:val="20"/>
                <w:szCs w:val="20"/>
              </w:rPr>
              <w:t>Объекты культурно-досугового назначения</w:t>
            </w:r>
          </w:p>
        </w:tc>
      </w:tr>
      <w:tr w:rsidR="003519FC" w:rsidRPr="00F3101C" w:rsidTr="00956712">
        <w:trPr>
          <w:tblCellSpacing w:w="0" w:type="dxa"/>
          <w:jc w:val="center"/>
        </w:trPr>
        <w:tc>
          <w:tcPr>
            <w:tcW w:w="360" w:type="pct"/>
            <w:vMerge w:val="restart"/>
            <w:vAlign w:val="center"/>
          </w:tcPr>
          <w:p w:rsidR="003519FC" w:rsidRPr="00F3101C" w:rsidRDefault="003519FC" w:rsidP="00956712">
            <w:pPr>
              <w:pStyle w:val="afff3"/>
              <w:jc w:val="both"/>
              <w:rPr>
                <w:sz w:val="20"/>
                <w:szCs w:val="20"/>
              </w:rPr>
            </w:pPr>
            <w:r w:rsidRPr="00F3101C">
              <w:rPr>
                <w:sz w:val="20"/>
                <w:szCs w:val="20"/>
              </w:rPr>
              <w:t>4.4.1</w:t>
            </w:r>
          </w:p>
        </w:tc>
        <w:tc>
          <w:tcPr>
            <w:tcW w:w="3049" w:type="pct"/>
            <w:vMerge w:val="restart"/>
            <w:vAlign w:val="center"/>
          </w:tcPr>
          <w:p w:rsidR="003519FC" w:rsidRPr="00F3101C" w:rsidRDefault="003519FC" w:rsidP="00956712">
            <w:pPr>
              <w:pStyle w:val="afff3"/>
              <w:jc w:val="both"/>
              <w:rPr>
                <w:sz w:val="20"/>
                <w:szCs w:val="20"/>
              </w:rPr>
            </w:pPr>
            <w:r w:rsidRPr="00F3101C">
              <w:rPr>
                <w:sz w:val="20"/>
                <w:szCs w:val="20"/>
              </w:rPr>
              <w:t>Клуб</w:t>
            </w:r>
          </w:p>
        </w:tc>
        <w:tc>
          <w:tcPr>
            <w:tcW w:w="509" w:type="pct"/>
            <w:vAlign w:val="center"/>
          </w:tcPr>
          <w:p w:rsidR="003519FC" w:rsidRPr="00F3101C" w:rsidRDefault="003519FC" w:rsidP="00956712">
            <w:pPr>
              <w:pStyle w:val="afff3"/>
              <w:jc w:val="both"/>
              <w:rPr>
                <w:sz w:val="20"/>
                <w:szCs w:val="20"/>
              </w:rPr>
            </w:pPr>
            <w:r w:rsidRPr="00F3101C">
              <w:rPr>
                <w:sz w:val="20"/>
                <w:szCs w:val="20"/>
              </w:rPr>
              <w:t>объект</w:t>
            </w:r>
          </w:p>
        </w:tc>
        <w:tc>
          <w:tcPr>
            <w:tcW w:w="476" w:type="pct"/>
            <w:vAlign w:val="center"/>
          </w:tcPr>
          <w:p w:rsidR="003519FC" w:rsidRPr="00F3101C" w:rsidRDefault="003519FC" w:rsidP="00956712">
            <w:pPr>
              <w:pStyle w:val="afff3"/>
              <w:jc w:val="both"/>
              <w:rPr>
                <w:sz w:val="20"/>
                <w:szCs w:val="20"/>
              </w:rPr>
            </w:pPr>
            <w:r w:rsidRPr="00F3101C">
              <w:rPr>
                <w:sz w:val="20"/>
                <w:szCs w:val="20"/>
              </w:rPr>
              <w:t>2</w:t>
            </w:r>
          </w:p>
        </w:tc>
        <w:tc>
          <w:tcPr>
            <w:tcW w:w="606" w:type="pct"/>
            <w:vAlign w:val="center"/>
          </w:tcPr>
          <w:p w:rsidR="003519FC" w:rsidRPr="00F3101C" w:rsidRDefault="003519FC" w:rsidP="00956712">
            <w:pPr>
              <w:pStyle w:val="afff3"/>
              <w:jc w:val="both"/>
              <w:rPr>
                <w:sz w:val="20"/>
                <w:szCs w:val="20"/>
              </w:rPr>
            </w:pPr>
            <w:r w:rsidRPr="00F3101C">
              <w:rPr>
                <w:sz w:val="20"/>
                <w:szCs w:val="20"/>
              </w:rPr>
              <w:t>2</w:t>
            </w:r>
          </w:p>
        </w:tc>
      </w:tr>
      <w:tr w:rsidR="003519FC" w:rsidRPr="00F3101C" w:rsidTr="00956712">
        <w:trPr>
          <w:tblCellSpacing w:w="0" w:type="dxa"/>
          <w:jc w:val="center"/>
        </w:trPr>
        <w:tc>
          <w:tcPr>
            <w:tcW w:w="360" w:type="pct"/>
            <w:vMerge/>
            <w:vAlign w:val="center"/>
          </w:tcPr>
          <w:p w:rsidR="003519FC" w:rsidRPr="00F3101C" w:rsidRDefault="003519FC" w:rsidP="00956712">
            <w:pPr>
              <w:pStyle w:val="afff3"/>
              <w:jc w:val="both"/>
              <w:rPr>
                <w:sz w:val="20"/>
                <w:szCs w:val="20"/>
              </w:rPr>
            </w:pPr>
          </w:p>
        </w:tc>
        <w:tc>
          <w:tcPr>
            <w:tcW w:w="3049" w:type="pct"/>
            <w:vMerge/>
            <w:vAlign w:val="center"/>
          </w:tcPr>
          <w:p w:rsidR="003519FC" w:rsidRPr="00F3101C" w:rsidRDefault="003519FC" w:rsidP="00956712">
            <w:pPr>
              <w:pStyle w:val="afff3"/>
              <w:jc w:val="both"/>
              <w:rPr>
                <w:sz w:val="20"/>
                <w:szCs w:val="20"/>
              </w:rPr>
            </w:pPr>
          </w:p>
        </w:tc>
        <w:tc>
          <w:tcPr>
            <w:tcW w:w="509" w:type="pct"/>
            <w:vAlign w:val="center"/>
          </w:tcPr>
          <w:p w:rsidR="003519FC" w:rsidRPr="00F3101C" w:rsidRDefault="003519FC" w:rsidP="00956712">
            <w:pPr>
              <w:pStyle w:val="afff3"/>
              <w:jc w:val="both"/>
              <w:rPr>
                <w:sz w:val="20"/>
                <w:szCs w:val="20"/>
              </w:rPr>
            </w:pPr>
            <w:r w:rsidRPr="00F3101C">
              <w:rPr>
                <w:sz w:val="20"/>
                <w:szCs w:val="20"/>
              </w:rPr>
              <w:t>мест</w:t>
            </w:r>
          </w:p>
        </w:tc>
        <w:tc>
          <w:tcPr>
            <w:tcW w:w="476" w:type="pct"/>
            <w:vAlign w:val="center"/>
          </w:tcPr>
          <w:p w:rsidR="003519FC" w:rsidRPr="00F3101C" w:rsidRDefault="003519FC" w:rsidP="00956712">
            <w:pPr>
              <w:pStyle w:val="afff3"/>
              <w:jc w:val="both"/>
              <w:rPr>
                <w:sz w:val="20"/>
                <w:szCs w:val="20"/>
              </w:rPr>
            </w:pPr>
            <w:r w:rsidRPr="00F3101C">
              <w:rPr>
                <w:sz w:val="20"/>
                <w:szCs w:val="20"/>
              </w:rPr>
              <w:t>*</w:t>
            </w:r>
          </w:p>
        </w:tc>
        <w:tc>
          <w:tcPr>
            <w:tcW w:w="606" w:type="pct"/>
            <w:vAlign w:val="center"/>
          </w:tcPr>
          <w:p w:rsidR="003519FC" w:rsidRPr="00F3101C" w:rsidRDefault="003519FC" w:rsidP="00956712">
            <w:pPr>
              <w:pStyle w:val="afff3"/>
              <w:jc w:val="both"/>
              <w:rPr>
                <w:sz w:val="20"/>
                <w:szCs w:val="20"/>
              </w:rPr>
            </w:pPr>
            <w:r w:rsidRPr="00F3101C">
              <w:rPr>
                <w:sz w:val="20"/>
                <w:szCs w:val="20"/>
              </w:rPr>
              <w:t>467</w:t>
            </w:r>
          </w:p>
        </w:tc>
      </w:tr>
      <w:tr w:rsidR="003519FC" w:rsidRPr="00F3101C" w:rsidTr="00956712">
        <w:trPr>
          <w:tblCellSpacing w:w="0" w:type="dxa"/>
          <w:jc w:val="center"/>
        </w:trPr>
        <w:tc>
          <w:tcPr>
            <w:tcW w:w="360" w:type="pct"/>
            <w:vMerge w:val="restart"/>
            <w:vAlign w:val="center"/>
          </w:tcPr>
          <w:p w:rsidR="003519FC" w:rsidRPr="00F3101C" w:rsidRDefault="003519FC" w:rsidP="00956712">
            <w:pPr>
              <w:pStyle w:val="afff3"/>
              <w:jc w:val="both"/>
              <w:rPr>
                <w:sz w:val="20"/>
                <w:szCs w:val="20"/>
              </w:rPr>
            </w:pPr>
            <w:r w:rsidRPr="00F3101C">
              <w:rPr>
                <w:sz w:val="20"/>
                <w:szCs w:val="20"/>
              </w:rPr>
              <w:t>4.4.3</w:t>
            </w:r>
          </w:p>
        </w:tc>
        <w:tc>
          <w:tcPr>
            <w:tcW w:w="3049" w:type="pct"/>
            <w:vMerge w:val="restart"/>
            <w:vAlign w:val="center"/>
          </w:tcPr>
          <w:p w:rsidR="003519FC" w:rsidRPr="00F3101C" w:rsidRDefault="003519FC" w:rsidP="00956712">
            <w:pPr>
              <w:pStyle w:val="afff3"/>
              <w:jc w:val="both"/>
              <w:rPr>
                <w:sz w:val="20"/>
                <w:szCs w:val="20"/>
              </w:rPr>
            </w:pPr>
            <w:r w:rsidRPr="00F3101C">
              <w:rPr>
                <w:sz w:val="20"/>
                <w:szCs w:val="20"/>
              </w:rPr>
              <w:t>Библиотека</w:t>
            </w:r>
          </w:p>
        </w:tc>
        <w:tc>
          <w:tcPr>
            <w:tcW w:w="509" w:type="pct"/>
            <w:vAlign w:val="center"/>
          </w:tcPr>
          <w:p w:rsidR="003519FC" w:rsidRPr="00F3101C" w:rsidRDefault="003519FC" w:rsidP="00956712">
            <w:pPr>
              <w:pStyle w:val="afff3"/>
              <w:jc w:val="both"/>
              <w:rPr>
                <w:sz w:val="20"/>
                <w:szCs w:val="20"/>
              </w:rPr>
            </w:pPr>
            <w:r w:rsidRPr="00F3101C">
              <w:rPr>
                <w:sz w:val="20"/>
                <w:szCs w:val="20"/>
              </w:rPr>
              <w:t>объект</w:t>
            </w:r>
          </w:p>
        </w:tc>
        <w:tc>
          <w:tcPr>
            <w:tcW w:w="476" w:type="pct"/>
            <w:vAlign w:val="center"/>
          </w:tcPr>
          <w:p w:rsidR="003519FC" w:rsidRPr="00F3101C" w:rsidRDefault="003519FC" w:rsidP="00956712">
            <w:pPr>
              <w:pStyle w:val="afff3"/>
              <w:jc w:val="both"/>
              <w:rPr>
                <w:sz w:val="20"/>
                <w:szCs w:val="20"/>
              </w:rPr>
            </w:pPr>
            <w:r w:rsidRPr="00F3101C">
              <w:rPr>
                <w:sz w:val="20"/>
                <w:szCs w:val="20"/>
              </w:rPr>
              <w:t>2</w:t>
            </w:r>
          </w:p>
        </w:tc>
        <w:tc>
          <w:tcPr>
            <w:tcW w:w="606" w:type="pct"/>
            <w:vAlign w:val="center"/>
          </w:tcPr>
          <w:p w:rsidR="003519FC" w:rsidRPr="00F3101C" w:rsidRDefault="003519FC" w:rsidP="00956712">
            <w:pPr>
              <w:pStyle w:val="afff3"/>
              <w:jc w:val="both"/>
              <w:rPr>
                <w:sz w:val="20"/>
                <w:szCs w:val="20"/>
              </w:rPr>
            </w:pPr>
            <w:r w:rsidRPr="00F3101C">
              <w:rPr>
                <w:sz w:val="20"/>
                <w:szCs w:val="20"/>
              </w:rPr>
              <w:t>2</w:t>
            </w:r>
          </w:p>
        </w:tc>
      </w:tr>
      <w:tr w:rsidR="003519FC" w:rsidRPr="00F3101C" w:rsidTr="00956712">
        <w:trPr>
          <w:tblCellSpacing w:w="0" w:type="dxa"/>
          <w:jc w:val="center"/>
        </w:trPr>
        <w:tc>
          <w:tcPr>
            <w:tcW w:w="360" w:type="pct"/>
            <w:vMerge/>
            <w:vAlign w:val="center"/>
          </w:tcPr>
          <w:p w:rsidR="003519FC" w:rsidRPr="00F3101C" w:rsidRDefault="003519FC" w:rsidP="00956712">
            <w:pPr>
              <w:pStyle w:val="afff3"/>
              <w:jc w:val="both"/>
              <w:rPr>
                <w:sz w:val="20"/>
                <w:szCs w:val="20"/>
              </w:rPr>
            </w:pPr>
          </w:p>
        </w:tc>
        <w:tc>
          <w:tcPr>
            <w:tcW w:w="3049" w:type="pct"/>
            <w:vMerge/>
            <w:vAlign w:val="center"/>
          </w:tcPr>
          <w:p w:rsidR="003519FC" w:rsidRPr="00F3101C" w:rsidRDefault="003519FC" w:rsidP="00956712">
            <w:pPr>
              <w:pStyle w:val="afff3"/>
              <w:jc w:val="both"/>
              <w:rPr>
                <w:sz w:val="20"/>
                <w:szCs w:val="20"/>
              </w:rPr>
            </w:pPr>
          </w:p>
        </w:tc>
        <w:tc>
          <w:tcPr>
            <w:tcW w:w="509" w:type="pct"/>
            <w:vAlign w:val="center"/>
          </w:tcPr>
          <w:p w:rsidR="003519FC" w:rsidRPr="00F3101C" w:rsidRDefault="003519FC" w:rsidP="00956712">
            <w:pPr>
              <w:pStyle w:val="afff3"/>
              <w:jc w:val="both"/>
              <w:rPr>
                <w:sz w:val="20"/>
                <w:szCs w:val="20"/>
              </w:rPr>
            </w:pPr>
            <w:r w:rsidRPr="00F3101C">
              <w:rPr>
                <w:sz w:val="20"/>
                <w:szCs w:val="20"/>
              </w:rPr>
              <w:t>мест</w:t>
            </w:r>
          </w:p>
        </w:tc>
        <w:tc>
          <w:tcPr>
            <w:tcW w:w="476" w:type="pct"/>
            <w:vAlign w:val="center"/>
          </w:tcPr>
          <w:p w:rsidR="003519FC" w:rsidRPr="00F3101C" w:rsidRDefault="003519FC" w:rsidP="00956712">
            <w:pPr>
              <w:pStyle w:val="afff3"/>
              <w:jc w:val="both"/>
              <w:rPr>
                <w:sz w:val="20"/>
                <w:szCs w:val="20"/>
              </w:rPr>
            </w:pPr>
            <w:r w:rsidRPr="00F3101C">
              <w:rPr>
                <w:sz w:val="20"/>
                <w:szCs w:val="20"/>
              </w:rPr>
              <w:t>*</w:t>
            </w:r>
          </w:p>
        </w:tc>
        <w:tc>
          <w:tcPr>
            <w:tcW w:w="606" w:type="pct"/>
            <w:vAlign w:val="center"/>
          </w:tcPr>
          <w:p w:rsidR="003519FC" w:rsidRPr="00F3101C" w:rsidRDefault="003519FC" w:rsidP="00956712">
            <w:pPr>
              <w:pStyle w:val="afff3"/>
              <w:jc w:val="both"/>
              <w:rPr>
                <w:sz w:val="20"/>
                <w:szCs w:val="20"/>
              </w:rPr>
            </w:pPr>
            <w:r w:rsidRPr="00F3101C">
              <w:rPr>
                <w:sz w:val="20"/>
                <w:szCs w:val="20"/>
              </w:rPr>
              <w:t>41</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4.4.4</w:t>
            </w:r>
          </w:p>
        </w:tc>
        <w:tc>
          <w:tcPr>
            <w:tcW w:w="3049" w:type="pct"/>
            <w:vAlign w:val="center"/>
          </w:tcPr>
          <w:p w:rsidR="003519FC" w:rsidRPr="00F3101C" w:rsidRDefault="003519FC" w:rsidP="00956712">
            <w:pPr>
              <w:pStyle w:val="afff3"/>
              <w:jc w:val="both"/>
              <w:rPr>
                <w:sz w:val="20"/>
                <w:szCs w:val="20"/>
              </w:rPr>
            </w:pPr>
            <w:r w:rsidRPr="00F3101C">
              <w:rPr>
                <w:sz w:val="20"/>
                <w:szCs w:val="20"/>
              </w:rPr>
              <w:t xml:space="preserve">Помещения для культурно массовой работы досуга </w:t>
            </w:r>
          </w:p>
        </w:tc>
        <w:tc>
          <w:tcPr>
            <w:tcW w:w="509" w:type="pct"/>
            <w:vAlign w:val="center"/>
          </w:tcPr>
          <w:p w:rsidR="003519FC" w:rsidRPr="00F3101C" w:rsidRDefault="003519FC" w:rsidP="00956712">
            <w:pPr>
              <w:pStyle w:val="afff3"/>
              <w:jc w:val="both"/>
              <w:rPr>
                <w:sz w:val="20"/>
                <w:szCs w:val="20"/>
              </w:rPr>
            </w:pPr>
            <w:r w:rsidRPr="00F3101C">
              <w:rPr>
                <w:sz w:val="20"/>
                <w:szCs w:val="20"/>
              </w:rPr>
              <w:t>мест</w:t>
            </w:r>
          </w:p>
        </w:tc>
        <w:tc>
          <w:tcPr>
            <w:tcW w:w="476" w:type="pct"/>
            <w:vAlign w:val="center"/>
          </w:tcPr>
          <w:p w:rsidR="003519FC" w:rsidRPr="00F3101C" w:rsidRDefault="003519FC" w:rsidP="00956712">
            <w:pPr>
              <w:pStyle w:val="afff3"/>
              <w:jc w:val="both"/>
              <w:rPr>
                <w:sz w:val="20"/>
                <w:szCs w:val="20"/>
              </w:rPr>
            </w:pPr>
            <w:r w:rsidRPr="00F3101C">
              <w:rPr>
                <w:sz w:val="20"/>
                <w:szCs w:val="20"/>
              </w:rPr>
              <w:t>-</w:t>
            </w:r>
          </w:p>
        </w:tc>
        <w:tc>
          <w:tcPr>
            <w:tcW w:w="606" w:type="pct"/>
            <w:vAlign w:val="center"/>
          </w:tcPr>
          <w:p w:rsidR="003519FC" w:rsidRPr="00F3101C" w:rsidRDefault="003519FC" w:rsidP="00956712">
            <w:pPr>
              <w:pStyle w:val="afff3"/>
              <w:jc w:val="both"/>
              <w:rPr>
                <w:sz w:val="20"/>
                <w:szCs w:val="20"/>
              </w:rPr>
            </w:pPr>
            <w:r w:rsidRPr="00F3101C">
              <w:rPr>
                <w:sz w:val="20"/>
                <w:szCs w:val="20"/>
              </w:rPr>
              <w:t>292</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4.4.5</w:t>
            </w:r>
          </w:p>
        </w:tc>
        <w:tc>
          <w:tcPr>
            <w:tcW w:w="3049" w:type="pct"/>
            <w:vAlign w:val="center"/>
          </w:tcPr>
          <w:p w:rsidR="003519FC" w:rsidRPr="00F3101C" w:rsidRDefault="003519FC" w:rsidP="00956712">
            <w:pPr>
              <w:pStyle w:val="afff3"/>
              <w:jc w:val="both"/>
              <w:rPr>
                <w:sz w:val="20"/>
                <w:szCs w:val="20"/>
              </w:rPr>
            </w:pPr>
            <w:r w:rsidRPr="00F3101C">
              <w:rPr>
                <w:sz w:val="20"/>
                <w:szCs w:val="20"/>
              </w:rPr>
              <w:t>Танцзалы</w:t>
            </w:r>
          </w:p>
        </w:tc>
        <w:tc>
          <w:tcPr>
            <w:tcW w:w="509" w:type="pct"/>
            <w:vAlign w:val="center"/>
          </w:tcPr>
          <w:p w:rsidR="003519FC" w:rsidRPr="00F3101C" w:rsidRDefault="003519FC" w:rsidP="00956712">
            <w:pPr>
              <w:pStyle w:val="afff3"/>
              <w:jc w:val="both"/>
              <w:rPr>
                <w:sz w:val="20"/>
                <w:szCs w:val="20"/>
              </w:rPr>
            </w:pPr>
            <w:r w:rsidRPr="00F3101C">
              <w:rPr>
                <w:sz w:val="20"/>
                <w:szCs w:val="20"/>
              </w:rPr>
              <w:t>мест</w:t>
            </w:r>
          </w:p>
        </w:tc>
        <w:tc>
          <w:tcPr>
            <w:tcW w:w="476" w:type="pct"/>
            <w:vAlign w:val="center"/>
          </w:tcPr>
          <w:p w:rsidR="003519FC" w:rsidRPr="00F3101C" w:rsidRDefault="003519FC" w:rsidP="00956712">
            <w:pPr>
              <w:pStyle w:val="afff3"/>
              <w:jc w:val="both"/>
              <w:rPr>
                <w:sz w:val="20"/>
                <w:szCs w:val="20"/>
              </w:rPr>
            </w:pPr>
            <w:r w:rsidRPr="00F3101C">
              <w:rPr>
                <w:sz w:val="20"/>
                <w:szCs w:val="20"/>
              </w:rPr>
              <w:t>-</w:t>
            </w:r>
          </w:p>
        </w:tc>
        <w:tc>
          <w:tcPr>
            <w:tcW w:w="606" w:type="pct"/>
            <w:vAlign w:val="center"/>
          </w:tcPr>
          <w:p w:rsidR="003519FC" w:rsidRPr="00F3101C" w:rsidRDefault="003519FC" w:rsidP="00956712">
            <w:pPr>
              <w:pStyle w:val="afff3"/>
              <w:jc w:val="both"/>
              <w:rPr>
                <w:sz w:val="20"/>
                <w:szCs w:val="20"/>
              </w:rPr>
            </w:pPr>
            <w:r w:rsidRPr="00F3101C">
              <w:rPr>
                <w:sz w:val="20"/>
                <w:szCs w:val="20"/>
              </w:rPr>
              <w:t>35</w:t>
            </w:r>
          </w:p>
        </w:tc>
      </w:tr>
      <w:tr w:rsidR="003519FC" w:rsidRPr="00F3101C" w:rsidTr="00956712">
        <w:trPr>
          <w:tblCellSpacing w:w="0" w:type="dxa"/>
          <w:jc w:val="center"/>
        </w:trPr>
        <w:tc>
          <w:tcPr>
            <w:tcW w:w="5000" w:type="pct"/>
            <w:gridSpan w:val="5"/>
            <w:vAlign w:val="center"/>
          </w:tcPr>
          <w:p w:rsidR="003519FC" w:rsidRPr="00F3101C" w:rsidRDefault="003519FC" w:rsidP="00956712">
            <w:pPr>
              <w:pStyle w:val="afff3"/>
              <w:jc w:val="both"/>
              <w:rPr>
                <w:sz w:val="20"/>
                <w:szCs w:val="20"/>
              </w:rPr>
            </w:pPr>
            <w:r w:rsidRPr="00F3101C">
              <w:rPr>
                <w:sz w:val="20"/>
                <w:szCs w:val="20"/>
              </w:rPr>
              <w:t>5. Объекты социального обеспечения</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5.1</w:t>
            </w:r>
          </w:p>
        </w:tc>
        <w:tc>
          <w:tcPr>
            <w:tcW w:w="3049" w:type="pct"/>
            <w:vAlign w:val="center"/>
          </w:tcPr>
          <w:p w:rsidR="003519FC" w:rsidRPr="00F3101C" w:rsidRDefault="003519FC" w:rsidP="00956712">
            <w:pPr>
              <w:pStyle w:val="afff3"/>
              <w:jc w:val="both"/>
              <w:rPr>
                <w:sz w:val="20"/>
                <w:szCs w:val="20"/>
              </w:rPr>
            </w:pPr>
            <w:r w:rsidRPr="00F3101C">
              <w:rPr>
                <w:sz w:val="20"/>
                <w:szCs w:val="20"/>
              </w:rPr>
              <w:t>Объект социального обслуживания</w:t>
            </w:r>
          </w:p>
        </w:tc>
        <w:tc>
          <w:tcPr>
            <w:tcW w:w="509" w:type="pct"/>
            <w:vAlign w:val="center"/>
          </w:tcPr>
          <w:p w:rsidR="003519FC" w:rsidRPr="00F3101C" w:rsidRDefault="003519FC" w:rsidP="00956712">
            <w:pPr>
              <w:pStyle w:val="afff3"/>
              <w:jc w:val="both"/>
              <w:rPr>
                <w:sz w:val="20"/>
                <w:szCs w:val="20"/>
              </w:rPr>
            </w:pPr>
            <w:r w:rsidRPr="00F3101C">
              <w:rPr>
                <w:sz w:val="20"/>
                <w:szCs w:val="20"/>
              </w:rPr>
              <w:t>объект</w:t>
            </w:r>
          </w:p>
        </w:tc>
        <w:tc>
          <w:tcPr>
            <w:tcW w:w="476" w:type="pct"/>
            <w:vAlign w:val="center"/>
          </w:tcPr>
          <w:p w:rsidR="003519FC" w:rsidRPr="00F3101C" w:rsidRDefault="003519FC" w:rsidP="00956712">
            <w:pPr>
              <w:pStyle w:val="afff3"/>
              <w:jc w:val="both"/>
              <w:rPr>
                <w:sz w:val="20"/>
                <w:szCs w:val="20"/>
              </w:rPr>
            </w:pPr>
            <w:r w:rsidRPr="00F3101C">
              <w:rPr>
                <w:sz w:val="20"/>
                <w:szCs w:val="20"/>
              </w:rPr>
              <w:t>4</w:t>
            </w:r>
          </w:p>
        </w:tc>
        <w:tc>
          <w:tcPr>
            <w:tcW w:w="606" w:type="pct"/>
            <w:vAlign w:val="center"/>
          </w:tcPr>
          <w:p w:rsidR="003519FC" w:rsidRPr="00F3101C" w:rsidRDefault="003519FC" w:rsidP="00956712">
            <w:pPr>
              <w:pStyle w:val="afff3"/>
              <w:jc w:val="both"/>
              <w:rPr>
                <w:sz w:val="20"/>
                <w:szCs w:val="20"/>
              </w:rPr>
            </w:pPr>
            <w:r w:rsidRPr="00F3101C">
              <w:rPr>
                <w:sz w:val="20"/>
                <w:szCs w:val="20"/>
              </w:rPr>
              <w:t>4</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6</w:t>
            </w:r>
          </w:p>
        </w:tc>
        <w:tc>
          <w:tcPr>
            <w:tcW w:w="4640" w:type="pct"/>
            <w:gridSpan w:val="4"/>
            <w:vAlign w:val="center"/>
          </w:tcPr>
          <w:p w:rsidR="003519FC" w:rsidRPr="00F3101C" w:rsidRDefault="003519FC" w:rsidP="00956712">
            <w:pPr>
              <w:pStyle w:val="afff3"/>
              <w:jc w:val="both"/>
              <w:rPr>
                <w:sz w:val="20"/>
                <w:szCs w:val="20"/>
              </w:rPr>
            </w:pPr>
            <w:r w:rsidRPr="00F3101C">
              <w:rPr>
                <w:sz w:val="20"/>
                <w:szCs w:val="20"/>
              </w:rPr>
              <w:t>Учреждения коммунальные</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6.1</w:t>
            </w:r>
          </w:p>
        </w:tc>
        <w:tc>
          <w:tcPr>
            <w:tcW w:w="3049" w:type="pct"/>
            <w:vAlign w:val="center"/>
          </w:tcPr>
          <w:p w:rsidR="003519FC" w:rsidRPr="00F3101C" w:rsidRDefault="003519FC" w:rsidP="00956712">
            <w:pPr>
              <w:pStyle w:val="afff3"/>
              <w:jc w:val="both"/>
              <w:rPr>
                <w:sz w:val="20"/>
                <w:szCs w:val="20"/>
              </w:rPr>
            </w:pPr>
            <w:r w:rsidRPr="00F3101C">
              <w:rPr>
                <w:sz w:val="20"/>
                <w:szCs w:val="20"/>
              </w:rPr>
              <w:t>Предприятия бытового обслуживания</w:t>
            </w:r>
          </w:p>
        </w:tc>
        <w:tc>
          <w:tcPr>
            <w:tcW w:w="509" w:type="pct"/>
            <w:vAlign w:val="center"/>
          </w:tcPr>
          <w:p w:rsidR="003519FC" w:rsidRPr="00F3101C" w:rsidRDefault="003519FC" w:rsidP="00956712">
            <w:pPr>
              <w:pStyle w:val="afff3"/>
              <w:jc w:val="both"/>
              <w:rPr>
                <w:sz w:val="20"/>
                <w:szCs w:val="20"/>
              </w:rPr>
            </w:pPr>
            <w:r w:rsidRPr="00F3101C">
              <w:rPr>
                <w:sz w:val="20"/>
                <w:szCs w:val="20"/>
              </w:rPr>
              <w:t>объект/мест</w:t>
            </w:r>
          </w:p>
        </w:tc>
        <w:tc>
          <w:tcPr>
            <w:tcW w:w="476" w:type="pct"/>
            <w:vAlign w:val="center"/>
          </w:tcPr>
          <w:p w:rsidR="003519FC" w:rsidRPr="00F3101C" w:rsidRDefault="003519FC" w:rsidP="00956712">
            <w:pPr>
              <w:pStyle w:val="afff3"/>
              <w:jc w:val="both"/>
              <w:rPr>
                <w:sz w:val="20"/>
                <w:szCs w:val="20"/>
              </w:rPr>
            </w:pPr>
            <w:r w:rsidRPr="00F3101C">
              <w:rPr>
                <w:sz w:val="20"/>
                <w:szCs w:val="20"/>
              </w:rPr>
              <w:t>-</w:t>
            </w:r>
          </w:p>
        </w:tc>
        <w:tc>
          <w:tcPr>
            <w:tcW w:w="606" w:type="pct"/>
            <w:vAlign w:val="center"/>
          </w:tcPr>
          <w:p w:rsidR="003519FC" w:rsidRPr="00F3101C" w:rsidRDefault="003519FC" w:rsidP="00956712">
            <w:pPr>
              <w:pStyle w:val="afff3"/>
              <w:jc w:val="both"/>
              <w:rPr>
                <w:sz w:val="20"/>
                <w:szCs w:val="20"/>
              </w:rPr>
            </w:pPr>
            <w:r w:rsidRPr="00F3101C">
              <w:rPr>
                <w:sz w:val="20"/>
                <w:szCs w:val="20"/>
              </w:rPr>
              <w:t>2/23</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6.2</w:t>
            </w:r>
          </w:p>
        </w:tc>
        <w:tc>
          <w:tcPr>
            <w:tcW w:w="3049" w:type="pct"/>
            <w:vAlign w:val="center"/>
          </w:tcPr>
          <w:p w:rsidR="003519FC" w:rsidRPr="00F3101C" w:rsidRDefault="003519FC" w:rsidP="00956712">
            <w:pPr>
              <w:pStyle w:val="afff3"/>
              <w:jc w:val="both"/>
              <w:rPr>
                <w:sz w:val="20"/>
                <w:szCs w:val="20"/>
              </w:rPr>
            </w:pPr>
            <w:r w:rsidRPr="00F3101C">
              <w:rPr>
                <w:sz w:val="20"/>
                <w:szCs w:val="20"/>
              </w:rPr>
              <w:t>Пункт приема вторсырья</w:t>
            </w:r>
          </w:p>
        </w:tc>
        <w:tc>
          <w:tcPr>
            <w:tcW w:w="509" w:type="pct"/>
            <w:vAlign w:val="center"/>
          </w:tcPr>
          <w:p w:rsidR="003519FC" w:rsidRPr="00F3101C" w:rsidRDefault="003519FC" w:rsidP="00956712">
            <w:pPr>
              <w:pStyle w:val="afff3"/>
              <w:jc w:val="both"/>
              <w:rPr>
                <w:sz w:val="20"/>
                <w:szCs w:val="20"/>
              </w:rPr>
            </w:pPr>
            <w:r w:rsidRPr="00F3101C">
              <w:rPr>
                <w:sz w:val="20"/>
                <w:szCs w:val="20"/>
              </w:rPr>
              <w:t>объект</w:t>
            </w:r>
          </w:p>
        </w:tc>
        <w:tc>
          <w:tcPr>
            <w:tcW w:w="476" w:type="pct"/>
            <w:vAlign w:val="center"/>
          </w:tcPr>
          <w:p w:rsidR="003519FC" w:rsidRPr="00F3101C" w:rsidRDefault="003519FC" w:rsidP="00956712">
            <w:pPr>
              <w:pStyle w:val="afff3"/>
              <w:jc w:val="both"/>
              <w:rPr>
                <w:sz w:val="20"/>
                <w:szCs w:val="20"/>
              </w:rPr>
            </w:pPr>
            <w:r w:rsidRPr="00F3101C">
              <w:rPr>
                <w:sz w:val="20"/>
                <w:szCs w:val="20"/>
              </w:rPr>
              <w:t>-</w:t>
            </w:r>
          </w:p>
        </w:tc>
        <w:tc>
          <w:tcPr>
            <w:tcW w:w="606" w:type="pct"/>
            <w:vAlign w:val="center"/>
          </w:tcPr>
          <w:p w:rsidR="003519FC" w:rsidRPr="00F3101C" w:rsidRDefault="003519FC" w:rsidP="00956712">
            <w:pPr>
              <w:pStyle w:val="afff3"/>
              <w:jc w:val="both"/>
              <w:rPr>
                <w:sz w:val="20"/>
                <w:szCs w:val="20"/>
              </w:rPr>
            </w:pPr>
            <w:r w:rsidRPr="00F3101C">
              <w:rPr>
                <w:sz w:val="20"/>
                <w:szCs w:val="20"/>
              </w:rPr>
              <w:t>2</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w:t>
            </w:r>
          </w:p>
        </w:tc>
        <w:tc>
          <w:tcPr>
            <w:tcW w:w="4640" w:type="pct"/>
            <w:gridSpan w:val="4"/>
            <w:noWrap/>
            <w:vAlign w:val="center"/>
          </w:tcPr>
          <w:p w:rsidR="003519FC" w:rsidRPr="00F3101C" w:rsidRDefault="003519FC" w:rsidP="00956712">
            <w:pPr>
              <w:pStyle w:val="afff3"/>
              <w:jc w:val="both"/>
              <w:rPr>
                <w:sz w:val="20"/>
                <w:szCs w:val="20"/>
              </w:rPr>
            </w:pPr>
            <w:r w:rsidRPr="00F3101C">
              <w:rPr>
                <w:sz w:val="20"/>
                <w:szCs w:val="20"/>
              </w:rPr>
              <w:t>ИНЖЕНЕРНАЯ ИНФРАСТРУКТУРА И БЛАГОУСТРОЙСТВО ТЕРРИТОРИИ</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7.1</w:t>
            </w:r>
          </w:p>
        </w:tc>
        <w:tc>
          <w:tcPr>
            <w:tcW w:w="3049" w:type="pct"/>
            <w:noWrap/>
            <w:vAlign w:val="center"/>
          </w:tcPr>
          <w:p w:rsidR="003519FC" w:rsidRPr="00F3101C" w:rsidRDefault="003519FC" w:rsidP="00956712">
            <w:pPr>
              <w:pStyle w:val="afff3"/>
              <w:jc w:val="both"/>
              <w:rPr>
                <w:sz w:val="20"/>
                <w:szCs w:val="20"/>
              </w:rPr>
            </w:pPr>
            <w:r w:rsidRPr="00F3101C">
              <w:rPr>
                <w:sz w:val="20"/>
                <w:szCs w:val="20"/>
              </w:rPr>
              <w:t>Объем водопотребления</w:t>
            </w:r>
          </w:p>
        </w:tc>
        <w:tc>
          <w:tcPr>
            <w:tcW w:w="509" w:type="pct"/>
            <w:vAlign w:val="center"/>
          </w:tcPr>
          <w:p w:rsidR="003519FC" w:rsidRPr="00F3101C" w:rsidRDefault="003519FC" w:rsidP="00956712">
            <w:pPr>
              <w:pStyle w:val="afff3"/>
              <w:jc w:val="both"/>
              <w:rPr>
                <w:sz w:val="20"/>
                <w:szCs w:val="20"/>
              </w:rPr>
            </w:pPr>
            <w:r w:rsidRPr="00F3101C">
              <w:rPr>
                <w:sz w:val="20"/>
                <w:szCs w:val="20"/>
              </w:rPr>
              <w:t>куб. м/в сутки</w:t>
            </w:r>
          </w:p>
        </w:tc>
        <w:tc>
          <w:tcPr>
            <w:tcW w:w="476" w:type="pct"/>
            <w:noWrap/>
            <w:vAlign w:val="center"/>
          </w:tcPr>
          <w:p w:rsidR="003519FC" w:rsidRPr="00F3101C" w:rsidRDefault="003519FC" w:rsidP="00956712">
            <w:pPr>
              <w:pStyle w:val="afff3"/>
              <w:jc w:val="both"/>
              <w:rPr>
                <w:sz w:val="20"/>
                <w:szCs w:val="20"/>
              </w:rPr>
            </w:pPr>
          </w:p>
        </w:tc>
        <w:tc>
          <w:tcPr>
            <w:tcW w:w="606" w:type="pct"/>
            <w:noWrap/>
            <w:vAlign w:val="center"/>
          </w:tcPr>
          <w:p w:rsidR="003519FC" w:rsidRPr="00F3101C" w:rsidRDefault="003519FC" w:rsidP="00956712">
            <w:pPr>
              <w:pStyle w:val="afff3"/>
              <w:jc w:val="both"/>
              <w:rPr>
                <w:sz w:val="20"/>
                <w:szCs w:val="20"/>
              </w:rPr>
            </w:pPr>
            <w:r w:rsidRPr="00F3101C">
              <w:rPr>
                <w:sz w:val="20"/>
                <w:szCs w:val="20"/>
              </w:rPr>
              <w:t>3042</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7.2</w:t>
            </w:r>
          </w:p>
        </w:tc>
        <w:tc>
          <w:tcPr>
            <w:tcW w:w="3049" w:type="pct"/>
            <w:noWrap/>
            <w:vAlign w:val="center"/>
          </w:tcPr>
          <w:p w:rsidR="003519FC" w:rsidRPr="00F3101C" w:rsidRDefault="003519FC" w:rsidP="00956712">
            <w:pPr>
              <w:pStyle w:val="afff3"/>
              <w:jc w:val="both"/>
              <w:rPr>
                <w:sz w:val="20"/>
                <w:szCs w:val="20"/>
              </w:rPr>
            </w:pPr>
            <w:r w:rsidRPr="00F3101C">
              <w:rPr>
                <w:sz w:val="20"/>
                <w:szCs w:val="20"/>
              </w:rPr>
              <w:t>Электроснабжение</w:t>
            </w:r>
          </w:p>
        </w:tc>
        <w:tc>
          <w:tcPr>
            <w:tcW w:w="509" w:type="pct"/>
            <w:vAlign w:val="center"/>
          </w:tcPr>
          <w:p w:rsidR="003519FC" w:rsidRPr="00F3101C" w:rsidRDefault="003519FC" w:rsidP="00956712">
            <w:pPr>
              <w:pStyle w:val="afff3"/>
              <w:jc w:val="both"/>
              <w:rPr>
                <w:sz w:val="20"/>
                <w:szCs w:val="20"/>
              </w:rPr>
            </w:pPr>
            <w:r w:rsidRPr="00F3101C">
              <w:rPr>
                <w:sz w:val="20"/>
                <w:szCs w:val="20"/>
              </w:rPr>
              <w:t>кВт</w:t>
            </w:r>
          </w:p>
        </w:tc>
        <w:tc>
          <w:tcPr>
            <w:tcW w:w="476" w:type="pct"/>
            <w:noWrap/>
            <w:vAlign w:val="center"/>
          </w:tcPr>
          <w:p w:rsidR="003519FC" w:rsidRPr="00F3101C" w:rsidRDefault="003519FC" w:rsidP="00956712">
            <w:pPr>
              <w:pStyle w:val="afff3"/>
              <w:jc w:val="both"/>
              <w:rPr>
                <w:sz w:val="20"/>
                <w:szCs w:val="20"/>
              </w:rPr>
            </w:pPr>
            <w:r w:rsidRPr="00F3101C">
              <w:rPr>
                <w:sz w:val="20"/>
                <w:szCs w:val="20"/>
              </w:rPr>
              <w:t>997,53</w:t>
            </w:r>
          </w:p>
        </w:tc>
        <w:tc>
          <w:tcPr>
            <w:tcW w:w="606" w:type="pct"/>
            <w:noWrap/>
            <w:vAlign w:val="center"/>
          </w:tcPr>
          <w:p w:rsidR="003519FC" w:rsidRPr="00F3101C" w:rsidRDefault="003519FC" w:rsidP="00956712">
            <w:pPr>
              <w:pStyle w:val="afff3"/>
              <w:jc w:val="both"/>
              <w:rPr>
                <w:sz w:val="20"/>
                <w:szCs w:val="20"/>
              </w:rPr>
            </w:pPr>
            <w:r w:rsidRPr="00F3101C">
              <w:rPr>
                <w:sz w:val="20"/>
                <w:szCs w:val="20"/>
              </w:rPr>
              <w:t>1097,57</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7.3</w:t>
            </w:r>
          </w:p>
        </w:tc>
        <w:tc>
          <w:tcPr>
            <w:tcW w:w="3049" w:type="pct"/>
            <w:noWrap/>
            <w:vAlign w:val="center"/>
          </w:tcPr>
          <w:p w:rsidR="003519FC" w:rsidRPr="00F3101C" w:rsidRDefault="003519FC" w:rsidP="00956712">
            <w:pPr>
              <w:pStyle w:val="afff3"/>
              <w:jc w:val="both"/>
              <w:rPr>
                <w:sz w:val="20"/>
                <w:szCs w:val="20"/>
              </w:rPr>
            </w:pPr>
            <w:r w:rsidRPr="00F3101C">
              <w:rPr>
                <w:sz w:val="20"/>
                <w:szCs w:val="20"/>
              </w:rPr>
              <w:t>Газоснабжение</w:t>
            </w:r>
          </w:p>
        </w:tc>
        <w:tc>
          <w:tcPr>
            <w:tcW w:w="509" w:type="pct"/>
            <w:vAlign w:val="center"/>
          </w:tcPr>
          <w:p w:rsidR="003519FC" w:rsidRPr="00F3101C" w:rsidRDefault="003519FC" w:rsidP="00956712">
            <w:pPr>
              <w:pStyle w:val="afff3"/>
              <w:jc w:val="both"/>
              <w:rPr>
                <w:sz w:val="20"/>
                <w:szCs w:val="20"/>
              </w:rPr>
            </w:pPr>
            <w:r w:rsidRPr="00F3101C">
              <w:rPr>
                <w:sz w:val="20"/>
                <w:szCs w:val="20"/>
              </w:rPr>
              <w:t>млн. нм</w:t>
            </w:r>
            <w:r w:rsidRPr="00F3101C">
              <w:rPr>
                <w:sz w:val="20"/>
                <w:szCs w:val="20"/>
                <w:vertAlign w:val="superscript"/>
              </w:rPr>
              <w:t xml:space="preserve">3 </w:t>
            </w:r>
            <w:r w:rsidRPr="00F3101C">
              <w:rPr>
                <w:sz w:val="20"/>
                <w:szCs w:val="20"/>
              </w:rPr>
              <w:t>в год</w:t>
            </w:r>
          </w:p>
        </w:tc>
        <w:tc>
          <w:tcPr>
            <w:tcW w:w="476" w:type="pct"/>
            <w:noWrap/>
            <w:vAlign w:val="center"/>
          </w:tcPr>
          <w:p w:rsidR="003519FC" w:rsidRPr="00F3101C" w:rsidRDefault="003519FC" w:rsidP="00956712">
            <w:pPr>
              <w:pStyle w:val="afff3"/>
              <w:jc w:val="both"/>
              <w:rPr>
                <w:sz w:val="20"/>
                <w:szCs w:val="20"/>
              </w:rPr>
            </w:pPr>
            <w:r w:rsidRPr="00F3101C">
              <w:rPr>
                <w:sz w:val="20"/>
                <w:szCs w:val="20"/>
              </w:rPr>
              <w:t>0,61</w:t>
            </w:r>
          </w:p>
        </w:tc>
        <w:tc>
          <w:tcPr>
            <w:tcW w:w="606" w:type="pct"/>
            <w:noWrap/>
            <w:vAlign w:val="center"/>
          </w:tcPr>
          <w:p w:rsidR="003519FC" w:rsidRPr="00F3101C" w:rsidRDefault="003519FC" w:rsidP="00956712">
            <w:pPr>
              <w:pStyle w:val="afff3"/>
              <w:jc w:val="both"/>
              <w:rPr>
                <w:sz w:val="20"/>
                <w:szCs w:val="20"/>
              </w:rPr>
            </w:pPr>
            <w:r w:rsidRPr="00F3101C">
              <w:rPr>
                <w:sz w:val="20"/>
                <w:szCs w:val="20"/>
              </w:rPr>
              <w:t>1,46</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7.4</w:t>
            </w:r>
          </w:p>
        </w:tc>
        <w:tc>
          <w:tcPr>
            <w:tcW w:w="3049" w:type="pct"/>
            <w:noWrap/>
            <w:vAlign w:val="center"/>
          </w:tcPr>
          <w:p w:rsidR="003519FC" w:rsidRPr="00F3101C" w:rsidRDefault="003519FC" w:rsidP="00956712">
            <w:pPr>
              <w:pStyle w:val="afff3"/>
              <w:jc w:val="both"/>
              <w:rPr>
                <w:sz w:val="20"/>
                <w:szCs w:val="20"/>
              </w:rPr>
            </w:pPr>
            <w:r w:rsidRPr="00F3101C">
              <w:rPr>
                <w:sz w:val="20"/>
                <w:szCs w:val="20"/>
              </w:rPr>
              <w:t>Связь</w:t>
            </w:r>
          </w:p>
        </w:tc>
        <w:tc>
          <w:tcPr>
            <w:tcW w:w="509" w:type="pct"/>
            <w:vAlign w:val="center"/>
          </w:tcPr>
          <w:p w:rsidR="003519FC" w:rsidRPr="00F3101C" w:rsidRDefault="003519FC" w:rsidP="00956712">
            <w:pPr>
              <w:pStyle w:val="afff3"/>
              <w:jc w:val="both"/>
              <w:rPr>
                <w:sz w:val="20"/>
                <w:szCs w:val="20"/>
              </w:rPr>
            </w:pPr>
          </w:p>
        </w:tc>
        <w:tc>
          <w:tcPr>
            <w:tcW w:w="476" w:type="pct"/>
            <w:noWrap/>
            <w:vAlign w:val="center"/>
          </w:tcPr>
          <w:p w:rsidR="003519FC" w:rsidRPr="00F3101C" w:rsidRDefault="003519FC" w:rsidP="00956712">
            <w:pPr>
              <w:pStyle w:val="afff3"/>
              <w:jc w:val="both"/>
              <w:rPr>
                <w:sz w:val="20"/>
                <w:szCs w:val="20"/>
                <w:highlight w:val="yellow"/>
              </w:rPr>
            </w:pPr>
            <w:r w:rsidRPr="00F3101C">
              <w:rPr>
                <w:sz w:val="20"/>
                <w:szCs w:val="20"/>
              </w:rPr>
              <w:t>394</w:t>
            </w:r>
          </w:p>
        </w:tc>
        <w:tc>
          <w:tcPr>
            <w:tcW w:w="606" w:type="pct"/>
            <w:noWrap/>
            <w:vAlign w:val="center"/>
          </w:tcPr>
          <w:p w:rsidR="003519FC" w:rsidRPr="00F3101C" w:rsidRDefault="003519FC" w:rsidP="00956712">
            <w:pPr>
              <w:pStyle w:val="afff3"/>
              <w:jc w:val="both"/>
              <w:rPr>
                <w:sz w:val="20"/>
                <w:szCs w:val="20"/>
                <w:highlight w:val="yellow"/>
              </w:rPr>
            </w:pPr>
            <w:r w:rsidRPr="00F3101C">
              <w:rPr>
                <w:sz w:val="20"/>
                <w:szCs w:val="20"/>
              </w:rPr>
              <w:t>2076</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7.4.1</w:t>
            </w:r>
          </w:p>
        </w:tc>
        <w:tc>
          <w:tcPr>
            <w:tcW w:w="3049" w:type="pct"/>
            <w:noWrap/>
            <w:vAlign w:val="center"/>
          </w:tcPr>
          <w:p w:rsidR="003519FC" w:rsidRPr="00F3101C" w:rsidRDefault="003519FC" w:rsidP="00956712">
            <w:pPr>
              <w:pStyle w:val="afff3"/>
              <w:jc w:val="both"/>
              <w:rPr>
                <w:sz w:val="20"/>
                <w:szCs w:val="20"/>
              </w:rPr>
            </w:pPr>
            <w:r w:rsidRPr="00F3101C">
              <w:rPr>
                <w:sz w:val="20"/>
                <w:szCs w:val="20"/>
              </w:rPr>
              <w:t>Охват населения телевизионным вещанием</w:t>
            </w:r>
          </w:p>
        </w:tc>
        <w:tc>
          <w:tcPr>
            <w:tcW w:w="509" w:type="pct"/>
            <w:vAlign w:val="center"/>
          </w:tcPr>
          <w:p w:rsidR="003519FC" w:rsidRPr="00F3101C" w:rsidRDefault="003519FC" w:rsidP="00956712">
            <w:pPr>
              <w:pStyle w:val="afff3"/>
              <w:jc w:val="both"/>
              <w:rPr>
                <w:sz w:val="20"/>
                <w:szCs w:val="20"/>
              </w:rPr>
            </w:pPr>
            <w:r w:rsidRPr="00F3101C">
              <w:rPr>
                <w:sz w:val="20"/>
                <w:szCs w:val="20"/>
              </w:rPr>
              <w:t>% от населения</w:t>
            </w:r>
          </w:p>
        </w:tc>
        <w:tc>
          <w:tcPr>
            <w:tcW w:w="476" w:type="pct"/>
            <w:noWrap/>
            <w:vAlign w:val="center"/>
          </w:tcPr>
          <w:p w:rsidR="003519FC" w:rsidRPr="00F3101C" w:rsidRDefault="003519FC" w:rsidP="00956712">
            <w:pPr>
              <w:pStyle w:val="afff3"/>
              <w:jc w:val="both"/>
              <w:rPr>
                <w:sz w:val="20"/>
                <w:szCs w:val="20"/>
              </w:rPr>
            </w:pPr>
            <w:r w:rsidRPr="00F3101C">
              <w:rPr>
                <w:sz w:val="20"/>
                <w:szCs w:val="20"/>
              </w:rPr>
              <w:t>100</w:t>
            </w:r>
          </w:p>
        </w:tc>
        <w:tc>
          <w:tcPr>
            <w:tcW w:w="606" w:type="pct"/>
            <w:noWrap/>
            <w:vAlign w:val="center"/>
          </w:tcPr>
          <w:p w:rsidR="003519FC" w:rsidRPr="00F3101C" w:rsidRDefault="003519FC" w:rsidP="00956712">
            <w:pPr>
              <w:pStyle w:val="afff3"/>
              <w:jc w:val="both"/>
              <w:rPr>
                <w:sz w:val="20"/>
                <w:szCs w:val="20"/>
              </w:rPr>
            </w:pPr>
            <w:r w:rsidRPr="00F3101C">
              <w:rPr>
                <w:sz w:val="20"/>
                <w:szCs w:val="20"/>
              </w:rPr>
              <w:t>100</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7.4.2</w:t>
            </w:r>
          </w:p>
        </w:tc>
        <w:tc>
          <w:tcPr>
            <w:tcW w:w="3049" w:type="pct"/>
            <w:noWrap/>
            <w:vAlign w:val="center"/>
          </w:tcPr>
          <w:p w:rsidR="003519FC" w:rsidRPr="00F3101C" w:rsidRDefault="003519FC" w:rsidP="00956712">
            <w:pPr>
              <w:pStyle w:val="afff3"/>
              <w:jc w:val="both"/>
              <w:rPr>
                <w:sz w:val="20"/>
                <w:szCs w:val="20"/>
              </w:rPr>
            </w:pPr>
            <w:r w:rsidRPr="00F3101C">
              <w:rPr>
                <w:sz w:val="20"/>
                <w:szCs w:val="20"/>
              </w:rPr>
              <w:t>Обеспеченность населения телефонной сетью общего пользования</w:t>
            </w:r>
          </w:p>
        </w:tc>
        <w:tc>
          <w:tcPr>
            <w:tcW w:w="509" w:type="pct"/>
            <w:vAlign w:val="center"/>
          </w:tcPr>
          <w:p w:rsidR="003519FC" w:rsidRPr="00F3101C" w:rsidRDefault="003519FC" w:rsidP="00956712">
            <w:pPr>
              <w:pStyle w:val="afff3"/>
              <w:jc w:val="both"/>
              <w:rPr>
                <w:sz w:val="20"/>
                <w:szCs w:val="20"/>
              </w:rPr>
            </w:pPr>
            <w:r w:rsidRPr="00F3101C">
              <w:rPr>
                <w:sz w:val="20"/>
                <w:szCs w:val="20"/>
              </w:rPr>
              <w:t>номеров</w:t>
            </w:r>
          </w:p>
        </w:tc>
        <w:tc>
          <w:tcPr>
            <w:tcW w:w="476" w:type="pct"/>
            <w:noWrap/>
            <w:vAlign w:val="center"/>
          </w:tcPr>
          <w:p w:rsidR="003519FC" w:rsidRPr="00F3101C" w:rsidRDefault="003519FC" w:rsidP="00956712">
            <w:pPr>
              <w:pStyle w:val="afff3"/>
              <w:jc w:val="both"/>
              <w:rPr>
                <w:sz w:val="20"/>
                <w:szCs w:val="20"/>
              </w:rPr>
            </w:pPr>
            <w:r w:rsidRPr="00F3101C">
              <w:rPr>
                <w:sz w:val="20"/>
                <w:szCs w:val="20"/>
              </w:rPr>
              <w:t>2440</w:t>
            </w:r>
          </w:p>
        </w:tc>
        <w:tc>
          <w:tcPr>
            <w:tcW w:w="606" w:type="pct"/>
            <w:noWrap/>
            <w:vAlign w:val="center"/>
          </w:tcPr>
          <w:p w:rsidR="003519FC" w:rsidRPr="00F3101C" w:rsidRDefault="003519FC" w:rsidP="00956712">
            <w:pPr>
              <w:pStyle w:val="afff3"/>
              <w:jc w:val="both"/>
              <w:rPr>
                <w:sz w:val="20"/>
                <w:szCs w:val="20"/>
              </w:rPr>
            </w:pPr>
            <w:r w:rsidRPr="00F3101C">
              <w:rPr>
                <w:sz w:val="20"/>
                <w:szCs w:val="20"/>
              </w:rPr>
              <w:t>5837</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7.5</w:t>
            </w:r>
          </w:p>
        </w:tc>
        <w:tc>
          <w:tcPr>
            <w:tcW w:w="4640" w:type="pct"/>
            <w:gridSpan w:val="4"/>
            <w:noWrap/>
            <w:vAlign w:val="center"/>
          </w:tcPr>
          <w:p w:rsidR="003519FC" w:rsidRPr="00F3101C" w:rsidRDefault="003519FC" w:rsidP="00956712">
            <w:pPr>
              <w:pStyle w:val="afff3"/>
              <w:jc w:val="both"/>
              <w:rPr>
                <w:sz w:val="20"/>
                <w:szCs w:val="20"/>
              </w:rPr>
            </w:pPr>
            <w:r w:rsidRPr="00F3101C">
              <w:rPr>
                <w:sz w:val="20"/>
                <w:szCs w:val="20"/>
              </w:rPr>
              <w:t>Санитарная очистка территории</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7.5.1</w:t>
            </w:r>
          </w:p>
        </w:tc>
        <w:tc>
          <w:tcPr>
            <w:tcW w:w="3049" w:type="pct"/>
            <w:noWrap/>
            <w:vAlign w:val="center"/>
          </w:tcPr>
          <w:p w:rsidR="003519FC" w:rsidRPr="00F3101C" w:rsidRDefault="003519FC" w:rsidP="00956712">
            <w:pPr>
              <w:pStyle w:val="afff3"/>
              <w:jc w:val="both"/>
              <w:rPr>
                <w:sz w:val="20"/>
                <w:szCs w:val="20"/>
              </w:rPr>
            </w:pPr>
            <w:r w:rsidRPr="00F3101C">
              <w:rPr>
                <w:sz w:val="20"/>
                <w:szCs w:val="20"/>
              </w:rPr>
              <w:t>Полигон ТБО г</w:t>
            </w:r>
            <w:proofErr w:type="gramStart"/>
            <w:r w:rsidRPr="00F3101C">
              <w:rPr>
                <w:sz w:val="20"/>
                <w:szCs w:val="20"/>
              </w:rPr>
              <w:t>.Т</w:t>
            </w:r>
            <w:proofErr w:type="gramEnd"/>
            <w:r w:rsidRPr="00F3101C">
              <w:rPr>
                <w:sz w:val="20"/>
                <w:szCs w:val="20"/>
              </w:rPr>
              <w:t>уймазы</w:t>
            </w:r>
          </w:p>
        </w:tc>
        <w:tc>
          <w:tcPr>
            <w:tcW w:w="509" w:type="pct"/>
            <w:vAlign w:val="center"/>
          </w:tcPr>
          <w:p w:rsidR="003519FC" w:rsidRPr="00F3101C" w:rsidRDefault="003519FC" w:rsidP="00956712">
            <w:pPr>
              <w:pStyle w:val="afff3"/>
              <w:jc w:val="both"/>
              <w:rPr>
                <w:sz w:val="20"/>
                <w:szCs w:val="20"/>
              </w:rPr>
            </w:pPr>
            <w:r w:rsidRPr="00F3101C">
              <w:rPr>
                <w:sz w:val="20"/>
                <w:szCs w:val="20"/>
              </w:rPr>
              <w:t xml:space="preserve">единиц </w:t>
            </w:r>
          </w:p>
        </w:tc>
        <w:tc>
          <w:tcPr>
            <w:tcW w:w="476" w:type="pct"/>
            <w:noWrap/>
            <w:vAlign w:val="center"/>
          </w:tcPr>
          <w:p w:rsidR="003519FC" w:rsidRPr="00F3101C" w:rsidRDefault="003519FC" w:rsidP="00956712">
            <w:pPr>
              <w:pStyle w:val="afff3"/>
              <w:jc w:val="both"/>
              <w:rPr>
                <w:sz w:val="20"/>
                <w:szCs w:val="20"/>
                <w:highlight w:val="yellow"/>
              </w:rPr>
            </w:pPr>
            <w:r w:rsidRPr="00F3101C">
              <w:rPr>
                <w:sz w:val="20"/>
                <w:szCs w:val="20"/>
              </w:rPr>
              <w:t>1</w:t>
            </w:r>
          </w:p>
        </w:tc>
        <w:tc>
          <w:tcPr>
            <w:tcW w:w="606" w:type="pct"/>
            <w:noWrap/>
            <w:vAlign w:val="center"/>
          </w:tcPr>
          <w:p w:rsidR="003519FC" w:rsidRPr="00F3101C" w:rsidRDefault="003519FC" w:rsidP="00956712">
            <w:pPr>
              <w:pStyle w:val="afff3"/>
              <w:jc w:val="both"/>
              <w:rPr>
                <w:sz w:val="20"/>
                <w:szCs w:val="20"/>
                <w:highlight w:val="yellow"/>
              </w:rPr>
            </w:pPr>
            <w:r w:rsidRPr="00F3101C">
              <w:rPr>
                <w:sz w:val="20"/>
                <w:szCs w:val="20"/>
              </w:rPr>
              <w:t>1</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7.6</w:t>
            </w:r>
          </w:p>
        </w:tc>
        <w:tc>
          <w:tcPr>
            <w:tcW w:w="4640" w:type="pct"/>
            <w:gridSpan w:val="4"/>
            <w:noWrap/>
            <w:vAlign w:val="center"/>
          </w:tcPr>
          <w:p w:rsidR="003519FC" w:rsidRPr="00F3101C" w:rsidRDefault="003519FC" w:rsidP="00956712">
            <w:pPr>
              <w:pStyle w:val="afff3"/>
              <w:jc w:val="both"/>
              <w:rPr>
                <w:sz w:val="20"/>
                <w:szCs w:val="20"/>
              </w:rPr>
            </w:pPr>
            <w:r w:rsidRPr="00F3101C">
              <w:rPr>
                <w:sz w:val="20"/>
                <w:szCs w:val="20"/>
              </w:rPr>
              <w:t>Иные виды инженерного оборудования территории</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7.6.1</w:t>
            </w:r>
          </w:p>
        </w:tc>
        <w:tc>
          <w:tcPr>
            <w:tcW w:w="3049" w:type="pct"/>
            <w:noWrap/>
            <w:vAlign w:val="center"/>
          </w:tcPr>
          <w:p w:rsidR="003519FC" w:rsidRPr="00F3101C" w:rsidRDefault="003519FC" w:rsidP="00956712">
            <w:pPr>
              <w:pStyle w:val="afff3"/>
              <w:jc w:val="both"/>
              <w:rPr>
                <w:sz w:val="20"/>
                <w:szCs w:val="20"/>
              </w:rPr>
            </w:pPr>
            <w:r w:rsidRPr="00F3101C">
              <w:rPr>
                <w:sz w:val="20"/>
                <w:szCs w:val="20"/>
              </w:rPr>
              <w:t>Скотомогильники</w:t>
            </w:r>
          </w:p>
        </w:tc>
        <w:tc>
          <w:tcPr>
            <w:tcW w:w="509" w:type="pct"/>
            <w:vAlign w:val="center"/>
          </w:tcPr>
          <w:p w:rsidR="003519FC" w:rsidRPr="00F3101C" w:rsidRDefault="003519FC" w:rsidP="00956712">
            <w:pPr>
              <w:pStyle w:val="afff3"/>
              <w:jc w:val="both"/>
              <w:rPr>
                <w:sz w:val="20"/>
                <w:szCs w:val="20"/>
              </w:rPr>
            </w:pPr>
            <w:r w:rsidRPr="00F3101C">
              <w:rPr>
                <w:sz w:val="20"/>
                <w:szCs w:val="20"/>
              </w:rPr>
              <w:t>единиц</w:t>
            </w:r>
          </w:p>
        </w:tc>
        <w:tc>
          <w:tcPr>
            <w:tcW w:w="476" w:type="pct"/>
            <w:noWrap/>
            <w:vAlign w:val="center"/>
          </w:tcPr>
          <w:p w:rsidR="003519FC" w:rsidRPr="00F3101C" w:rsidRDefault="003519FC" w:rsidP="00956712">
            <w:pPr>
              <w:pStyle w:val="afff3"/>
              <w:jc w:val="both"/>
              <w:rPr>
                <w:sz w:val="20"/>
                <w:szCs w:val="20"/>
              </w:rPr>
            </w:pPr>
          </w:p>
        </w:tc>
        <w:tc>
          <w:tcPr>
            <w:tcW w:w="606" w:type="pct"/>
            <w:noWrap/>
            <w:vAlign w:val="center"/>
          </w:tcPr>
          <w:p w:rsidR="003519FC" w:rsidRPr="00F3101C" w:rsidRDefault="003519FC" w:rsidP="00956712">
            <w:pPr>
              <w:pStyle w:val="afff3"/>
              <w:jc w:val="both"/>
              <w:rPr>
                <w:sz w:val="20"/>
                <w:szCs w:val="20"/>
              </w:rPr>
            </w:pPr>
            <w:r w:rsidRPr="00F3101C">
              <w:rPr>
                <w:sz w:val="20"/>
                <w:szCs w:val="20"/>
              </w:rPr>
              <w:t>4</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7.7</w:t>
            </w:r>
          </w:p>
        </w:tc>
        <w:tc>
          <w:tcPr>
            <w:tcW w:w="4640" w:type="pct"/>
            <w:gridSpan w:val="4"/>
            <w:noWrap/>
            <w:vAlign w:val="center"/>
          </w:tcPr>
          <w:p w:rsidR="003519FC" w:rsidRPr="00F3101C" w:rsidRDefault="003519FC" w:rsidP="00956712">
            <w:pPr>
              <w:pStyle w:val="afff3"/>
              <w:jc w:val="both"/>
              <w:rPr>
                <w:sz w:val="20"/>
                <w:szCs w:val="20"/>
              </w:rPr>
            </w:pPr>
            <w:r w:rsidRPr="00F3101C">
              <w:rPr>
                <w:sz w:val="20"/>
                <w:szCs w:val="20"/>
              </w:rPr>
              <w:t>Ритуальное обслуживание населения</w:t>
            </w:r>
          </w:p>
        </w:tc>
      </w:tr>
      <w:tr w:rsidR="003519FC" w:rsidRPr="00F3101C" w:rsidTr="00956712">
        <w:trPr>
          <w:tblCellSpacing w:w="0" w:type="dxa"/>
          <w:jc w:val="center"/>
        </w:trPr>
        <w:tc>
          <w:tcPr>
            <w:tcW w:w="360" w:type="pct"/>
            <w:vAlign w:val="center"/>
          </w:tcPr>
          <w:p w:rsidR="003519FC" w:rsidRPr="00F3101C" w:rsidRDefault="003519FC" w:rsidP="00956712">
            <w:pPr>
              <w:pStyle w:val="afff3"/>
              <w:jc w:val="both"/>
              <w:rPr>
                <w:sz w:val="20"/>
                <w:szCs w:val="20"/>
              </w:rPr>
            </w:pPr>
            <w:r w:rsidRPr="00F3101C">
              <w:rPr>
                <w:sz w:val="20"/>
                <w:szCs w:val="20"/>
              </w:rPr>
              <w:t>7.7.1</w:t>
            </w:r>
          </w:p>
        </w:tc>
        <w:tc>
          <w:tcPr>
            <w:tcW w:w="3049" w:type="pct"/>
            <w:noWrap/>
            <w:vAlign w:val="center"/>
          </w:tcPr>
          <w:p w:rsidR="003519FC" w:rsidRPr="00F3101C" w:rsidRDefault="003519FC" w:rsidP="00956712">
            <w:pPr>
              <w:pStyle w:val="afff3"/>
              <w:jc w:val="both"/>
              <w:rPr>
                <w:sz w:val="20"/>
                <w:szCs w:val="20"/>
              </w:rPr>
            </w:pPr>
            <w:r w:rsidRPr="00F3101C">
              <w:rPr>
                <w:sz w:val="20"/>
                <w:szCs w:val="20"/>
              </w:rPr>
              <w:t>Общее количество кладбищ</w:t>
            </w:r>
          </w:p>
        </w:tc>
        <w:tc>
          <w:tcPr>
            <w:tcW w:w="509" w:type="pct"/>
            <w:vAlign w:val="center"/>
          </w:tcPr>
          <w:p w:rsidR="003519FC" w:rsidRPr="00F3101C" w:rsidRDefault="003519FC" w:rsidP="00956712">
            <w:pPr>
              <w:pStyle w:val="afff3"/>
              <w:jc w:val="both"/>
              <w:rPr>
                <w:sz w:val="20"/>
                <w:szCs w:val="20"/>
              </w:rPr>
            </w:pPr>
            <w:r w:rsidRPr="00F3101C">
              <w:rPr>
                <w:sz w:val="20"/>
                <w:szCs w:val="20"/>
              </w:rPr>
              <w:t>единиц</w:t>
            </w:r>
          </w:p>
        </w:tc>
        <w:tc>
          <w:tcPr>
            <w:tcW w:w="476" w:type="pct"/>
            <w:noWrap/>
            <w:vAlign w:val="center"/>
          </w:tcPr>
          <w:p w:rsidR="003519FC" w:rsidRPr="00F3101C" w:rsidRDefault="003519FC" w:rsidP="00956712">
            <w:pPr>
              <w:pStyle w:val="afff3"/>
              <w:jc w:val="both"/>
              <w:rPr>
                <w:sz w:val="20"/>
                <w:szCs w:val="20"/>
              </w:rPr>
            </w:pPr>
            <w:r w:rsidRPr="00F3101C">
              <w:rPr>
                <w:sz w:val="20"/>
                <w:szCs w:val="20"/>
              </w:rPr>
              <w:t>7</w:t>
            </w:r>
          </w:p>
        </w:tc>
        <w:tc>
          <w:tcPr>
            <w:tcW w:w="606" w:type="pct"/>
            <w:noWrap/>
            <w:vAlign w:val="center"/>
          </w:tcPr>
          <w:p w:rsidR="003519FC" w:rsidRPr="00F3101C" w:rsidRDefault="003519FC" w:rsidP="00956712">
            <w:pPr>
              <w:pStyle w:val="afff3"/>
              <w:jc w:val="both"/>
              <w:rPr>
                <w:sz w:val="20"/>
                <w:szCs w:val="20"/>
              </w:rPr>
            </w:pPr>
            <w:r w:rsidRPr="00F3101C">
              <w:rPr>
                <w:sz w:val="20"/>
                <w:szCs w:val="20"/>
              </w:rPr>
              <w:t>5</w:t>
            </w:r>
          </w:p>
        </w:tc>
      </w:tr>
    </w:tbl>
    <w:p w:rsidR="003519FC" w:rsidRPr="00F3101C" w:rsidRDefault="003519FC" w:rsidP="00956712">
      <w:pPr>
        <w:jc w:val="both"/>
      </w:pPr>
    </w:p>
    <w:p w:rsidR="00D33F45" w:rsidRPr="00F3101C" w:rsidRDefault="00D33F45" w:rsidP="00956712">
      <w:pPr>
        <w:jc w:val="both"/>
        <w:rPr>
          <w:b/>
        </w:rPr>
      </w:pPr>
    </w:p>
    <w:p w:rsidR="00D33F45" w:rsidRPr="00F3101C" w:rsidRDefault="00D33F45" w:rsidP="00956712">
      <w:pPr>
        <w:jc w:val="both"/>
        <w:rPr>
          <w:b/>
        </w:rPr>
      </w:pPr>
    </w:p>
    <w:p w:rsidR="00D33F45" w:rsidRPr="00F3101C" w:rsidRDefault="00D33F45" w:rsidP="00956712">
      <w:pPr>
        <w:jc w:val="both"/>
        <w:rPr>
          <w:b/>
        </w:rPr>
      </w:pPr>
    </w:p>
    <w:sectPr w:rsidR="00D33F45" w:rsidRPr="00F3101C" w:rsidSect="00F3101C">
      <w:pgSz w:w="11906" w:h="16838" w:code="9"/>
      <w:pgMar w:top="568" w:right="1361" w:bottom="142"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2BE" w:rsidRDefault="008602BE">
      <w:r>
        <w:separator/>
      </w:r>
    </w:p>
  </w:endnote>
  <w:endnote w:type="continuationSeparator" w:id="0">
    <w:p w:rsidR="008602BE" w:rsidRDefault="008602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ew Bash">
    <w:altName w:val="Arial"/>
    <w:charset w:val="CC"/>
    <w:family w:val="swiss"/>
    <w:pitch w:val="variable"/>
    <w:sig w:usb0="00000201" w:usb1="00000000" w:usb2="00000000" w:usb3="00000000" w:csb0="00000004" w:csb1="00000000"/>
  </w:font>
  <w:font w:name="DejaVu Sans">
    <w:altName w:val="Times New Roman"/>
    <w:charset w:val="CC"/>
    <w:family w:val="swiss"/>
    <w:pitch w:val="variable"/>
    <w:sig w:usb0="E7003EFF" w:usb1="D200FDFF" w:usb2="00042029" w:usb3="00000000" w:csb0="8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12" w:rsidRDefault="00956712">
    <w:pPr>
      <w:pStyle w:val="aa"/>
      <w:jc w:val="center"/>
    </w:pPr>
    <w:fldSimple w:instr=" PAGE   \* MERGEFORMAT ">
      <w:r w:rsidR="00F3101C">
        <w:rPr>
          <w:noProof/>
        </w:rPr>
        <w:t>1</w:t>
      </w:r>
    </w:fldSimple>
  </w:p>
  <w:p w:rsidR="00956712" w:rsidRDefault="0095671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2BE" w:rsidRDefault="008602BE">
      <w:r>
        <w:separator/>
      </w:r>
    </w:p>
  </w:footnote>
  <w:footnote w:type="continuationSeparator" w:id="0">
    <w:p w:rsidR="008602BE" w:rsidRDefault="00860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F4B8D0"/>
    <w:lvl w:ilvl="0">
      <w:start w:val="1"/>
      <w:numFmt w:val="decimal"/>
      <w:pStyle w:val="5"/>
      <w:lvlText w:val="%1."/>
      <w:lvlJc w:val="left"/>
      <w:pPr>
        <w:tabs>
          <w:tab w:val="num" w:pos="1492"/>
        </w:tabs>
        <w:ind w:left="1492" w:hanging="360"/>
      </w:pPr>
    </w:lvl>
  </w:abstractNum>
  <w:abstractNum w:abstractNumId="1">
    <w:nsid w:val="FFFFFF7D"/>
    <w:multiLevelType w:val="singleLevel"/>
    <w:tmpl w:val="161C72CC"/>
    <w:lvl w:ilvl="0">
      <w:start w:val="1"/>
      <w:numFmt w:val="decimal"/>
      <w:pStyle w:val="4"/>
      <w:lvlText w:val="%1."/>
      <w:lvlJc w:val="left"/>
      <w:pPr>
        <w:tabs>
          <w:tab w:val="num" w:pos="1209"/>
        </w:tabs>
        <w:ind w:left="1209" w:hanging="360"/>
      </w:pPr>
    </w:lvl>
  </w:abstractNum>
  <w:abstractNum w:abstractNumId="2">
    <w:nsid w:val="FFFFFF7E"/>
    <w:multiLevelType w:val="singleLevel"/>
    <w:tmpl w:val="3FCCFA50"/>
    <w:lvl w:ilvl="0">
      <w:start w:val="1"/>
      <w:numFmt w:val="decimal"/>
      <w:pStyle w:val="3"/>
      <w:lvlText w:val="%1."/>
      <w:lvlJc w:val="left"/>
      <w:pPr>
        <w:tabs>
          <w:tab w:val="num" w:pos="926"/>
        </w:tabs>
        <w:ind w:left="926" w:hanging="360"/>
      </w:pPr>
    </w:lvl>
  </w:abstractNum>
  <w:abstractNum w:abstractNumId="3">
    <w:nsid w:val="FFFFFF7F"/>
    <w:multiLevelType w:val="singleLevel"/>
    <w:tmpl w:val="7B9A63D4"/>
    <w:lvl w:ilvl="0">
      <w:start w:val="1"/>
      <w:numFmt w:val="decimal"/>
      <w:pStyle w:val="2"/>
      <w:lvlText w:val="%1."/>
      <w:lvlJc w:val="left"/>
      <w:pPr>
        <w:tabs>
          <w:tab w:val="num" w:pos="643"/>
        </w:tabs>
        <w:ind w:left="643" w:hanging="360"/>
      </w:pPr>
    </w:lvl>
  </w:abstractNum>
  <w:abstractNum w:abstractNumId="4">
    <w:nsid w:val="FFFFFF80"/>
    <w:multiLevelType w:val="singleLevel"/>
    <w:tmpl w:val="E76EE71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FEA957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3049CA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05A9FB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3081692"/>
    <w:lvl w:ilvl="0">
      <w:start w:val="1"/>
      <w:numFmt w:val="decimal"/>
      <w:pStyle w:val="a"/>
      <w:lvlText w:val="%1."/>
      <w:lvlJc w:val="left"/>
      <w:pPr>
        <w:tabs>
          <w:tab w:val="num" w:pos="360"/>
        </w:tabs>
        <w:ind w:left="360" w:hanging="360"/>
      </w:pPr>
    </w:lvl>
  </w:abstractNum>
  <w:abstractNum w:abstractNumId="9">
    <w:nsid w:val="FFFFFF89"/>
    <w:multiLevelType w:val="singleLevel"/>
    <w:tmpl w:val="18F02E44"/>
    <w:lvl w:ilvl="0">
      <w:start w:val="1"/>
      <w:numFmt w:val="bullet"/>
      <w:pStyle w:val="a0"/>
      <w:lvlText w:val=""/>
      <w:lvlJc w:val="left"/>
      <w:pPr>
        <w:tabs>
          <w:tab w:val="num" w:pos="360"/>
        </w:tabs>
        <w:ind w:left="360" w:hanging="360"/>
      </w:pPr>
      <w:rPr>
        <w:rFonts w:ascii="Symbol" w:hAnsi="Symbol" w:hint="default"/>
      </w:rPr>
    </w:lvl>
  </w:abstractNum>
  <w:abstractNum w:abstractNumId="10">
    <w:nsid w:val="09CC11F4"/>
    <w:multiLevelType w:val="hybridMultilevel"/>
    <w:tmpl w:val="BEDC7BA8"/>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B2822EC"/>
    <w:multiLevelType w:val="hybridMultilevel"/>
    <w:tmpl w:val="F6C0E602"/>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217A6A"/>
    <w:multiLevelType w:val="hybridMultilevel"/>
    <w:tmpl w:val="A170C4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446069A"/>
    <w:multiLevelType w:val="hybridMultilevel"/>
    <w:tmpl w:val="C8A627F0"/>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4968A0"/>
    <w:multiLevelType w:val="hybridMultilevel"/>
    <w:tmpl w:val="2638AFCC"/>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DC131F"/>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BDD7543"/>
    <w:multiLevelType w:val="hybridMultilevel"/>
    <w:tmpl w:val="D6A89F04"/>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FC0162"/>
    <w:multiLevelType w:val="hybridMultilevel"/>
    <w:tmpl w:val="86E0B52A"/>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2A5D31"/>
    <w:multiLevelType w:val="multilevel"/>
    <w:tmpl w:val="F6F84E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3F4F57"/>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2E07855"/>
    <w:multiLevelType w:val="singleLevel"/>
    <w:tmpl w:val="3E5E09AC"/>
    <w:lvl w:ilvl="0">
      <w:start w:val="1"/>
      <w:numFmt w:val="decimal"/>
      <w:lvlText w:val="%1."/>
      <w:lvlJc w:val="left"/>
      <w:pPr>
        <w:tabs>
          <w:tab w:val="num" w:pos="405"/>
        </w:tabs>
        <w:ind w:left="405" w:hanging="405"/>
      </w:pPr>
      <w:rPr>
        <w:rFonts w:hint="default"/>
      </w:rPr>
    </w:lvl>
  </w:abstractNum>
  <w:abstractNum w:abstractNumId="21">
    <w:nsid w:val="40792AC9"/>
    <w:multiLevelType w:val="multilevel"/>
    <w:tmpl w:val="1B7CACF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nsid w:val="467D6877"/>
    <w:multiLevelType w:val="singleLevel"/>
    <w:tmpl w:val="ECB43418"/>
    <w:lvl w:ilvl="0">
      <w:start w:val="1"/>
      <w:numFmt w:val="decimal"/>
      <w:lvlText w:val="%1."/>
      <w:lvlJc w:val="left"/>
      <w:pPr>
        <w:tabs>
          <w:tab w:val="num" w:pos="1080"/>
        </w:tabs>
        <w:ind w:left="1080" w:hanging="360"/>
      </w:pPr>
      <w:rPr>
        <w:rFonts w:hint="default"/>
      </w:rPr>
    </w:lvl>
  </w:abstractNum>
  <w:abstractNum w:abstractNumId="23">
    <w:nsid w:val="47444CC8"/>
    <w:multiLevelType w:val="multilevel"/>
    <w:tmpl w:val="D82A3E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D9A4048"/>
    <w:multiLevelType w:val="multilevel"/>
    <w:tmpl w:val="39865B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E4445D2"/>
    <w:multiLevelType w:val="hybridMultilevel"/>
    <w:tmpl w:val="A2FC30FA"/>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453E08"/>
    <w:multiLevelType w:val="hybridMultilevel"/>
    <w:tmpl w:val="0B622FA8"/>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40064C"/>
    <w:multiLevelType w:val="singleLevel"/>
    <w:tmpl w:val="98269974"/>
    <w:lvl w:ilvl="0">
      <w:numFmt w:val="bullet"/>
      <w:lvlText w:val="-"/>
      <w:lvlJc w:val="left"/>
      <w:pPr>
        <w:tabs>
          <w:tab w:val="num" w:pos="360"/>
        </w:tabs>
        <w:ind w:left="360" w:hanging="360"/>
      </w:pPr>
      <w:rPr>
        <w:rFonts w:hint="default"/>
      </w:rPr>
    </w:lvl>
  </w:abstractNum>
  <w:abstractNum w:abstractNumId="28">
    <w:nsid w:val="53FF2581"/>
    <w:multiLevelType w:val="singleLevel"/>
    <w:tmpl w:val="EEF4A67C"/>
    <w:lvl w:ilvl="0">
      <w:start w:val="1"/>
      <w:numFmt w:val="decimal"/>
      <w:lvlText w:val="%1."/>
      <w:lvlJc w:val="left"/>
      <w:pPr>
        <w:tabs>
          <w:tab w:val="num" w:pos="1080"/>
        </w:tabs>
        <w:ind w:left="1080" w:hanging="360"/>
      </w:pPr>
      <w:rPr>
        <w:rFonts w:hint="default"/>
      </w:rPr>
    </w:lvl>
  </w:abstractNum>
  <w:abstractNum w:abstractNumId="29">
    <w:nsid w:val="5B437463"/>
    <w:multiLevelType w:val="hybridMultilevel"/>
    <w:tmpl w:val="7A9AF7A4"/>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F04BD3"/>
    <w:multiLevelType w:val="hybridMultilevel"/>
    <w:tmpl w:val="A15E41C6"/>
    <w:lvl w:ilvl="0" w:tplc="8638729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1">
    <w:nsid w:val="608E6C17"/>
    <w:multiLevelType w:val="hybridMultilevel"/>
    <w:tmpl w:val="23524B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D25D56"/>
    <w:multiLevelType w:val="hybridMultilevel"/>
    <w:tmpl w:val="FB84B1FE"/>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030375"/>
    <w:multiLevelType w:val="hybridMultilevel"/>
    <w:tmpl w:val="B30428EA"/>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8D08E7"/>
    <w:multiLevelType w:val="singleLevel"/>
    <w:tmpl w:val="886C00F2"/>
    <w:lvl w:ilvl="0">
      <w:numFmt w:val="bullet"/>
      <w:lvlText w:val="-"/>
      <w:lvlJc w:val="left"/>
      <w:pPr>
        <w:tabs>
          <w:tab w:val="num" w:pos="360"/>
        </w:tabs>
        <w:ind w:left="360" w:hanging="360"/>
      </w:pPr>
      <w:rPr>
        <w:rFonts w:hint="default"/>
      </w:rPr>
    </w:lvl>
  </w:abstractNum>
  <w:abstractNum w:abstractNumId="35">
    <w:nsid w:val="6FAE3521"/>
    <w:multiLevelType w:val="hybridMultilevel"/>
    <w:tmpl w:val="0748D64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val="0"/>
        <w:bCs w:val="0"/>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pStyle w:val="41"/>
      <w:lvlText w:val="%7."/>
      <w:lvlJc w:val="left"/>
      <w:pPr>
        <w:tabs>
          <w:tab w:val="num" w:pos="5040"/>
        </w:tabs>
        <w:ind w:left="5040" w:hanging="360"/>
      </w:pPr>
      <w:rPr>
        <w:b w:val="0"/>
        <w:bCs w:val="0"/>
        <w:color w:val="auto"/>
        <w:sz w:val="24"/>
        <w:szCs w:val="24"/>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70042315"/>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09667C4"/>
    <w:multiLevelType w:val="multilevel"/>
    <w:tmpl w:val="D4820B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2B61260"/>
    <w:multiLevelType w:val="hybridMultilevel"/>
    <w:tmpl w:val="36B2B628"/>
    <w:lvl w:ilvl="0" w:tplc="B1C6814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C44840"/>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6A734C6"/>
    <w:multiLevelType w:val="hybridMultilevel"/>
    <w:tmpl w:val="F7CE55E8"/>
    <w:lvl w:ilvl="0" w:tplc="FFDC5B12">
      <w:start w:val="1"/>
      <w:numFmt w:val="bullet"/>
      <w:pStyle w:val="1"/>
      <w:lvlText w:val=""/>
      <w:lvlJc w:val="left"/>
      <w:pPr>
        <w:ind w:left="92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6F30CCF"/>
    <w:multiLevelType w:val="multilevel"/>
    <w:tmpl w:val="F5C87E7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2">
    <w:nsid w:val="78006EAD"/>
    <w:multiLevelType w:val="multilevel"/>
    <w:tmpl w:val="67E64F7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nsid w:val="7849484C"/>
    <w:multiLevelType w:val="hybridMultilevel"/>
    <w:tmpl w:val="DC66CEC4"/>
    <w:lvl w:ilvl="0" w:tplc="076642CE">
      <w:start w:val="1"/>
      <w:numFmt w:val="decimal"/>
      <w:lvlText w:val="%1."/>
      <w:lvlJc w:val="left"/>
      <w:pPr>
        <w:ind w:left="644"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140055"/>
    <w:multiLevelType w:val="hybridMultilevel"/>
    <w:tmpl w:val="F802269C"/>
    <w:lvl w:ilvl="0" w:tplc="B1C681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2054C9"/>
    <w:multiLevelType w:val="singleLevel"/>
    <w:tmpl w:val="CCE03924"/>
    <w:lvl w:ilvl="0">
      <w:start w:val="1"/>
      <w:numFmt w:val="decimal"/>
      <w:lvlText w:val="%1."/>
      <w:lvlJc w:val="left"/>
      <w:pPr>
        <w:tabs>
          <w:tab w:val="num" w:pos="1095"/>
        </w:tabs>
        <w:ind w:left="1095" w:hanging="375"/>
      </w:pPr>
      <w:rPr>
        <w:rFonts w:hint="default"/>
      </w:rPr>
    </w:lvl>
  </w:abstractNum>
  <w:abstractNum w:abstractNumId="46">
    <w:nsid w:val="7E863722"/>
    <w:multiLevelType w:val="multilevel"/>
    <w:tmpl w:val="A162AB4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690"/>
        </w:tabs>
        <w:ind w:left="690" w:hanging="39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num w:numId="1">
    <w:abstractNumId w:val="45"/>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9"/>
  </w:num>
  <w:num w:numId="14">
    <w:abstractNumId w:val="22"/>
  </w:num>
  <w:num w:numId="15">
    <w:abstractNumId w:val="19"/>
  </w:num>
  <w:num w:numId="16">
    <w:abstractNumId w:val="20"/>
  </w:num>
  <w:num w:numId="17">
    <w:abstractNumId w:val="15"/>
  </w:num>
  <w:num w:numId="18">
    <w:abstractNumId w:val="36"/>
  </w:num>
  <w:num w:numId="19">
    <w:abstractNumId w:val="24"/>
  </w:num>
  <w:num w:numId="20">
    <w:abstractNumId w:val="18"/>
  </w:num>
  <w:num w:numId="21">
    <w:abstractNumId w:val="21"/>
  </w:num>
  <w:num w:numId="22">
    <w:abstractNumId w:val="42"/>
  </w:num>
  <w:num w:numId="23">
    <w:abstractNumId w:val="41"/>
  </w:num>
  <w:num w:numId="24">
    <w:abstractNumId w:val="23"/>
  </w:num>
  <w:num w:numId="25">
    <w:abstractNumId w:val="37"/>
  </w:num>
  <w:num w:numId="26">
    <w:abstractNumId w:val="46"/>
  </w:num>
  <w:num w:numId="27">
    <w:abstractNumId w:val="27"/>
  </w:num>
  <w:num w:numId="28">
    <w:abstractNumId w:val="34"/>
  </w:num>
  <w:num w:numId="29">
    <w:abstractNumId w:val="12"/>
  </w:num>
  <w:num w:numId="30">
    <w:abstractNumId w:val="31"/>
  </w:num>
  <w:num w:numId="31">
    <w:abstractNumId w:val="30"/>
  </w:num>
  <w:num w:numId="32">
    <w:abstractNumId w:val="43"/>
  </w:num>
  <w:num w:numId="33">
    <w:abstractNumId w:val="40"/>
  </w:num>
  <w:num w:numId="34">
    <w:abstractNumId w:val="35"/>
  </w:num>
  <w:num w:numId="35">
    <w:abstractNumId w:val="16"/>
  </w:num>
  <w:num w:numId="36">
    <w:abstractNumId w:val="32"/>
  </w:num>
  <w:num w:numId="37">
    <w:abstractNumId w:val="38"/>
  </w:num>
  <w:num w:numId="38">
    <w:abstractNumId w:val="17"/>
  </w:num>
  <w:num w:numId="39">
    <w:abstractNumId w:val="25"/>
  </w:num>
  <w:num w:numId="40">
    <w:abstractNumId w:val="11"/>
  </w:num>
  <w:num w:numId="41">
    <w:abstractNumId w:val="26"/>
  </w:num>
  <w:num w:numId="42">
    <w:abstractNumId w:val="13"/>
  </w:num>
  <w:num w:numId="43">
    <w:abstractNumId w:val="33"/>
  </w:num>
  <w:num w:numId="44">
    <w:abstractNumId w:val="14"/>
  </w:num>
  <w:num w:numId="45">
    <w:abstractNumId w:val="29"/>
  </w:num>
  <w:num w:numId="46">
    <w:abstractNumId w:val="10"/>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B4FA0"/>
    <w:rsid w:val="00007C48"/>
    <w:rsid w:val="000141FF"/>
    <w:rsid w:val="000232F7"/>
    <w:rsid w:val="00055D3B"/>
    <w:rsid w:val="0006614B"/>
    <w:rsid w:val="00094AF4"/>
    <w:rsid w:val="000A18D0"/>
    <w:rsid w:val="000E094B"/>
    <w:rsid w:val="000E4795"/>
    <w:rsid w:val="000F0BA5"/>
    <w:rsid w:val="00140CCE"/>
    <w:rsid w:val="0016483B"/>
    <w:rsid w:val="00164BDA"/>
    <w:rsid w:val="00186D85"/>
    <w:rsid w:val="001A241E"/>
    <w:rsid w:val="001A491C"/>
    <w:rsid w:val="001B5F1D"/>
    <w:rsid w:val="001F5C1E"/>
    <w:rsid w:val="00251AC5"/>
    <w:rsid w:val="00282E5C"/>
    <w:rsid w:val="002D4968"/>
    <w:rsid w:val="00301EAE"/>
    <w:rsid w:val="003052DA"/>
    <w:rsid w:val="00306808"/>
    <w:rsid w:val="00333187"/>
    <w:rsid w:val="0034340C"/>
    <w:rsid w:val="003519FC"/>
    <w:rsid w:val="00367DA2"/>
    <w:rsid w:val="00385069"/>
    <w:rsid w:val="00390EC4"/>
    <w:rsid w:val="003B260B"/>
    <w:rsid w:val="003E64AA"/>
    <w:rsid w:val="003F69C7"/>
    <w:rsid w:val="00405BD5"/>
    <w:rsid w:val="0041341B"/>
    <w:rsid w:val="00426F26"/>
    <w:rsid w:val="004A5B63"/>
    <w:rsid w:val="004B4338"/>
    <w:rsid w:val="004C5B61"/>
    <w:rsid w:val="004C5CE8"/>
    <w:rsid w:val="004E32CD"/>
    <w:rsid w:val="004F6053"/>
    <w:rsid w:val="00501DCD"/>
    <w:rsid w:val="00582529"/>
    <w:rsid w:val="00582860"/>
    <w:rsid w:val="005C3CFD"/>
    <w:rsid w:val="005D4DFB"/>
    <w:rsid w:val="005F0CCC"/>
    <w:rsid w:val="005F2E8C"/>
    <w:rsid w:val="00602E16"/>
    <w:rsid w:val="00610871"/>
    <w:rsid w:val="006253FE"/>
    <w:rsid w:val="00632E71"/>
    <w:rsid w:val="00684029"/>
    <w:rsid w:val="00692281"/>
    <w:rsid w:val="006B6B5D"/>
    <w:rsid w:val="006C2932"/>
    <w:rsid w:val="006D5E17"/>
    <w:rsid w:val="007310ED"/>
    <w:rsid w:val="00751199"/>
    <w:rsid w:val="00752701"/>
    <w:rsid w:val="00766A8A"/>
    <w:rsid w:val="007A403C"/>
    <w:rsid w:val="007B1F09"/>
    <w:rsid w:val="007B4B06"/>
    <w:rsid w:val="007E32A1"/>
    <w:rsid w:val="007E4066"/>
    <w:rsid w:val="00801E9F"/>
    <w:rsid w:val="00804C6B"/>
    <w:rsid w:val="008051CA"/>
    <w:rsid w:val="00826065"/>
    <w:rsid w:val="00837326"/>
    <w:rsid w:val="008602BE"/>
    <w:rsid w:val="00864AC8"/>
    <w:rsid w:val="00886A2F"/>
    <w:rsid w:val="008A249B"/>
    <w:rsid w:val="008A43ED"/>
    <w:rsid w:val="008B4B90"/>
    <w:rsid w:val="008C5F57"/>
    <w:rsid w:val="0090713F"/>
    <w:rsid w:val="009134C6"/>
    <w:rsid w:val="00916C06"/>
    <w:rsid w:val="0093154D"/>
    <w:rsid w:val="0094648F"/>
    <w:rsid w:val="00956712"/>
    <w:rsid w:val="00956A90"/>
    <w:rsid w:val="009604BF"/>
    <w:rsid w:val="00995160"/>
    <w:rsid w:val="009F27CE"/>
    <w:rsid w:val="00A023C8"/>
    <w:rsid w:val="00A36B19"/>
    <w:rsid w:val="00A43E1A"/>
    <w:rsid w:val="00A44A82"/>
    <w:rsid w:val="00A45ACE"/>
    <w:rsid w:val="00A5271A"/>
    <w:rsid w:val="00A55F04"/>
    <w:rsid w:val="00A873F6"/>
    <w:rsid w:val="00A974AE"/>
    <w:rsid w:val="00AA092A"/>
    <w:rsid w:val="00AE0837"/>
    <w:rsid w:val="00AF49CE"/>
    <w:rsid w:val="00AF57E5"/>
    <w:rsid w:val="00B24CF4"/>
    <w:rsid w:val="00B84EAD"/>
    <w:rsid w:val="00B86EC5"/>
    <w:rsid w:val="00BA2304"/>
    <w:rsid w:val="00BB7B8B"/>
    <w:rsid w:val="00BD6CA1"/>
    <w:rsid w:val="00BF6A74"/>
    <w:rsid w:val="00C030EF"/>
    <w:rsid w:val="00C07446"/>
    <w:rsid w:val="00C17D04"/>
    <w:rsid w:val="00C352E9"/>
    <w:rsid w:val="00C37C34"/>
    <w:rsid w:val="00C4028B"/>
    <w:rsid w:val="00C57DD5"/>
    <w:rsid w:val="00C64DE8"/>
    <w:rsid w:val="00C72163"/>
    <w:rsid w:val="00C810B9"/>
    <w:rsid w:val="00CB0E36"/>
    <w:rsid w:val="00CB1DCE"/>
    <w:rsid w:val="00CB2FCD"/>
    <w:rsid w:val="00CB5CEE"/>
    <w:rsid w:val="00CC5E87"/>
    <w:rsid w:val="00CC6A70"/>
    <w:rsid w:val="00CE252A"/>
    <w:rsid w:val="00D01D46"/>
    <w:rsid w:val="00D33F45"/>
    <w:rsid w:val="00D516F0"/>
    <w:rsid w:val="00D52C29"/>
    <w:rsid w:val="00D91AFA"/>
    <w:rsid w:val="00DA6F90"/>
    <w:rsid w:val="00DB1E15"/>
    <w:rsid w:val="00DD5255"/>
    <w:rsid w:val="00DE367C"/>
    <w:rsid w:val="00DE5598"/>
    <w:rsid w:val="00E44C8B"/>
    <w:rsid w:val="00E54597"/>
    <w:rsid w:val="00E62715"/>
    <w:rsid w:val="00E7497A"/>
    <w:rsid w:val="00E8267B"/>
    <w:rsid w:val="00E9594B"/>
    <w:rsid w:val="00EB4FA0"/>
    <w:rsid w:val="00ED29B2"/>
    <w:rsid w:val="00ED3DC4"/>
    <w:rsid w:val="00ED49E8"/>
    <w:rsid w:val="00ED4D56"/>
    <w:rsid w:val="00F17056"/>
    <w:rsid w:val="00F3101C"/>
    <w:rsid w:val="00F90E9E"/>
    <w:rsid w:val="00F93384"/>
    <w:rsid w:val="00FE6EA0"/>
    <w:rsid w:val="00FF588D"/>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Body Text" w:uiPriority="99"/>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51AC5"/>
  </w:style>
  <w:style w:type="paragraph" w:styleId="10">
    <w:name w:val="heading 1"/>
    <w:basedOn w:val="a1"/>
    <w:next w:val="a1"/>
    <w:link w:val="11"/>
    <w:uiPriority w:val="9"/>
    <w:qFormat/>
    <w:rsid w:val="00251AC5"/>
    <w:pPr>
      <w:keepNext/>
      <w:jc w:val="both"/>
      <w:outlineLvl w:val="0"/>
    </w:pPr>
    <w:rPr>
      <w:sz w:val="28"/>
    </w:rPr>
  </w:style>
  <w:style w:type="paragraph" w:styleId="21">
    <w:name w:val="heading 2"/>
    <w:basedOn w:val="a1"/>
    <w:next w:val="a1"/>
    <w:link w:val="22"/>
    <w:uiPriority w:val="9"/>
    <w:qFormat/>
    <w:rsid w:val="00251AC5"/>
    <w:pPr>
      <w:keepNext/>
      <w:outlineLvl w:val="1"/>
    </w:pPr>
    <w:rPr>
      <w:sz w:val="28"/>
    </w:rPr>
  </w:style>
  <w:style w:type="paragraph" w:styleId="31">
    <w:name w:val="heading 3"/>
    <w:basedOn w:val="a1"/>
    <w:next w:val="a1"/>
    <w:link w:val="32"/>
    <w:uiPriority w:val="99"/>
    <w:qFormat/>
    <w:rsid w:val="00251AC5"/>
    <w:pPr>
      <w:keepNext/>
      <w:jc w:val="center"/>
      <w:outlineLvl w:val="2"/>
    </w:pPr>
    <w:rPr>
      <w:rFonts w:ascii="Garamond" w:hAnsi="Garamond"/>
      <w:b/>
      <w:sz w:val="32"/>
    </w:rPr>
  </w:style>
  <w:style w:type="paragraph" w:styleId="42">
    <w:name w:val="heading 4"/>
    <w:basedOn w:val="a1"/>
    <w:next w:val="a1"/>
    <w:link w:val="43"/>
    <w:uiPriority w:val="99"/>
    <w:qFormat/>
    <w:rsid w:val="00251AC5"/>
    <w:pPr>
      <w:keepNext/>
      <w:jc w:val="right"/>
      <w:outlineLvl w:val="3"/>
    </w:pPr>
    <w:rPr>
      <w:rFonts w:ascii="Garamond" w:hAnsi="Garamond"/>
      <w:sz w:val="26"/>
    </w:rPr>
  </w:style>
  <w:style w:type="paragraph" w:styleId="51">
    <w:name w:val="heading 5"/>
    <w:basedOn w:val="a1"/>
    <w:next w:val="a1"/>
    <w:link w:val="52"/>
    <w:uiPriority w:val="9"/>
    <w:qFormat/>
    <w:rsid w:val="00251AC5"/>
    <w:pPr>
      <w:spacing w:before="240" w:after="60"/>
      <w:outlineLvl w:val="4"/>
    </w:pPr>
    <w:rPr>
      <w:sz w:val="22"/>
    </w:rPr>
  </w:style>
  <w:style w:type="paragraph" w:styleId="6">
    <w:name w:val="heading 6"/>
    <w:basedOn w:val="a1"/>
    <w:next w:val="a1"/>
    <w:link w:val="60"/>
    <w:uiPriority w:val="99"/>
    <w:qFormat/>
    <w:rsid w:val="00251AC5"/>
    <w:pPr>
      <w:spacing w:before="240" w:after="60"/>
      <w:outlineLvl w:val="5"/>
    </w:pPr>
    <w:rPr>
      <w:i/>
      <w:sz w:val="22"/>
    </w:rPr>
  </w:style>
  <w:style w:type="paragraph" w:styleId="7">
    <w:name w:val="heading 7"/>
    <w:basedOn w:val="a1"/>
    <w:next w:val="a1"/>
    <w:link w:val="70"/>
    <w:uiPriority w:val="99"/>
    <w:qFormat/>
    <w:rsid w:val="00251AC5"/>
    <w:pPr>
      <w:spacing w:before="240" w:after="60"/>
      <w:outlineLvl w:val="6"/>
    </w:pPr>
    <w:rPr>
      <w:rFonts w:ascii="Arial" w:hAnsi="Arial"/>
    </w:rPr>
  </w:style>
  <w:style w:type="paragraph" w:styleId="8">
    <w:name w:val="heading 8"/>
    <w:basedOn w:val="a1"/>
    <w:next w:val="a1"/>
    <w:link w:val="80"/>
    <w:uiPriority w:val="99"/>
    <w:qFormat/>
    <w:rsid w:val="00251AC5"/>
    <w:pPr>
      <w:spacing w:before="240" w:after="60"/>
      <w:outlineLvl w:val="7"/>
    </w:pPr>
    <w:rPr>
      <w:rFonts w:ascii="Arial" w:hAnsi="Arial"/>
      <w:i/>
    </w:rPr>
  </w:style>
  <w:style w:type="paragraph" w:styleId="9">
    <w:name w:val="heading 9"/>
    <w:basedOn w:val="a1"/>
    <w:next w:val="a1"/>
    <w:link w:val="90"/>
    <w:uiPriority w:val="99"/>
    <w:qFormat/>
    <w:rsid w:val="00251AC5"/>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251AC5"/>
    <w:pPr>
      <w:jc w:val="both"/>
    </w:pPr>
    <w:rPr>
      <w:sz w:val="28"/>
    </w:rPr>
  </w:style>
  <w:style w:type="paragraph" w:styleId="a7">
    <w:name w:val="Body Text Indent"/>
    <w:basedOn w:val="a1"/>
    <w:rsid w:val="00251AC5"/>
    <w:pPr>
      <w:ind w:firstLine="720"/>
      <w:jc w:val="both"/>
    </w:pPr>
    <w:rPr>
      <w:sz w:val="28"/>
    </w:rPr>
  </w:style>
  <w:style w:type="paragraph" w:styleId="23">
    <w:name w:val="Body Text Indent 2"/>
    <w:basedOn w:val="a1"/>
    <w:rsid w:val="00251AC5"/>
    <w:pPr>
      <w:ind w:firstLine="708"/>
      <w:jc w:val="both"/>
    </w:pPr>
    <w:rPr>
      <w:sz w:val="28"/>
      <w:lang w:val="en-US"/>
    </w:rPr>
  </w:style>
  <w:style w:type="paragraph" w:styleId="33">
    <w:name w:val="Body Text Indent 3"/>
    <w:basedOn w:val="a1"/>
    <w:link w:val="34"/>
    <w:uiPriority w:val="99"/>
    <w:rsid w:val="00251AC5"/>
    <w:pPr>
      <w:ind w:left="5040"/>
    </w:pPr>
    <w:rPr>
      <w:sz w:val="28"/>
    </w:rPr>
  </w:style>
  <w:style w:type="paragraph" w:styleId="24">
    <w:name w:val="Body Text 2"/>
    <w:basedOn w:val="a1"/>
    <w:rsid w:val="00251AC5"/>
    <w:rPr>
      <w:sz w:val="28"/>
      <w:lang w:val="en-US"/>
    </w:rPr>
  </w:style>
  <w:style w:type="paragraph" w:styleId="a8">
    <w:name w:val="header"/>
    <w:basedOn w:val="a1"/>
    <w:link w:val="a9"/>
    <w:uiPriority w:val="99"/>
    <w:rsid w:val="00251AC5"/>
    <w:pPr>
      <w:tabs>
        <w:tab w:val="center" w:pos="4153"/>
        <w:tab w:val="right" w:pos="8306"/>
      </w:tabs>
    </w:pPr>
  </w:style>
  <w:style w:type="paragraph" w:styleId="aa">
    <w:name w:val="footer"/>
    <w:basedOn w:val="a1"/>
    <w:link w:val="ab"/>
    <w:uiPriority w:val="99"/>
    <w:rsid w:val="00251AC5"/>
    <w:pPr>
      <w:tabs>
        <w:tab w:val="center" w:pos="4153"/>
        <w:tab w:val="right" w:pos="8306"/>
      </w:tabs>
    </w:pPr>
  </w:style>
  <w:style w:type="paragraph" w:styleId="ac">
    <w:name w:val="envelope address"/>
    <w:basedOn w:val="a1"/>
    <w:rsid w:val="00251AC5"/>
    <w:pPr>
      <w:framePr w:w="7920" w:h="1980" w:hRule="exact" w:hSpace="180" w:wrap="auto" w:hAnchor="page" w:xAlign="center" w:yAlign="bottom"/>
      <w:ind w:left="2880"/>
    </w:pPr>
    <w:rPr>
      <w:rFonts w:ascii="Arial" w:hAnsi="Arial"/>
      <w:sz w:val="24"/>
    </w:rPr>
  </w:style>
  <w:style w:type="character" w:styleId="ad">
    <w:name w:val="Emphasis"/>
    <w:basedOn w:val="a2"/>
    <w:qFormat/>
    <w:rsid w:val="00251AC5"/>
    <w:rPr>
      <w:i/>
    </w:rPr>
  </w:style>
  <w:style w:type="character" w:styleId="ae">
    <w:name w:val="Hyperlink"/>
    <w:basedOn w:val="a2"/>
    <w:uiPriority w:val="99"/>
    <w:rsid w:val="00251AC5"/>
    <w:rPr>
      <w:color w:val="0000FF"/>
      <w:u w:val="single"/>
    </w:rPr>
  </w:style>
  <w:style w:type="paragraph" w:styleId="af">
    <w:name w:val="Date"/>
    <w:basedOn w:val="a1"/>
    <w:next w:val="a1"/>
    <w:rsid w:val="00251AC5"/>
  </w:style>
  <w:style w:type="paragraph" w:styleId="af0">
    <w:name w:val="Note Heading"/>
    <w:basedOn w:val="a1"/>
    <w:next w:val="a1"/>
    <w:rsid w:val="00251AC5"/>
  </w:style>
  <w:style w:type="paragraph" w:styleId="af1">
    <w:name w:val="toa heading"/>
    <w:basedOn w:val="a1"/>
    <w:next w:val="a1"/>
    <w:semiHidden/>
    <w:rsid w:val="00251AC5"/>
    <w:pPr>
      <w:spacing w:before="120"/>
    </w:pPr>
    <w:rPr>
      <w:rFonts w:ascii="Arial" w:hAnsi="Arial"/>
      <w:b/>
      <w:sz w:val="24"/>
    </w:rPr>
  </w:style>
  <w:style w:type="character" w:styleId="af2">
    <w:name w:val="endnote reference"/>
    <w:basedOn w:val="a2"/>
    <w:semiHidden/>
    <w:rsid w:val="00251AC5"/>
    <w:rPr>
      <w:vertAlign w:val="superscript"/>
    </w:rPr>
  </w:style>
  <w:style w:type="character" w:styleId="af3">
    <w:name w:val="annotation reference"/>
    <w:basedOn w:val="a2"/>
    <w:semiHidden/>
    <w:rsid w:val="00251AC5"/>
    <w:rPr>
      <w:sz w:val="16"/>
    </w:rPr>
  </w:style>
  <w:style w:type="character" w:styleId="af4">
    <w:name w:val="footnote reference"/>
    <w:basedOn w:val="a2"/>
    <w:uiPriority w:val="99"/>
    <w:semiHidden/>
    <w:rsid w:val="00251AC5"/>
    <w:rPr>
      <w:vertAlign w:val="superscript"/>
    </w:rPr>
  </w:style>
  <w:style w:type="paragraph" w:styleId="af5">
    <w:name w:val="Body Text First Indent"/>
    <w:basedOn w:val="a5"/>
    <w:rsid w:val="00251AC5"/>
    <w:pPr>
      <w:spacing w:after="120"/>
      <w:ind w:firstLine="210"/>
      <w:jc w:val="left"/>
    </w:pPr>
    <w:rPr>
      <w:sz w:val="20"/>
    </w:rPr>
  </w:style>
  <w:style w:type="paragraph" w:styleId="25">
    <w:name w:val="Body Text First Indent 2"/>
    <w:basedOn w:val="a7"/>
    <w:rsid w:val="00251AC5"/>
    <w:pPr>
      <w:spacing w:after="120"/>
      <w:ind w:left="283" w:firstLine="210"/>
      <w:jc w:val="left"/>
    </w:pPr>
    <w:rPr>
      <w:sz w:val="20"/>
    </w:rPr>
  </w:style>
  <w:style w:type="paragraph" w:styleId="a0">
    <w:name w:val="List Bullet"/>
    <w:basedOn w:val="a1"/>
    <w:autoRedefine/>
    <w:rsid w:val="00251AC5"/>
    <w:pPr>
      <w:numPr>
        <w:numId w:val="3"/>
      </w:numPr>
    </w:pPr>
  </w:style>
  <w:style w:type="paragraph" w:styleId="20">
    <w:name w:val="List Bullet 2"/>
    <w:basedOn w:val="a1"/>
    <w:autoRedefine/>
    <w:rsid w:val="00251AC5"/>
    <w:pPr>
      <w:numPr>
        <w:numId w:val="4"/>
      </w:numPr>
    </w:pPr>
  </w:style>
  <w:style w:type="paragraph" w:styleId="30">
    <w:name w:val="List Bullet 3"/>
    <w:basedOn w:val="a1"/>
    <w:autoRedefine/>
    <w:rsid w:val="00251AC5"/>
    <w:pPr>
      <w:numPr>
        <w:numId w:val="5"/>
      </w:numPr>
    </w:pPr>
  </w:style>
  <w:style w:type="paragraph" w:styleId="40">
    <w:name w:val="List Bullet 4"/>
    <w:basedOn w:val="a1"/>
    <w:autoRedefine/>
    <w:rsid w:val="00251AC5"/>
    <w:pPr>
      <w:numPr>
        <w:numId w:val="6"/>
      </w:numPr>
    </w:pPr>
  </w:style>
  <w:style w:type="paragraph" w:styleId="50">
    <w:name w:val="List Bullet 5"/>
    <w:basedOn w:val="a1"/>
    <w:autoRedefine/>
    <w:rsid w:val="00251AC5"/>
    <w:pPr>
      <w:numPr>
        <w:numId w:val="7"/>
      </w:numPr>
    </w:pPr>
  </w:style>
  <w:style w:type="paragraph" w:styleId="af6">
    <w:name w:val="Title"/>
    <w:basedOn w:val="a1"/>
    <w:qFormat/>
    <w:rsid w:val="00251AC5"/>
    <w:pPr>
      <w:spacing w:before="240" w:after="60"/>
      <w:jc w:val="center"/>
      <w:outlineLvl w:val="0"/>
    </w:pPr>
    <w:rPr>
      <w:rFonts w:ascii="Arial" w:hAnsi="Arial"/>
      <w:b/>
      <w:kern w:val="28"/>
      <w:sz w:val="32"/>
    </w:rPr>
  </w:style>
  <w:style w:type="paragraph" w:styleId="af7">
    <w:name w:val="caption"/>
    <w:basedOn w:val="a1"/>
    <w:next w:val="a1"/>
    <w:qFormat/>
    <w:rsid w:val="00251AC5"/>
    <w:pPr>
      <w:spacing w:before="120" w:after="120"/>
    </w:pPr>
    <w:rPr>
      <w:b/>
    </w:rPr>
  </w:style>
  <w:style w:type="character" w:styleId="af8">
    <w:name w:val="page number"/>
    <w:basedOn w:val="a2"/>
    <w:rsid w:val="00251AC5"/>
  </w:style>
  <w:style w:type="character" w:styleId="af9">
    <w:name w:val="line number"/>
    <w:basedOn w:val="a2"/>
    <w:rsid w:val="00251AC5"/>
  </w:style>
  <w:style w:type="paragraph" w:styleId="a">
    <w:name w:val="List Number"/>
    <w:basedOn w:val="a1"/>
    <w:rsid w:val="00251AC5"/>
    <w:pPr>
      <w:numPr>
        <w:numId w:val="8"/>
      </w:numPr>
    </w:pPr>
  </w:style>
  <w:style w:type="paragraph" w:styleId="2">
    <w:name w:val="List Number 2"/>
    <w:basedOn w:val="a1"/>
    <w:rsid w:val="00251AC5"/>
    <w:pPr>
      <w:numPr>
        <w:numId w:val="9"/>
      </w:numPr>
    </w:pPr>
  </w:style>
  <w:style w:type="paragraph" w:styleId="3">
    <w:name w:val="List Number 3"/>
    <w:basedOn w:val="a1"/>
    <w:rsid w:val="00251AC5"/>
    <w:pPr>
      <w:numPr>
        <w:numId w:val="10"/>
      </w:numPr>
    </w:pPr>
  </w:style>
  <w:style w:type="paragraph" w:styleId="4">
    <w:name w:val="List Number 4"/>
    <w:basedOn w:val="a1"/>
    <w:rsid w:val="00251AC5"/>
    <w:pPr>
      <w:numPr>
        <w:numId w:val="11"/>
      </w:numPr>
    </w:pPr>
  </w:style>
  <w:style w:type="paragraph" w:styleId="5">
    <w:name w:val="List Number 5"/>
    <w:basedOn w:val="a1"/>
    <w:rsid w:val="00251AC5"/>
    <w:pPr>
      <w:numPr>
        <w:numId w:val="12"/>
      </w:numPr>
    </w:pPr>
  </w:style>
  <w:style w:type="paragraph" w:styleId="26">
    <w:name w:val="envelope return"/>
    <w:basedOn w:val="a1"/>
    <w:rsid w:val="00251AC5"/>
    <w:rPr>
      <w:rFonts w:ascii="Arial" w:hAnsi="Arial"/>
    </w:rPr>
  </w:style>
  <w:style w:type="paragraph" w:styleId="afa">
    <w:name w:val="Normal Indent"/>
    <w:basedOn w:val="a1"/>
    <w:rsid w:val="00251AC5"/>
    <w:pPr>
      <w:ind w:left="720"/>
    </w:pPr>
  </w:style>
  <w:style w:type="paragraph" w:styleId="12">
    <w:name w:val="toc 1"/>
    <w:basedOn w:val="a1"/>
    <w:next w:val="a1"/>
    <w:autoRedefine/>
    <w:uiPriority w:val="39"/>
    <w:qFormat/>
    <w:rsid w:val="00251AC5"/>
  </w:style>
  <w:style w:type="paragraph" w:styleId="27">
    <w:name w:val="toc 2"/>
    <w:basedOn w:val="a1"/>
    <w:next w:val="a1"/>
    <w:autoRedefine/>
    <w:uiPriority w:val="39"/>
    <w:rsid w:val="00251AC5"/>
    <w:pPr>
      <w:ind w:left="200"/>
    </w:pPr>
  </w:style>
  <w:style w:type="paragraph" w:styleId="35">
    <w:name w:val="toc 3"/>
    <w:basedOn w:val="a1"/>
    <w:next w:val="a1"/>
    <w:autoRedefine/>
    <w:semiHidden/>
    <w:rsid w:val="00251AC5"/>
    <w:pPr>
      <w:ind w:left="400"/>
    </w:pPr>
  </w:style>
  <w:style w:type="paragraph" w:styleId="44">
    <w:name w:val="toc 4"/>
    <w:basedOn w:val="a1"/>
    <w:next w:val="a1"/>
    <w:autoRedefine/>
    <w:semiHidden/>
    <w:rsid w:val="00251AC5"/>
    <w:pPr>
      <w:ind w:left="600"/>
    </w:pPr>
  </w:style>
  <w:style w:type="paragraph" w:styleId="53">
    <w:name w:val="toc 5"/>
    <w:basedOn w:val="a1"/>
    <w:next w:val="a1"/>
    <w:autoRedefine/>
    <w:semiHidden/>
    <w:rsid w:val="00251AC5"/>
    <w:pPr>
      <w:ind w:left="800"/>
    </w:pPr>
  </w:style>
  <w:style w:type="paragraph" w:styleId="61">
    <w:name w:val="toc 6"/>
    <w:basedOn w:val="a1"/>
    <w:next w:val="a1"/>
    <w:autoRedefine/>
    <w:semiHidden/>
    <w:rsid w:val="00251AC5"/>
    <w:pPr>
      <w:ind w:left="1000"/>
    </w:pPr>
  </w:style>
  <w:style w:type="paragraph" w:styleId="71">
    <w:name w:val="toc 7"/>
    <w:basedOn w:val="a1"/>
    <w:next w:val="a1"/>
    <w:autoRedefine/>
    <w:semiHidden/>
    <w:rsid w:val="00251AC5"/>
    <w:pPr>
      <w:ind w:left="1200"/>
    </w:pPr>
  </w:style>
  <w:style w:type="paragraph" w:styleId="81">
    <w:name w:val="toc 8"/>
    <w:basedOn w:val="a1"/>
    <w:next w:val="a1"/>
    <w:autoRedefine/>
    <w:semiHidden/>
    <w:rsid w:val="00251AC5"/>
    <w:pPr>
      <w:ind w:left="1400"/>
    </w:pPr>
  </w:style>
  <w:style w:type="paragraph" w:styleId="91">
    <w:name w:val="toc 9"/>
    <w:basedOn w:val="a1"/>
    <w:next w:val="a1"/>
    <w:autoRedefine/>
    <w:semiHidden/>
    <w:rsid w:val="00251AC5"/>
    <w:pPr>
      <w:ind w:left="1600"/>
    </w:pPr>
  </w:style>
  <w:style w:type="paragraph" w:styleId="36">
    <w:name w:val="Body Text 3"/>
    <w:basedOn w:val="a1"/>
    <w:rsid w:val="00251AC5"/>
    <w:pPr>
      <w:spacing w:after="120"/>
    </w:pPr>
    <w:rPr>
      <w:sz w:val="16"/>
    </w:rPr>
  </w:style>
  <w:style w:type="paragraph" w:styleId="afb">
    <w:name w:val="table of figures"/>
    <w:basedOn w:val="a1"/>
    <w:next w:val="a1"/>
    <w:semiHidden/>
    <w:rsid w:val="00251AC5"/>
    <w:pPr>
      <w:ind w:left="400" w:hanging="400"/>
    </w:pPr>
  </w:style>
  <w:style w:type="paragraph" w:styleId="afc">
    <w:name w:val="Subtitle"/>
    <w:basedOn w:val="a1"/>
    <w:qFormat/>
    <w:rsid w:val="00251AC5"/>
    <w:pPr>
      <w:spacing w:after="60"/>
      <w:jc w:val="center"/>
      <w:outlineLvl w:val="1"/>
    </w:pPr>
    <w:rPr>
      <w:rFonts w:ascii="Arial" w:hAnsi="Arial"/>
      <w:sz w:val="24"/>
    </w:rPr>
  </w:style>
  <w:style w:type="paragraph" w:styleId="afd">
    <w:name w:val="Signature"/>
    <w:basedOn w:val="a1"/>
    <w:rsid w:val="00251AC5"/>
    <w:pPr>
      <w:ind w:left="4252"/>
    </w:pPr>
  </w:style>
  <w:style w:type="paragraph" w:styleId="afe">
    <w:name w:val="Salutation"/>
    <w:basedOn w:val="a1"/>
    <w:next w:val="a1"/>
    <w:rsid w:val="00251AC5"/>
  </w:style>
  <w:style w:type="paragraph" w:styleId="aff">
    <w:name w:val="List Continue"/>
    <w:basedOn w:val="a1"/>
    <w:rsid w:val="00251AC5"/>
    <w:pPr>
      <w:spacing w:after="120"/>
      <w:ind w:left="283"/>
    </w:pPr>
  </w:style>
  <w:style w:type="paragraph" w:styleId="28">
    <w:name w:val="List Continue 2"/>
    <w:basedOn w:val="a1"/>
    <w:rsid w:val="00251AC5"/>
    <w:pPr>
      <w:spacing w:after="120"/>
      <w:ind w:left="566"/>
    </w:pPr>
  </w:style>
  <w:style w:type="paragraph" w:styleId="37">
    <w:name w:val="List Continue 3"/>
    <w:basedOn w:val="a1"/>
    <w:rsid w:val="00251AC5"/>
    <w:pPr>
      <w:spacing w:after="120"/>
      <w:ind w:left="849"/>
    </w:pPr>
  </w:style>
  <w:style w:type="paragraph" w:styleId="45">
    <w:name w:val="List Continue 4"/>
    <w:basedOn w:val="a1"/>
    <w:rsid w:val="00251AC5"/>
    <w:pPr>
      <w:spacing w:after="120"/>
      <w:ind w:left="1132"/>
    </w:pPr>
  </w:style>
  <w:style w:type="paragraph" w:styleId="54">
    <w:name w:val="List Continue 5"/>
    <w:basedOn w:val="a1"/>
    <w:rsid w:val="00251AC5"/>
    <w:pPr>
      <w:spacing w:after="120"/>
      <w:ind w:left="1415"/>
    </w:pPr>
  </w:style>
  <w:style w:type="character" w:styleId="aff0">
    <w:name w:val="FollowedHyperlink"/>
    <w:basedOn w:val="a2"/>
    <w:rsid w:val="00251AC5"/>
    <w:rPr>
      <w:color w:val="800080"/>
      <w:u w:val="single"/>
    </w:rPr>
  </w:style>
  <w:style w:type="paragraph" w:styleId="aff1">
    <w:name w:val="Closing"/>
    <w:basedOn w:val="a1"/>
    <w:rsid w:val="00251AC5"/>
    <w:pPr>
      <w:ind w:left="4252"/>
    </w:pPr>
  </w:style>
  <w:style w:type="paragraph" w:styleId="aff2">
    <w:name w:val="List"/>
    <w:basedOn w:val="a1"/>
    <w:rsid w:val="00251AC5"/>
    <w:pPr>
      <w:ind w:left="283" w:hanging="283"/>
    </w:pPr>
  </w:style>
  <w:style w:type="paragraph" w:styleId="29">
    <w:name w:val="List 2"/>
    <w:basedOn w:val="a1"/>
    <w:rsid w:val="00251AC5"/>
    <w:pPr>
      <w:ind w:left="566" w:hanging="283"/>
    </w:pPr>
  </w:style>
  <w:style w:type="paragraph" w:styleId="38">
    <w:name w:val="List 3"/>
    <w:basedOn w:val="a1"/>
    <w:rsid w:val="00251AC5"/>
    <w:pPr>
      <w:ind w:left="849" w:hanging="283"/>
    </w:pPr>
  </w:style>
  <w:style w:type="paragraph" w:styleId="46">
    <w:name w:val="List 4"/>
    <w:basedOn w:val="a1"/>
    <w:rsid w:val="00251AC5"/>
    <w:pPr>
      <w:ind w:left="1132" w:hanging="283"/>
    </w:pPr>
  </w:style>
  <w:style w:type="paragraph" w:styleId="55">
    <w:name w:val="List 5"/>
    <w:basedOn w:val="a1"/>
    <w:rsid w:val="00251AC5"/>
    <w:pPr>
      <w:ind w:left="1415" w:hanging="283"/>
    </w:pPr>
  </w:style>
  <w:style w:type="character" w:styleId="aff3">
    <w:name w:val="Strong"/>
    <w:basedOn w:val="a2"/>
    <w:uiPriority w:val="22"/>
    <w:qFormat/>
    <w:rsid w:val="00251AC5"/>
    <w:rPr>
      <w:b/>
    </w:rPr>
  </w:style>
  <w:style w:type="paragraph" w:styleId="aff4">
    <w:name w:val="Document Map"/>
    <w:basedOn w:val="a1"/>
    <w:link w:val="aff5"/>
    <w:semiHidden/>
    <w:rsid w:val="00251AC5"/>
    <w:pPr>
      <w:shd w:val="clear" w:color="auto" w:fill="000080"/>
    </w:pPr>
    <w:rPr>
      <w:rFonts w:ascii="Tahoma" w:hAnsi="Tahoma"/>
    </w:rPr>
  </w:style>
  <w:style w:type="paragraph" w:styleId="aff6">
    <w:name w:val="table of authorities"/>
    <w:basedOn w:val="a1"/>
    <w:next w:val="a1"/>
    <w:semiHidden/>
    <w:rsid w:val="00251AC5"/>
    <w:pPr>
      <w:ind w:left="200" w:hanging="200"/>
    </w:pPr>
  </w:style>
  <w:style w:type="paragraph" w:styleId="aff7">
    <w:name w:val="Plain Text"/>
    <w:basedOn w:val="a1"/>
    <w:rsid w:val="00251AC5"/>
    <w:rPr>
      <w:rFonts w:ascii="Courier New" w:hAnsi="Courier New"/>
    </w:rPr>
  </w:style>
  <w:style w:type="paragraph" w:styleId="aff8">
    <w:name w:val="endnote text"/>
    <w:basedOn w:val="a1"/>
    <w:semiHidden/>
    <w:rsid w:val="00251AC5"/>
  </w:style>
  <w:style w:type="paragraph" w:styleId="aff9">
    <w:name w:val="macro"/>
    <w:semiHidden/>
    <w:rsid w:val="00251A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251AC5"/>
  </w:style>
  <w:style w:type="paragraph" w:styleId="affb">
    <w:name w:val="footnote text"/>
    <w:basedOn w:val="a1"/>
    <w:link w:val="affc"/>
    <w:uiPriority w:val="99"/>
    <w:semiHidden/>
    <w:rsid w:val="00251AC5"/>
  </w:style>
  <w:style w:type="paragraph" w:styleId="13">
    <w:name w:val="index 1"/>
    <w:basedOn w:val="a1"/>
    <w:next w:val="a1"/>
    <w:autoRedefine/>
    <w:semiHidden/>
    <w:rsid w:val="00251AC5"/>
    <w:pPr>
      <w:ind w:left="200" w:hanging="200"/>
    </w:pPr>
  </w:style>
  <w:style w:type="paragraph" w:styleId="affd">
    <w:name w:val="index heading"/>
    <w:basedOn w:val="a1"/>
    <w:next w:val="13"/>
    <w:semiHidden/>
    <w:rsid w:val="00251AC5"/>
    <w:rPr>
      <w:rFonts w:ascii="Arial" w:hAnsi="Arial"/>
      <w:b/>
    </w:rPr>
  </w:style>
  <w:style w:type="paragraph" w:styleId="2a">
    <w:name w:val="index 2"/>
    <w:basedOn w:val="a1"/>
    <w:next w:val="a1"/>
    <w:autoRedefine/>
    <w:semiHidden/>
    <w:rsid w:val="00251AC5"/>
    <w:pPr>
      <w:ind w:left="400" w:hanging="200"/>
    </w:pPr>
  </w:style>
  <w:style w:type="paragraph" w:styleId="39">
    <w:name w:val="index 3"/>
    <w:basedOn w:val="a1"/>
    <w:next w:val="a1"/>
    <w:autoRedefine/>
    <w:semiHidden/>
    <w:rsid w:val="00251AC5"/>
    <w:pPr>
      <w:ind w:left="600" w:hanging="200"/>
    </w:pPr>
  </w:style>
  <w:style w:type="paragraph" w:styleId="47">
    <w:name w:val="index 4"/>
    <w:basedOn w:val="a1"/>
    <w:next w:val="a1"/>
    <w:autoRedefine/>
    <w:semiHidden/>
    <w:rsid w:val="00251AC5"/>
    <w:pPr>
      <w:ind w:left="800" w:hanging="200"/>
    </w:pPr>
  </w:style>
  <w:style w:type="paragraph" w:styleId="56">
    <w:name w:val="index 5"/>
    <w:basedOn w:val="a1"/>
    <w:next w:val="a1"/>
    <w:autoRedefine/>
    <w:semiHidden/>
    <w:rsid w:val="00251AC5"/>
    <w:pPr>
      <w:ind w:left="1000" w:hanging="200"/>
    </w:pPr>
  </w:style>
  <w:style w:type="paragraph" w:styleId="62">
    <w:name w:val="index 6"/>
    <w:basedOn w:val="a1"/>
    <w:next w:val="a1"/>
    <w:autoRedefine/>
    <w:semiHidden/>
    <w:rsid w:val="00251AC5"/>
    <w:pPr>
      <w:ind w:left="1200" w:hanging="200"/>
    </w:pPr>
  </w:style>
  <w:style w:type="paragraph" w:styleId="72">
    <w:name w:val="index 7"/>
    <w:basedOn w:val="a1"/>
    <w:next w:val="a1"/>
    <w:autoRedefine/>
    <w:semiHidden/>
    <w:rsid w:val="00251AC5"/>
    <w:pPr>
      <w:ind w:left="1400" w:hanging="200"/>
    </w:pPr>
  </w:style>
  <w:style w:type="paragraph" w:styleId="82">
    <w:name w:val="index 8"/>
    <w:basedOn w:val="a1"/>
    <w:next w:val="a1"/>
    <w:autoRedefine/>
    <w:semiHidden/>
    <w:rsid w:val="00251AC5"/>
    <w:pPr>
      <w:ind w:left="1600" w:hanging="200"/>
    </w:pPr>
  </w:style>
  <w:style w:type="paragraph" w:styleId="92">
    <w:name w:val="index 9"/>
    <w:basedOn w:val="a1"/>
    <w:next w:val="a1"/>
    <w:autoRedefine/>
    <w:semiHidden/>
    <w:rsid w:val="00251AC5"/>
    <w:pPr>
      <w:ind w:left="1800" w:hanging="200"/>
    </w:pPr>
  </w:style>
  <w:style w:type="paragraph" w:styleId="affe">
    <w:name w:val="Block Text"/>
    <w:basedOn w:val="a1"/>
    <w:rsid w:val="00251AC5"/>
    <w:pPr>
      <w:spacing w:after="120"/>
      <w:ind w:left="1440" w:right="1440"/>
    </w:pPr>
  </w:style>
  <w:style w:type="paragraph" w:styleId="afff">
    <w:name w:val="Message Header"/>
    <w:basedOn w:val="a1"/>
    <w:rsid w:val="00251A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afff0">
    <w:name w:val="Table Grid"/>
    <w:basedOn w:val="a3"/>
    <w:uiPriority w:val="99"/>
    <w:rsid w:val="00E74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H2">
    <w:name w:val="Заголовок 2.H2.&quot;Изумруд&quot;"/>
    <w:basedOn w:val="a1"/>
    <w:next w:val="a1"/>
    <w:rsid w:val="000232F7"/>
    <w:pPr>
      <w:keepNext/>
      <w:outlineLvl w:val="1"/>
    </w:pPr>
    <w:rPr>
      <w:sz w:val="28"/>
    </w:rPr>
  </w:style>
  <w:style w:type="paragraph" w:customStyle="1" w:styleId="ConsNonformat">
    <w:name w:val="ConsNonformat"/>
    <w:rsid w:val="00DE367C"/>
    <w:pPr>
      <w:widowControl w:val="0"/>
      <w:autoSpaceDE w:val="0"/>
      <w:autoSpaceDN w:val="0"/>
      <w:adjustRightInd w:val="0"/>
    </w:pPr>
    <w:rPr>
      <w:rFonts w:ascii="Courier New" w:hAnsi="Courier New"/>
    </w:rPr>
  </w:style>
  <w:style w:type="paragraph" w:customStyle="1" w:styleId="ConsTitle">
    <w:name w:val="ConsTitle"/>
    <w:rsid w:val="00DE367C"/>
    <w:pPr>
      <w:widowControl w:val="0"/>
      <w:autoSpaceDE w:val="0"/>
      <w:autoSpaceDN w:val="0"/>
      <w:adjustRightInd w:val="0"/>
    </w:pPr>
    <w:rPr>
      <w:rFonts w:ascii="Arial" w:hAnsi="Arial"/>
      <w:b/>
      <w:sz w:val="16"/>
    </w:rPr>
  </w:style>
  <w:style w:type="paragraph" w:customStyle="1" w:styleId="ConsNormal">
    <w:name w:val="ConsNormal"/>
    <w:rsid w:val="00DE367C"/>
    <w:pPr>
      <w:widowControl w:val="0"/>
      <w:autoSpaceDE w:val="0"/>
      <w:autoSpaceDN w:val="0"/>
      <w:adjustRightInd w:val="0"/>
      <w:ind w:firstLine="720"/>
    </w:pPr>
    <w:rPr>
      <w:rFonts w:ascii="Arial" w:hAnsi="Arial"/>
    </w:rPr>
  </w:style>
  <w:style w:type="paragraph" w:styleId="afff1">
    <w:name w:val="Balloon Text"/>
    <w:basedOn w:val="a1"/>
    <w:link w:val="afff2"/>
    <w:uiPriority w:val="99"/>
    <w:semiHidden/>
    <w:rsid w:val="00E62715"/>
    <w:rPr>
      <w:rFonts w:ascii="Tahoma" w:hAnsi="Tahoma" w:cs="Tahoma"/>
      <w:sz w:val="16"/>
      <w:szCs w:val="16"/>
    </w:rPr>
  </w:style>
  <w:style w:type="paragraph" w:customStyle="1" w:styleId="Default">
    <w:name w:val="Default"/>
    <w:rsid w:val="007E4066"/>
    <w:pPr>
      <w:autoSpaceDE w:val="0"/>
      <w:autoSpaceDN w:val="0"/>
      <w:adjustRightInd w:val="0"/>
    </w:pPr>
    <w:rPr>
      <w:color w:val="000000"/>
      <w:sz w:val="24"/>
      <w:szCs w:val="24"/>
    </w:rPr>
  </w:style>
  <w:style w:type="character" w:customStyle="1" w:styleId="ab">
    <w:name w:val="Нижний колонтитул Знак"/>
    <w:basedOn w:val="a2"/>
    <w:link w:val="aa"/>
    <w:uiPriority w:val="99"/>
    <w:rsid w:val="003519FC"/>
  </w:style>
  <w:style w:type="paragraph" w:customStyle="1" w:styleId="1-">
    <w:name w:val="Заголовок 1-го уровня"/>
    <w:basedOn w:val="10"/>
    <w:qFormat/>
    <w:rsid w:val="003519FC"/>
    <w:pPr>
      <w:spacing w:after="120"/>
      <w:ind w:firstLine="709"/>
    </w:pPr>
    <w:rPr>
      <w:b/>
      <w:bCs/>
      <w:szCs w:val="28"/>
      <w:lang w:eastAsia="en-US"/>
    </w:rPr>
  </w:style>
  <w:style w:type="paragraph" w:customStyle="1" w:styleId="2-">
    <w:name w:val="Заголовок 2-го уровня"/>
    <w:basedOn w:val="21"/>
    <w:qFormat/>
    <w:rsid w:val="003519FC"/>
    <w:pPr>
      <w:spacing w:before="240" w:after="120"/>
      <w:ind w:firstLine="709"/>
      <w:jc w:val="both"/>
    </w:pPr>
    <w:rPr>
      <w:b/>
      <w:szCs w:val="28"/>
      <w:lang w:eastAsia="en-US"/>
    </w:rPr>
  </w:style>
  <w:style w:type="paragraph" w:customStyle="1" w:styleId="afff3">
    <w:name w:val="Таблица"/>
    <w:basedOn w:val="a1"/>
    <w:qFormat/>
    <w:rsid w:val="003519FC"/>
    <w:pPr>
      <w:spacing w:line="360" w:lineRule="auto"/>
    </w:pPr>
    <w:rPr>
      <w:sz w:val="24"/>
      <w:szCs w:val="24"/>
    </w:rPr>
  </w:style>
  <w:style w:type="paragraph" w:customStyle="1" w:styleId="2b">
    <w:name w:val="Стиль2"/>
    <w:basedOn w:val="a1"/>
    <w:link w:val="2c"/>
    <w:qFormat/>
    <w:rsid w:val="003519FC"/>
    <w:pPr>
      <w:spacing w:line="360" w:lineRule="auto"/>
      <w:ind w:firstLine="709"/>
      <w:jc w:val="right"/>
    </w:pPr>
    <w:rPr>
      <w:b/>
      <w:color w:val="000000"/>
      <w:sz w:val="24"/>
      <w:szCs w:val="24"/>
      <w:lang w:eastAsia="en-US"/>
    </w:rPr>
  </w:style>
  <w:style w:type="character" w:customStyle="1" w:styleId="2c">
    <w:name w:val="Стиль2 Знак"/>
    <w:link w:val="2b"/>
    <w:rsid w:val="003519FC"/>
    <w:rPr>
      <w:b/>
      <w:color w:val="000000"/>
      <w:sz w:val="24"/>
      <w:szCs w:val="24"/>
      <w:lang w:eastAsia="en-US"/>
    </w:rPr>
  </w:style>
  <w:style w:type="paragraph" w:customStyle="1" w:styleId="afff4">
    <w:name w:val="Таблица подпись"/>
    <w:basedOn w:val="a1"/>
    <w:link w:val="afff5"/>
    <w:qFormat/>
    <w:rsid w:val="003519FC"/>
    <w:pPr>
      <w:spacing w:line="360" w:lineRule="auto"/>
      <w:jc w:val="right"/>
    </w:pPr>
    <w:rPr>
      <w:b/>
      <w:bCs/>
      <w:color w:val="000000"/>
      <w:sz w:val="24"/>
      <w:szCs w:val="24"/>
      <w:lang w:eastAsia="en-US"/>
    </w:rPr>
  </w:style>
  <w:style w:type="character" w:customStyle="1" w:styleId="afff5">
    <w:name w:val="Таблица подпись Знак"/>
    <w:link w:val="afff4"/>
    <w:rsid w:val="003519FC"/>
    <w:rPr>
      <w:b/>
      <w:bCs/>
      <w:color w:val="000000"/>
      <w:sz w:val="24"/>
      <w:szCs w:val="24"/>
      <w:lang w:eastAsia="en-US"/>
    </w:rPr>
  </w:style>
  <w:style w:type="character" w:customStyle="1" w:styleId="11">
    <w:name w:val="Заголовок 1 Знак"/>
    <w:basedOn w:val="a2"/>
    <w:link w:val="10"/>
    <w:uiPriority w:val="9"/>
    <w:rsid w:val="003519FC"/>
    <w:rPr>
      <w:sz w:val="28"/>
    </w:rPr>
  </w:style>
  <w:style w:type="character" w:customStyle="1" w:styleId="22">
    <w:name w:val="Заголовок 2 Знак"/>
    <w:basedOn w:val="a2"/>
    <w:link w:val="21"/>
    <w:uiPriority w:val="9"/>
    <w:rsid w:val="003519FC"/>
    <w:rPr>
      <w:sz w:val="28"/>
    </w:rPr>
  </w:style>
  <w:style w:type="character" w:customStyle="1" w:styleId="32">
    <w:name w:val="Заголовок 3 Знак"/>
    <w:basedOn w:val="a2"/>
    <w:link w:val="31"/>
    <w:uiPriority w:val="99"/>
    <w:rsid w:val="003519FC"/>
    <w:rPr>
      <w:rFonts w:ascii="Garamond" w:hAnsi="Garamond"/>
      <w:b/>
      <w:sz w:val="32"/>
    </w:rPr>
  </w:style>
  <w:style w:type="character" w:customStyle="1" w:styleId="43">
    <w:name w:val="Заголовок 4 Знак"/>
    <w:basedOn w:val="a2"/>
    <w:link w:val="42"/>
    <w:uiPriority w:val="99"/>
    <w:rsid w:val="003519FC"/>
    <w:rPr>
      <w:rFonts w:ascii="Garamond" w:hAnsi="Garamond"/>
      <w:sz w:val="26"/>
    </w:rPr>
  </w:style>
  <w:style w:type="character" w:customStyle="1" w:styleId="52">
    <w:name w:val="Заголовок 5 Знак"/>
    <w:basedOn w:val="a2"/>
    <w:link w:val="51"/>
    <w:uiPriority w:val="9"/>
    <w:rsid w:val="003519FC"/>
    <w:rPr>
      <w:sz w:val="22"/>
    </w:rPr>
  </w:style>
  <w:style w:type="character" w:customStyle="1" w:styleId="60">
    <w:name w:val="Заголовок 6 Знак"/>
    <w:basedOn w:val="a2"/>
    <w:link w:val="6"/>
    <w:uiPriority w:val="99"/>
    <w:rsid w:val="003519FC"/>
    <w:rPr>
      <w:i/>
      <w:sz w:val="22"/>
    </w:rPr>
  </w:style>
  <w:style w:type="character" w:customStyle="1" w:styleId="70">
    <w:name w:val="Заголовок 7 Знак"/>
    <w:basedOn w:val="a2"/>
    <w:link w:val="7"/>
    <w:uiPriority w:val="99"/>
    <w:rsid w:val="003519FC"/>
    <w:rPr>
      <w:rFonts w:ascii="Arial" w:hAnsi="Arial"/>
    </w:rPr>
  </w:style>
  <w:style w:type="character" w:customStyle="1" w:styleId="80">
    <w:name w:val="Заголовок 8 Знак"/>
    <w:basedOn w:val="a2"/>
    <w:link w:val="8"/>
    <w:uiPriority w:val="99"/>
    <w:rsid w:val="003519FC"/>
    <w:rPr>
      <w:rFonts w:ascii="Arial" w:hAnsi="Arial"/>
      <w:i/>
    </w:rPr>
  </w:style>
  <w:style w:type="character" w:customStyle="1" w:styleId="90">
    <w:name w:val="Заголовок 9 Знак"/>
    <w:basedOn w:val="a2"/>
    <w:link w:val="9"/>
    <w:uiPriority w:val="99"/>
    <w:rsid w:val="003519FC"/>
    <w:rPr>
      <w:rFonts w:ascii="Arial" w:hAnsi="Arial"/>
      <w:b/>
      <w:i/>
      <w:sz w:val="18"/>
    </w:rPr>
  </w:style>
  <w:style w:type="paragraph" w:customStyle="1" w:styleId="1">
    <w:name w:val="М_1"/>
    <w:basedOn w:val="a1"/>
    <w:qFormat/>
    <w:rsid w:val="003519FC"/>
    <w:pPr>
      <w:numPr>
        <w:numId w:val="33"/>
      </w:numPr>
      <w:jc w:val="both"/>
    </w:pPr>
    <w:rPr>
      <w:szCs w:val="24"/>
    </w:rPr>
  </w:style>
  <w:style w:type="paragraph" w:styleId="afff6">
    <w:name w:val="Normal (Web)"/>
    <w:basedOn w:val="a1"/>
    <w:uiPriority w:val="99"/>
    <w:unhideWhenUsed/>
    <w:rsid w:val="003519FC"/>
    <w:pPr>
      <w:spacing w:before="100" w:beforeAutospacing="1" w:after="100" w:afterAutospacing="1"/>
      <w:ind w:firstLine="709"/>
      <w:jc w:val="both"/>
    </w:pPr>
    <w:rPr>
      <w:sz w:val="24"/>
      <w:szCs w:val="24"/>
    </w:rPr>
  </w:style>
  <w:style w:type="paragraph" w:customStyle="1" w:styleId="afff7">
    <w:name w:val="Основной"/>
    <w:basedOn w:val="a1"/>
    <w:rsid w:val="003519FC"/>
    <w:pPr>
      <w:spacing w:after="20" w:line="360" w:lineRule="auto"/>
      <w:ind w:firstLine="709"/>
      <w:jc w:val="both"/>
    </w:pPr>
    <w:rPr>
      <w:sz w:val="28"/>
    </w:rPr>
  </w:style>
  <w:style w:type="character" w:customStyle="1" w:styleId="afff2">
    <w:name w:val="Текст выноски Знак"/>
    <w:basedOn w:val="a2"/>
    <w:link w:val="afff1"/>
    <w:uiPriority w:val="99"/>
    <w:semiHidden/>
    <w:rsid w:val="003519FC"/>
    <w:rPr>
      <w:rFonts w:ascii="Tahoma" w:hAnsi="Tahoma" w:cs="Tahoma"/>
      <w:sz w:val="16"/>
      <w:szCs w:val="16"/>
    </w:rPr>
  </w:style>
  <w:style w:type="paragraph" w:styleId="afff8">
    <w:name w:val="No Spacing"/>
    <w:uiPriority w:val="1"/>
    <w:qFormat/>
    <w:rsid w:val="003519FC"/>
    <w:pPr>
      <w:suppressAutoHyphens/>
    </w:pPr>
    <w:rPr>
      <w:rFonts w:ascii="Calibri" w:eastAsia="Calibri" w:hAnsi="Calibri" w:cs="Calibri"/>
      <w:sz w:val="22"/>
      <w:szCs w:val="22"/>
      <w:lang w:eastAsia="ar-SA"/>
    </w:rPr>
  </w:style>
  <w:style w:type="paragraph" w:styleId="afff9">
    <w:name w:val="List Paragraph"/>
    <w:basedOn w:val="a1"/>
    <w:uiPriority w:val="99"/>
    <w:qFormat/>
    <w:rsid w:val="003519FC"/>
    <w:pPr>
      <w:spacing w:after="200" w:line="276" w:lineRule="auto"/>
      <w:ind w:left="720"/>
      <w:contextualSpacing/>
    </w:pPr>
    <w:rPr>
      <w:rFonts w:ascii="Calibri" w:hAnsi="Calibri"/>
      <w:sz w:val="22"/>
      <w:szCs w:val="22"/>
    </w:rPr>
  </w:style>
  <w:style w:type="character" w:customStyle="1" w:styleId="affc">
    <w:name w:val="Текст сноски Знак"/>
    <w:basedOn w:val="a2"/>
    <w:link w:val="affb"/>
    <w:uiPriority w:val="99"/>
    <w:semiHidden/>
    <w:rsid w:val="003519FC"/>
  </w:style>
  <w:style w:type="character" w:customStyle="1" w:styleId="a6">
    <w:name w:val="Основной текст Знак"/>
    <w:basedOn w:val="a2"/>
    <w:link w:val="a5"/>
    <w:uiPriority w:val="99"/>
    <w:rsid w:val="003519FC"/>
    <w:rPr>
      <w:sz w:val="28"/>
    </w:rPr>
  </w:style>
  <w:style w:type="paragraph" w:customStyle="1" w:styleId="41">
    <w:name w:val="Стиль4"/>
    <w:basedOn w:val="a1"/>
    <w:rsid w:val="003519FC"/>
    <w:pPr>
      <w:numPr>
        <w:ilvl w:val="6"/>
        <w:numId w:val="34"/>
      </w:numPr>
      <w:spacing w:before="120" w:after="120"/>
      <w:ind w:left="0" w:firstLine="0"/>
    </w:pPr>
    <w:rPr>
      <w:rFonts w:ascii="Arial" w:hAnsi="Arial" w:cs="Arial"/>
      <w:b/>
      <w:bCs/>
      <w:sz w:val="28"/>
      <w:szCs w:val="28"/>
    </w:rPr>
  </w:style>
  <w:style w:type="paragraph" w:customStyle="1" w:styleId="15">
    <w:name w:val="Стиль15"/>
    <w:basedOn w:val="41"/>
    <w:rsid w:val="003519FC"/>
    <w:pPr>
      <w:spacing w:before="360" w:after="240"/>
      <w:ind w:left="5040" w:hanging="360"/>
      <w:jc w:val="both"/>
    </w:pPr>
    <w:rPr>
      <w:b w:val="0"/>
      <w:bCs w:val="0"/>
      <w:sz w:val="24"/>
      <w:szCs w:val="24"/>
    </w:rPr>
  </w:style>
  <w:style w:type="paragraph" w:customStyle="1" w:styleId="130">
    <w:name w:val="Стиль13"/>
    <w:basedOn w:val="a1"/>
    <w:rsid w:val="003519FC"/>
    <w:pPr>
      <w:jc w:val="both"/>
    </w:pPr>
    <w:rPr>
      <w:rFonts w:ascii="Arial" w:hAnsi="Arial" w:cs="Arial"/>
      <w:sz w:val="24"/>
      <w:szCs w:val="24"/>
    </w:rPr>
  </w:style>
  <w:style w:type="character" w:customStyle="1" w:styleId="34">
    <w:name w:val="Основной текст с отступом 3 Знак"/>
    <w:basedOn w:val="a2"/>
    <w:link w:val="33"/>
    <w:uiPriority w:val="99"/>
    <w:rsid w:val="003519FC"/>
    <w:rPr>
      <w:sz w:val="28"/>
    </w:rPr>
  </w:style>
  <w:style w:type="paragraph" w:styleId="afffa">
    <w:name w:val="TOC Heading"/>
    <w:basedOn w:val="10"/>
    <w:next w:val="a1"/>
    <w:uiPriority w:val="39"/>
    <w:qFormat/>
    <w:rsid w:val="003519FC"/>
    <w:pPr>
      <w:keepLines/>
      <w:spacing w:before="480" w:line="276" w:lineRule="auto"/>
      <w:jc w:val="left"/>
      <w:outlineLvl w:val="9"/>
    </w:pPr>
    <w:rPr>
      <w:rFonts w:ascii="Cambria" w:hAnsi="Cambria"/>
      <w:b/>
      <w:bCs/>
      <w:color w:val="365F91"/>
      <w:szCs w:val="28"/>
      <w:lang w:eastAsia="en-US"/>
    </w:rPr>
  </w:style>
  <w:style w:type="character" w:customStyle="1" w:styleId="a9">
    <w:name w:val="Верхний колонтитул Знак"/>
    <w:basedOn w:val="a2"/>
    <w:link w:val="a8"/>
    <w:uiPriority w:val="99"/>
    <w:rsid w:val="003519FC"/>
  </w:style>
  <w:style w:type="paragraph" w:customStyle="1" w:styleId="JetsStyle">
    <w:name w:val="Jets Style"/>
    <w:basedOn w:val="a1"/>
    <w:rsid w:val="003519FC"/>
    <w:pPr>
      <w:suppressAutoHyphens/>
      <w:spacing w:line="360" w:lineRule="auto"/>
      <w:ind w:firstLine="709"/>
      <w:jc w:val="both"/>
    </w:pPr>
    <w:rPr>
      <w:rFonts w:ascii="Verdana" w:eastAsia="Calibri" w:hAnsi="Verdana"/>
      <w:sz w:val="22"/>
      <w:szCs w:val="21"/>
      <w:lang w:eastAsia="ar-SA"/>
    </w:rPr>
  </w:style>
  <w:style w:type="paragraph" w:customStyle="1" w:styleId="14">
    <w:name w:val="Без интервала1"/>
    <w:rsid w:val="003519FC"/>
    <w:pPr>
      <w:widowControl w:val="0"/>
      <w:autoSpaceDE w:val="0"/>
      <w:autoSpaceDN w:val="0"/>
      <w:adjustRightInd w:val="0"/>
    </w:pPr>
    <w:rPr>
      <w:rFonts w:ascii="Arial" w:hAnsi="Arial" w:cs="Arial"/>
      <w:lang w:eastAsia="en-US"/>
    </w:rPr>
  </w:style>
  <w:style w:type="character" w:customStyle="1" w:styleId="WW8Num19z1">
    <w:name w:val="WW8Num19z1"/>
    <w:rsid w:val="003519FC"/>
    <w:rPr>
      <w:rFonts w:ascii="Courier New" w:hAnsi="Courier New" w:cs="Courier New"/>
    </w:rPr>
  </w:style>
  <w:style w:type="character" w:customStyle="1" w:styleId="aff5">
    <w:name w:val="Схема документа Знак"/>
    <w:basedOn w:val="a2"/>
    <w:link w:val="aff4"/>
    <w:semiHidden/>
    <w:rsid w:val="003519FC"/>
    <w:rPr>
      <w:rFonts w:ascii="Tahoma" w:hAnsi="Tahoma"/>
      <w:shd w:val="clear" w:color="auto" w:fill="000080"/>
    </w:rPr>
  </w:style>
  <w:style w:type="character" w:customStyle="1" w:styleId="2d">
    <w:name w:val="Основной текст (2)"/>
    <w:link w:val="210"/>
    <w:rsid w:val="003519FC"/>
    <w:rPr>
      <w:sz w:val="26"/>
      <w:szCs w:val="26"/>
      <w:shd w:val="clear" w:color="auto" w:fill="FFFFFF"/>
    </w:rPr>
  </w:style>
  <w:style w:type="paragraph" w:customStyle="1" w:styleId="210">
    <w:name w:val="Основной текст (2)1"/>
    <w:basedOn w:val="a1"/>
    <w:link w:val="2d"/>
    <w:rsid w:val="003519FC"/>
    <w:pPr>
      <w:shd w:val="clear" w:color="auto" w:fill="FFFFFF"/>
      <w:spacing w:before="60" w:line="297" w:lineRule="exact"/>
    </w:pPr>
    <w:rPr>
      <w:sz w:val="26"/>
      <w:szCs w:val="26"/>
    </w:rPr>
  </w:style>
  <w:style w:type="character" w:customStyle="1" w:styleId="48">
    <w:name w:val="Основной текст (4)"/>
    <w:link w:val="410"/>
    <w:rsid w:val="003519FC"/>
    <w:rPr>
      <w:sz w:val="26"/>
      <w:szCs w:val="26"/>
      <w:shd w:val="clear" w:color="auto" w:fill="FFFFFF"/>
    </w:rPr>
  </w:style>
  <w:style w:type="paragraph" w:customStyle="1" w:styleId="410">
    <w:name w:val="Основной текст (4)1"/>
    <w:basedOn w:val="a1"/>
    <w:link w:val="48"/>
    <w:rsid w:val="003519FC"/>
    <w:pPr>
      <w:shd w:val="clear" w:color="auto" w:fill="FFFFFF"/>
      <w:spacing w:before="180" w:after="60" w:line="292" w:lineRule="exact"/>
      <w:ind w:firstLine="300"/>
      <w:jc w:val="both"/>
    </w:pPr>
    <w:rPr>
      <w:sz w:val="26"/>
      <w:szCs w:val="26"/>
    </w:rPr>
  </w:style>
  <w:style w:type="character" w:customStyle="1" w:styleId="83">
    <w:name w:val="Основной текст (8)"/>
    <w:link w:val="810"/>
    <w:rsid w:val="003519FC"/>
    <w:rPr>
      <w:sz w:val="26"/>
      <w:szCs w:val="26"/>
      <w:shd w:val="clear" w:color="auto" w:fill="FFFFFF"/>
    </w:rPr>
  </w:style>
  <w:style w:type="character" w:customStyle="1" w:styleId="340">
    <w:name w:val="Основной текст (34)"/>
    <w:link w:val="341"/>
    <w:rsid w:val="003519FC"/>
    <w:rPr>
      <w:sz w:val="26"/>
      <w:szCs w:val="26"/>
      <w:shd w:val="clear" w:color="auto" w:fill="FFFFFF"/>
    </w:rPr>
  </w:style>
  <w:style w:type="character" w:customStyle="1" w:styleId="342">
    <w:name w:val="Основной текст (34)2"/>
    <w:rsid w:val="003519FC"/>
    <w:rPr>
      <w:sz w:val="26"/>
      <w:szCs w:val="26"/>
      <w:u w:val="single"/>
      <w:shd w:val="clear" w:color="auto" w:fill="FFFFFF"/>
    </w:rPr>
  </w:style>
  <w:style w:type="character" w:customStyle="1" w:styleId="350">
    <w:name w:val="Основной текст (35)"/>
    <w:link w:val="351"/>
    <w:rsid w:val="003519FC"/>
    <w:rPr>
      <w:i/>
      <w:iCs/>
      <w:sz w:val="26"/>
      <w:szCs w:val="26"/>
      <w:shd w:val="clear" w:color="auto" w:fill="FFFFFF"/>
    </w:rPr>
  </w:style>
  <w:style w:type="character" w:customStyle="1" w:styleId="352">
    <w:name w:val="Основной текст (35) + Не курсив"/>
    <w:basedOn w:val="350"/>
    <w:rsid w:val="003519FC"/>
  </w:style>
  <w:style w:type="paragraph" w:customStyle="1" w:styleId="810">
    <w:name w:val="Основной текст (8)1"/>
    <w:basedOn w:val="a1"/>
    <w:link w:val="83"/>
    <w:rsid w:val="003519FC"/>
    <w:pPr>
      <w:shd w:val="clear" w:color="auto" w:fill="FFFFFF"/>
      <w:spacing w:line="240" w:lineRule="atLeast"/>
      <w:jc w:val="both"/>
    </w:pPr>
    <w:rPr>
      <w:sz w:val="26"/>
      <w:szCs w:val="26"/>
    </w:rPr>
  </w:style>
  <w:style w:type="paragraph" w:customStyle="1" w:styleId="341">
    <w:name w:val="Основной текст (34)1"/>
    <w:basedOn w:val="a1"/>
    <w:link w:val="340"/>
    <w:rsid w:val="003519FC"/>
    <w:pPr>
      <w:shd w:val="clear" w:color="auto" w:fill="FFFFFF"/>
      <w:spacing w:line="411" w:lineRule="exact"/>
      <w:ind w:hanging="420"/>
    </w:pPr>
    <w:rPr>
      <w:sz w:val="26"/>
      <w:szCs w:val="26"/>
    </w:rPr>
  </w:style>
  <w:style w:type="paragraph" w:customStyle="1" w:styleId="351">
    <w:name w:val="Основной текст (35)1"/>
    <w:basedOn w:val="a1"/>
    <w:link w:val="350"/>
    <w:rsid w:val="003519FC"/>
    <w:pPr>
      <w:shd w:val="clear" w:color="auto" w:fill="FFFFFF"/>
      <w:spacing w:line="411" w:lineRule="exact"/>
      <w:ind w:hanging="420"/>
    </w:pPr>
    <w:rPr>
      <w:i/>
      <w:iCs/>
      <w:sz w:val="26"/>
      <w:szCs w:val="26"/>
    </w:rPr>
  </w:style>
</w:styles>
</file>

<file path=word/webSettings.xml><?xml version="1.0" encoding="utf-8"?>
<w:webSettings xmlns:r="http://schemas.openxmlformats.org/officeDocument/2006/relationships" xmlns:w="http://schemas.openxmlformats.org/wordprocessingml/2006/main">
  <w:divs>
    <w:div w:id="15812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3CC42-2AD1-4B1A-BAB7-02CE852C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84</Pages>
  <Words>30700</Words>
  <Characters>174991</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205281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Руслан</dc:creator>
  <cp:lastModifiedBy>Admin</cp:lastModifiedBy>
  <cp:revision>2</cp:revision>
  <cp:lastPrinted>2017-05-02T10:09:00Z</cp:lastPrinted>
  <dcterms:created xsi:type="dcterms:W3CDTF">2017-05-02T10:19:00Z</dcterms:created>
  <dcterms:modified xsi:type="dcterms:W3CDTF">2017-05-02T10:19:00Z</dcterms:modified>
</cp:coreProperties>
</file>