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Default="00DB34F2" w:rsidP="00EE5656">
      <w:pPr>
        <w:framePr w:w="1695" w:h="1358" w:hSpace="181" w:wrap="auto" w:vAnchor="text" w:hAnchor="page" w:x="5492" w:y="-2414"/>
        <w:ind w:right="-143"/>
        <w:rPr>
          <w:sz w:val="8"/>
          <w:szCs w:val="8"/>
        </w:rPr>
      </w:pPr>
    </w:p>
    <w:p w:rsidR="00EB4FA0" w:rsidRDefault="00FA2EE0" w:rsidP="00EE5656">
      <w:pPr>
        <w:framePr w:w="1695" w:h="1358" w:hSpace="181" w:wrap="auto" w:vAnchor="text" w:hAnchor="page" w:x="5492" w:y="-2414"/>
        <w:ind w:right="-143"/>
        <w:rPr>
          <w:sz w:val="8"/>
          <w:szCs w:val="8"/>
        </w:rPr>
      </w:pPr>
      <w:r>
        <w:rPr>
          <w:noProof/>
          <w:sz w:val="8"/>
          <w:szCs w:val="8"/>
        </w:rPr>
        <w:drawing>
          <wp:inline distT="0" distB="0" distL="0" distR="0">
            <wp:extent cx="1076325" cy="1076325"/>
            <wp:effectExtent l="0" t="0" r="0" b="0"/>
            <wp:docPr id="2" name="Рисунок 1" descr="C:\Users\Admin\Desktop\bash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ash_g.gif"/>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EB4FA0" w:rsidRDefault="009B57D1">
      <w:pPr>
        <w:ind w:left="-284"/>
        <w:jc w:val="center"/>
        <w:rPr>
          <w:sz w:val="8"/>
          <w:szCs w:val="8"/>
        </w:rPr>
      </w:pPr>
      <w:r>
        <w:rPr>
          <w:sz w:val="8"/>
          <w:szCs w:val="8"/>
        </w:rPr>
        <w:pict>
          <v:rect id="_x0000_s1043" style="position:absolute;left:0;text-align:left;margin-left:298.3pt;margin-top:-125.35pt;width:207pt;height:127.65pt;z-index:251657728" stroked="f" strokeweight="0">
            <v:textbox style="mso-next-textbox:#_x0000_s1043" inset="0,0,0,0">
              <w:txbxContent>
                <w:p w:rsidR="00EB4FA0" w:rsidRDefault="00EB4FA0">
                  <w:pPr>
                    <w:jc w:val="center"/>
                    <w:rPr>
                      <w:b/>
                      <w:sz w:val="22"/>
                      <w:szCs w:val="14"/>
                    </w:rPr>
                  </w:pPr>
                  <w:r>
                    <w:rPr>
                      <w:b/>
                      <w:sz w:val="22"/>
                      <w:szCs w:val="14"/>
                    </w:rPr>
                    <w:t>Администрация</w:t>
                  </w:r>
                </w:p>
                <w:p w:rsidR="00EB4FA0" w:rsidRDefault="008B4B90">
                  <w:pPr>
                    <w:jc w:val="center"/>
                    <w:rPr>
                      <w:b/>
                      <w:sz w:val="22"/>
                      <w:szCs w:val="14"/>
                    </w:rPr>
                  </w:pPr>
                  <w:r>
                    <w:rPr>
                      <w:b/>
                      <w:sz w:val="22"/>
                      <w:szCs w:val="14"/>
                    </w:rPr>
                    <w:t>с</w:t>
                  </w:r>
                  <w:r w:rsidR="00EB4FA0">
                    <w:rPr>
                      <w:b/>
                      <w:sz w:val="22"/>
                      <w:szCs w:val="14"/>
                    </w:rPr>
                    <w:t>ельского поселения</w:t>
                  </w:r>
                </w:p>
                <w:p w:rsidR="00EB4FA0" w:rsidRDefault="008B4B90">
                  <w:pPr>
                    <w:jc w:val="center"/>
                    <w:rPr>
                      <w:b/>
                      <w:sz w:val="22"/>
                      <w:szCs w:val="14"/>
                    </w:rPr>
                  </w:pPr>
                  <w:r>
                    <w:rPr>
                      <w:b/>
                      <w:sz w:val="22"/>
                      <w:szCs w:val="14"/>
                    </w:rPr>
                    <w:t>Верхнебишиндинский сельсовет м</w:t>
                  </w:r>
                  <w:r w:rsidR="00EB4FA0">
                    <w:rPr>
                      <w:b/>
                      <w:sz w:val="22"/>
                      <w:szCs w:val="14"/>
                    </w:rPr>
                    <w:t>униципального района</w:t>
                  </w:r>
                </w:p>
                <w:p w:rsidR="00EB4FA0" w:rsidRDefault="00EB4FA0">
                  <w:pPr>
                    <w:jc w:val="center"/>
                    <w:rPr>
                      <w:b/>
                      <w:sz w:val="22"/>
                      <w:szCs w:val="14"/>
                    </w:rPr>
                  </w:pPr>
                  <w:r>
                    <w:rPr>
                      <w:b/>
                      <w:sz w:val="22"/>
                      <w:szCs w:val="14"/>
                    </w:rPr>
                    <w:t>Туймазинский район</w:t>
                  </w:r>
                </w:p>
                <w:p w:rsidR="00EB4FA0" w:rsidRDefault="00EB4FA0">
                  <w:pPr>
                    <w:jc w:val="center"/>
                    <w:rPr>
                      <w:b/>
                      <w:sz w:val="22"/>
                      <w:szCs w:val="14"/>
                    </w:rPr>
                  </w:pPr>
                  <w:r>
                    <w:rPr>
                      <w:b/>
                      <w:sz w:val="22"/>
                      <w:szCs w:val="14"/>
                    </w:rPr>
                    <w:t>РЕСПУБЛИКИ БАШКОРТОСТАН</w:t>
                  </w:r>
                </w:p>
                <w:p w:rsidR="00EB4FA0" w:rsidRDefault="00EB4FA0">
                  <w:pPr>
                    <w:jc w:val="center"/>
                    <w:rPr>
                      <w:b/>
                      <w:sz w:val="22"/>
                      <w:szCs w:val="14"/>
                    </w:rPr>
                  </w:pPr>
                  <w:r>
                    <w:rPr>
                      <w:b/>
                      <w:sz w:val="22"/>
                      <w:szCs w:val="14"/>
                    </w:rPr>
                    <w:t>452797, с</w:t>
                  </w:r>
                  <w:proofErr w:type="gramStart"/>
                  <w:r>
                    <w:rPr>
                      <w:b/>
                      <w:sz w:val="22"/>
                      <w:szCs w:val="14"/>
                    </w:rPr>
                    <w:t>.В</w:t>
                  </w:r>
                  <w:proofErr w:type="gramEnd"/>
                  <w:r>
                    <w:rPr>
                      <w:b/>
                      <w:sz w:val="22"/>
                      <w:szCs w:val="14"/>
                    </w:rPr>
                    <w:t>ерхние Бишинды,</w:t>
                  </w:r>
                </w:p>
                <w:p w:rsidR="00EB4FA0" w:rsidRDefault="00EB4FA0">
                  <w:pPr>
                    <w:jc w:val="center"/>
                    <w:rPr>
                      <w:b/>
                      <w:sz w:val="22"/>
                      <w:szCs w:val="14"/>
                    </w:rPr>
                  </w:pPr>
                  <w:r>
                    <w:rPr>
                      <w:b/>
                      <w:sz w:val="22"/>
                      <w:szCs w:val="14"/>
                    </w:rPr>
                    <w:t>ул</w:t>
                  </w:r>
                  <w:proofErr w:type="gramStart"/>
                  <w:r>
                    <w:rPr>
                      <w:b/>
                      <w:sz w:val="22"/>
                      <w:szCs w:val="14"/>
                    </w:rPr>
                    <w:t>.Ш</w:t>
                  </w:r>
                  <w:proofErr w:type="gramEnd"/>
                  <w:r>
                    <w:rPr>
                      <w:b/>
                      <w:sz w:val="22"/>
                      <w:szCs w:val="14"/>
                    </w:rPr>
                    <w:t xml:space="preserve">кольная,1 </w:t>
                  </w:r>
                  <w:r>
                    <w:rPr>
                      <w:sz w:val="22"/>
                      <w:szCs w:val="14"/>
                    </w:rPr>
                    <w:t xml:space="preserve">  </w:t>
                  </w:r>
                  <w:r>
                    <w:rPr>
                      <w:b/>
                      <w:sz w:val="22"/>
                      <w:szCs w:val="14"/>
                    </w:rPr>
                    <w:t>тел.3-</w:t>
                  </w:r>
                  <w:r w:rsidR="00FA2EE0">
                    <w:rPr>
                      <w:b/>
                      <w:sz w:val="22"/>
                      <w:szCs w:val="14"/>
                    </w:rPr>
                    <w:t>12</w:t>
                  </w:r>
                  <w:r>
                    <w:rPr>
                      <w:b/>
                      <w:sz w:val="22"/>
                      <w:szCs w:val="14"/>
                    </w:rPr>
                    <w:t>-43</w:t>
                  </w:r>
                  <w:r w:rsidR="00FA2EE0">
                    <w:rPr>
                      <w:b/>
                      <w:sz w:val="22"/>
                      <w:szCs w:val="14"/>
                    </w:rPr>
                    <w:t>,3-12-07</w:t>
                  </w:r>
                </w:p>
                <w:p w:rsidR="00EB4FA0" w:rsidRDefault="00EB4FA0">
                  <w:pPr>
                    <w:jc w:val="center"/>
                    <w:rPr>
                      <w:b/>
                      <w:sz w:val="22"/>
                      <w:szCs w:val="14"/>
                    </w:rPr>
                  </w:pPr>
                  <w:r>
                    <w:rPr>
                      <w:b/>
                      <w:sz w:val="22"/>
                      <w:szCs w:val="14"/>
                    </w:rPr>
                    <w:t>ИНН 0244001979   ОГРН  1020202217530</w:t>
                  </w:r>
                </w:p>
                <w:p w:rsidR="00FA2EE0" w:rsidRPr="009E146A" w:rsidRDefault="00FA2EE0">
                  <w:pPr>
                    <w:jc w:val="center"/>
                    <w:rPr>
                      <w:b/>
                      <w:sz w:val="22"/>
                      <w:szCs w:val="14"/>
                    </w:rPr>
                  </w:pPr>
                  <w:r>
                    <w:rPr>
                      <w:b/>
                      <w:sz w:val="22"/>
                      <w:szCs w:val="14"/>
                      <w:lang w:val="en-US"/>
                    </w:rPr>
                    <w:t>vbish</w:t>
                  </w:r>
                  <w:r w:rsidRPr="009E146A">
                    <w:rPr>
                      <w:b/>
                      <w:sz w:val="22"/>
                      <w:szCs w:val="14"/>
                    </w:rPr>
                    <w:t>_</w:t>
                  </w:r>
                  <w:r>
                    <w:rPr>
                      <w:b/>
                      <w:sz w:val="22"/>
                      <w:szCs w:val="14"/>
                      <w:lang w:val="en-US"/>
                    </w:rPr>
                    <w:t>tui</w:t>
                  </w:r>
                  <w:r w:rsidRPr="009E146A">
                    <w:rPr>
                      <w:b/>
                      <w:sz w:val="22"/>
                      <w:szCs w:val="14"/>
                    </w:rPr>
                    <w:t>@</w:t>
                  </w:r>
                  <w:r>
                    <w:rPr>
                      <w:b/>
                      <w:sz w:val="22"/>
                      <w:szCs w:val="14"/>
                      <w:lang w:val="en-US"/>
                    </w:rPr>
                    <w:t>ufamts</w:t>
                  </w:r>
                  <w:r w:rsidRPr="009E146A">
                    <w:rPr>
                      <w:b/>
                      <w:sz w:val="22"/>
                      <w:szCs w:val="14"/>
                    </w:rPr>
                    <w:t>.</w:t>
                  </w:r>
                  <w:r>
                    <w:rPr>
                      <w:b/>
                      <w:sz w:val="22"/>
                      <w:szCs w:val="14"/>
                      <w:lang w:val="en-US"/>
                    </w:rPr>
                    <w:t>ru</w:t>
                  </w:r>
                </w:p>
                <w:p w:rsidR="00FA2EE0" w:rsidRDefault="00FA2EE0">
                  <w:pPr>
                    <w:jc w:val="center"/>
                    <w:rPr>
                      <w:sz w:val="22"/>
                      <w:szCs w:val="14"/>
                    </w:rPr>
                  </w:pPr>
                </w:p>
                <w:p w:rsidR="00EB4FA0" w:rsidRDefault="00EB4FA0">
                  <w:pPr>
                    <w:jc w:val="center"/>
                    <w:rPr>
                      <w:rFonts w:ascii="Arial New Bash" w:hAnsi="Arial New Bash"/>
                      <w:sz w:val="24"/>
                      <w:szCs w:val="14"/>
                    </w:rPr>
                  </w:pPr>
                </w:p>
              </w:txbxContent>
            </v:textbox>
          </v:rect>
        </w:pict>
      </w:r>
      <w:r>
        <w:rPr>
          <w:sz w:val="8"/>
          <w:szCs w:val="8"/>
        </w:rPr>
        <w:pict>
          <v:rect id="_x0000_s1044" style="position:absolute;left:0;text-align:left;margin-left:-46.45pt;margin-top:-125.35pt;width:250.9pt;height:127.65pt;z-index:251658752" o:allowincell="f" stroked="f" strokeweight="0">
            <v:textbox style="mso-next-textbox:#_x0000_s1044" inset="0,0,0,0">
              <w:txbxContent>
                <w:p w:rsidR="00EB4FA0" w:rsidRDefault="00EB4FA0">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sidR="001B5F1D">
                    <w:rPr>
                      <w:rFonts w:ascii="Arial New Bash" w:hAnsi="Arial New Bash"/>
                      <w:sz w:val="22"/>
                      <w:szCs w:val="14"/>
                      <w:lang w:val="tt-RU"/>
                    </w:rPr>
                    <w:t>Һ</w:t>
                  </w:r>
                  <w:proofErr w:type="gramStart"/>
                  <w:r>
                    <w:rPr>
                      <w:rFonts w:ascii="Arial New Bash" w:hAnsi="Arial New Bash"/>
                      <w:sz w:val="22"/>
                      <w:szCs w:val="14"/>
                    </w:rPr>
                    <w:t>Ы</w:t>
                  </w:r>
                  <w:proofErr w:type="gramEnd"/>
                </w:p>
                <w:p w:rsidR="00EB4FA0" w:rsidRDefault="00EB4FA0">
                  <w:pPr>
                    <w:jc w:val="center"/>
                    <w:rPr>
                      <w:b/>
                      <w:sz w:val="22"/>
                      <w:szCs w:val="14"/>
                    </w:rPr>
                  </w:pPr>
                  <w:r>
                    <w:rPr>
                      <w:b/>
                      <w:sz w:val="22"/>
                      <w:szCs w:val="14"/>
                    </w:rPr>
                    <w:t>Туймазы районы</w:t>
                  </w:r>
                </w:p>
                <w:p w:rsidR="00EB4FA0" w:rsidRPr="001B5F1D" w:rsidRDefault="008B4B90">
                  <w:pPr>
                    <w:jc w:val="center"/>
                    <w:rPr>
                      <w:b/>
                      <w:sz w:val="22"/>
                      <w:szCs w:val="14"/>
                      <w:lang w:val="tt-RU"/>
                    </w:rPr>
                  </w:pPr>
                  <w:r>
                    <w:rPr>
                      <w:b/>
                      <w:sz w:val="22"/>
                      <w:szCs w:val="14"/>
                    </w:rPr>
                    <w:t>м</w:t>
                  </w:r>
                  <w:r w:rsidR="001B5F1D">
                    <w:rPr>
                      <w:b/>
                      <w:sz w:val="22"/>
                      <w:szCs w:val="14"/>
                    </w:rPr>
                    <w:t>униципаль районыны</w:t>
                  </w:r>
                  <w:r w:rsidR="001B5F1D">
                    <w:rPr>
                      <w:b/>
                      <w:sz w:val="22"/>
                      <w:szCs w:val="14"/>
                      <w:lang w:val="tt-RU"/>
                    </w:rPr>
                    <w:t>ң</w:t>
                  </w:r>
                </w:p>
                <w:p w:rsidR="00EB4FA0" w:rsidRDefault="00EB4FA0">
                  <w:pPr>
                    <w:jc w:val="center"/>
                    <w:rPr>
                      <w:b/>
                      <w:sz w:val="22"/>
                      <w:szCs w:val="14"/>
                    </w:rPr>
                  </w:pPr>
                  <w:r>
                    <w:rPr>
                      <w:b/>
                      <w:sz w:val="22"/>
                      <w:szCs w:val="14"/>
                      <w:lang w:val="en-US"/>
                    </w:rPr>
                    <w:t>Y</w:t>
                  </w:r>
                  <w:r w:rsidR="001B5F1D">
                    <w:rPr>
                      <w:b/>
                      <w:sz w:val="22"/>
                      <w:szCs w:val="14"/>
                    </w:rPr>
                    <w:t>рге Биш</w:t>
                  </w:r>
                  <w:r w:rsidR="001B5F1D">
                    <w:rPr>
                      <w:b/>
                      <w:sz w:val="22"/>
                      <w:szCs w:val="14"/>
                      <w:lang w:val="tt-RU"/>
                    </w:rPr>
                    <w:t>е</w:t>
                  </w:r>
                  <w:r>
                    <w:rPr>
                      <w:b/>
                      <w:sz w:val="22"/>
                      <w:szCs w:val="14"/>
                    </w:rPr>
                    <w:t>нде ауыл советы</w:t>
                  </w:r>
                </w:p>
                <w:p w:rsidR="00EB4FA0" w:rsidRDefault="008B4B90" w:rsidP="008B4B90">
                  <w:pPr>
                    <w:jc w:val="center"/>
                    <w:rPr>
                      <w:b/>
                      <w:sz w:val="22"/>
                      <w:szCs w:val="14"/>
                    </w:rPr>
                  </w:pPr>
                  <w:r>
                    <w:rPr>
                      <w:b/>
                      <w:sz w:val="22"/>
                      <w:szCs w:val="14"/>
                    </w:rPr>
                    <w:t>а</w:t>
                  </w:r>
                  <w:r w:rsidR="001B5F1D">
                    <w:rPr>
                      <w:b/>
                      <w:sz w:val="22"/>
                      <w:szCs w:val="14"/>
                    </w:rPr>
                    <w:t>уыл бил</w:t>
                  </w:r>
                  <w:r w:rsidR="001B5F1D">
                    <w:rPr>
                      <w:b/>
                      <w:sz w:val="22"/>
                      <w:szCs w:val="14"/>
                      <w:lang w:val="tt-RU"/>
                    </w:rPr>
                    <w:t>ә</w:t>
                  </w:r>
                  <w:proofErr w:type="gramStart"/>
                  <w:r w:rsidR="001B5F1D">
                    <w:rPr>
                      <w:b/>
                      <w:sz w:val="22"/>
                      <w:szCs w:val="14"/>
                    </w:rPr>
                    <w:t>м</w:t>
                  </w:r>
                  <w:proofErr w:type="gramEnd"/>
                  <w:r w:rsidR="001B5F1D">
                    <w:rPr>
                      <w:b/>
                      <w:sz w:val="22"/>
                      <w:szCs w:val="14"/>
                      <w:lang w:val="tt-RU"/>
                    </w:rPr>
                    <w:t>ә</w:t>
                  </w:r>
                  <w:r w:rsidR="00EB4FA0">
                    <w:rPr>
                      <w:b/>
                      <w:sz w:val="22"/>
                      <w:szCs w:val="14"/>
                      <w:lang w:val="en-US"/>
                    </w:rPr>
                    <w:t>h</w:t>
                  </w:r>
                  <w:r w:rsidR="001B5F1D">
                    <w:rPr>
                      <w:b/>
                      <w:sz w:val="22"/>
                      <w:szCs w:val="14"/>
                    </w:rPr>
                    <w:t>е  Хакими</w:t>
                  </w:r>
                  <w:r w:rsidR="001B5F1D">
                    <w:rPr>
                      <w:b/>
                      <w:sz w:val="22"/>
                      <w:szCs w:val="14"/>
                      <w:lang w:val="tt-RU"/>
                    </w:rPr>
                    <w:t>ә</w:t>
                  </w:r>
                  <w:r w:rsidR="00EB4FA0">
                    <w:rPr>
                      <w:b/>
                      <w:sz w:val="22"/>
                      <w:szCs w:val="14"/>
                    </w:rPr>
                    <w:t>те</w:t>
                  </w:r>
                </w:p>
                <w:p w:rsidR="00EB4FA0" w:rsidRDefault="00EB4FA0">
                  <w:pPr>
                    <w:jc w:val="center"/>
                    <w:rPr>
                      <w:b/>
                      <w:sz w:val="22"/>
                      <w:szCs w:val="14"/>
                    </w:rPr>
                  </w:pPr>
                  <w:r>
                    <w:rPr>
                      <w:b/>
                      <w:sz w:val="22"/>
                      <w:szCs w:val="14"/>
                    </w:rPr>
                    <w:t>452797,</w:t>
                  </w:r>
                  <w:proofErr w:type="gramStart"/>
                  <w:r>
                    <w:rPr>
                      <w:b/>
                      <w:sz w:val="22"/>
                      <w:szCs w:val="14"/>
                      <w:lang w:val="en-US"/>
                    </w:rPr>
                    <w:t>Y</w:t>
                  </w:r>
                  <w:proofErr w:type="gramEnd"/>
                  <w:r>
                    <w:rPr>
                      <w:b/>
                      <w:sz w:val="22"/>
                      <w:szCs w:val="14"/>
                    </w:rPr>
                    <w:t>рге  Бишенде ауылы</w:t>
                  </w:r>
                </w:p>
                <w:p w:rsidR="00EB4FA0" w:rsidRDefault="001B5F1D">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proofErr w:type="gramStart"/>
                  <w:r w:rsidR="00EB4FA0">
                    <w:rPr>
                      <w:b/>
                      <w:sz w:val="22"/>
                      <w:szCs w:val="14"/>
                    </w:rPr>
                    <w:t>п</w:t>
                  </w:r>
                  <w:proofErr w:type="gramEnd"/>
                  <w:r w:rsidR="00EB4FA0">
                    <w:rPr>
                      <w:b/>
                      <w:sz w:val="22"/>
                      <w:szCs w:val="14"/>
                    </w:rPr>
                    <w:t xml:space="preserve">  урамы,1       тел. 3-</w:t>
                  </w:r>
                  <w:r w:rsidR="00FA2EE0">
                    <w:rPr>
                      <w:b/>
                      <w:sz w:val="22"/>
                      <w:szCs w:val="14"/>
                    </w:rPr>
                    <w:t>12</w:t>
                  </w:r>
                  <w:r w:rsidR="00EB4FA0">
                    <w:rPr>
                      <w:b/>
                      <w:sz w:val="22"/>
                      <w:szCs w:val="14"/>
                    </w:rPr>
                    <w:t>-43</w:t>
                  </w:r>
                  <w:r w:rsidR="00FA2EE0">
                    <w:rPr>
                      <w:b/>
                      <w:sz w:val="22"/>
                      <w:szCs w:val="14"/>
                    </w:rPr>
                    <w:t>,3-12-07</w:t>
                  </w:r>
                </w:p>
                <w:p w:rsidR="00EB4FA0" w:rsidRDefault="00EB4FA0">
                  <w:pPr>
                    <w:jc w:val="center"/>
                    <w:rPr>
                      <w:b/>
                      <w:sz w:val="22"/>
                      <w:szCs w:val="16"/>
                    </w:rPr>
                  </w:pPr>
                  <w:r>
                    <w:rPr>
                      <w:b/>
                      <w:sz w:val="22"/>
                      <w:szCs w:val="14"/>
                    </w:rPr>
                    <w:t>ИНН 0244001979      ОГРН1020202217530</w:t>
                  </w:r>
                </w:p>
                <w:p w:rsidR="00FA2EE0" w:rsidRPr="00FA2EE0" w:rsidRDefault="00FA2EE0" w:rsidP="00FA2EE0">
                  <w:pPr>
                    <w:jc w:val="center"/>
                    <w:rPr>
                      <w:b/>
                      <w:sz w:val="22"/>
                      <w:szCs w:val="14"/>
                    </w:rPr>
                  </w:pPr>
                  <w:proofErr w:type="spellStart"/>
                  <w:r>
                    <w:rPr>
                      <w:b/>
                      <w:sz w:val="22"/>
                      <w:szCs w:val="14"/>
                      <w:lang w:val="en-US"/>
                    </w:rPr>
                    <w:t>vbish</w:t>
                  </w:r>
                  <w:proofErr w:type="spellEnd"/>
                  <w:r w:rsidRPr="00FA2EE0">
                    <w:rPr>
                      <w:b/>
                      <w:sz w:val="22"/>
                      <w:szCs w:val="14"/>
                    </w:rPr>
                    <w:t>_</w:t>
                  </w:r>
                  <w:proofErr w:type="spellStart"/>
                  <w:r>
                    <w:rPr>
                      <w:b/>
                      <w:sz w:val="22"/>
                      <w:szCs w:val="14"/>
                      <w:lang w:val="en-US"/>
                    </w:rPr>
                    <w:t>tui</w:t>
                  </w:r>
                  <w:proofErr w:type="spellEnd"/>
                  <w:r w:rsidRPr="00FA2EE0">
                    <w:rPr>
                      <w:b/>
                      <w:sz w:val="22"/>
                      <w:szCs w:val="14"/>
                    </w:rPr>
                    <w:t>@</w:t>
                  </w:r>
                  <w:proofErr w:type="spellStart"/>
                  <w:r>
                    <w:rPr>
                      <w:b/>
                      <w:sz w:val="22"/>
                      <w:szCs w:val="14"/>
                      <w:lang w:val="en-US"/>
                    </w:rPr>
                    <w:t>ufamts</w:t>
                  </w:r>
                  <w:proofErr w:type="spellEnd"/>
                  <w:r w:rsidRPr="00FA2EE0">
                    <w:rPr>
                      <w:b/>
                      <w:sz w:val="22"/>
                      <w:szCs w:val="14"/>
                    </w:rPr>
                    <w:t>.</w:t>
                  </w:r>
                  <w:proofErr w:type="spellStart"/>
                  <w:r>
                    <w:rPr>
                      <w:b/>
                      <w:sz w:val="22"/>
                      <w:szCs w:val="14"/>
                      <w:lang w:val="en-US"/>
                    </w:rPr>
                    <w:t>ru</w:t>
                  </w:r>
                  <w:proofErr w:type="spellEnd"/>
                </w:p>
                <w:p w:rsidR="00EB4FA0" w:rsidRPr="00FA2EE0" w:rsidRDefault="00EB4FA0">
                  <w:pPr>
                    <w:rPr>
                      <w:sz w:val="22"/>
                      <w:szCs w:val="16"/>
                    </w:rPr>
                  </w:pPr>
                </w:p>
                <w:p w:rsidR="00EB4FA0" w:rsidRDefault="00EB4FA0">
                  <w:pPr>
                    <w:rPr>
                      <w:sz w:val="22"/>
                      <w:szCs w:val="8"/>
                    </w:rPr>
                  </w:pPr>
                  <w:r w:rsidRPr="00FA2EE0">
                    <w:rPr>
                      <w:sz w:val="22"/>
                      <w:szCs w:val="8"/>
                    </w:rPr>
                    <w:tab/>
                  </w:r>
                </w:p>
                <w:p w:rsidR="00EB4FA0" w:rsidRDefault="00EB4FA0">
                  <w:pPr>
                    <w:jc w:val="center"/>
                    <w:rPr>
                      <w:sz w:val="22"/>
                      <w:szCs w:val="8"/>
                    </w:rPr>
                  </w:pPr>
                </w:p>
                <w:p w:rsidR="00EB4FA0" w:rsidRDefault="00EB4FA0">
                  <w:pPr>
                    <w:ind w:left="-142" w:right="145" w:firstLine="142"/>
                    <w:jc w:val="center"/>
                    <w:rPr>
                      <w:rFonts w:ascii="Arial New Bash" w:hAnsi="Arial New Bash"/>
                      <w:b/>
                      <w:sz w:val="22"/>
                      <w:szCs w:val="8"/>
                    </w:rPr>
                  </w:pPr>
                  <w:r>
                    <w:rPr>
                      <w:sz w:val="22"/>
                      <w:szCs w:val="8"/>
                    </w:rPr>
                    <w:t xml:space="preserve">         </w:t>
                  </w:r>
                </w:p>
                <w:p w:rsidR="00EB4FA0" w:rsidRDefault="00EB4FA0">
                  <w:pPr>
                    <w:ind w:left="-142" w:right="145" w:firstLine="142"/>
                    <w:jc w:val="center"/>
                    <w:rPr>
                      <w:rFonts w:ascii="Arial New Bash" w:hAnsi="Arial New Bash"/>
                      <w:b/>
                      <w:sz w:val="22"/>
                      <w:szCs w:val="8"/>
                    </w:rPr>
                  </w:pPr>
                </w:p>
                <w:p w:rsidR="00EB4FA0" w:rsidRDefault="00EB4FA0">
                  <w:pPr>
                    <w:ind w:left="-142" w:right="145" w:firstLine="142"/>
                    <w:rPr>
                      <w:rFonts w:ascii="Arial New Bash" w:hAnsi="Arial New Bash"/>
                      <w:b/>
                      <w:sz w:val="22"/>
                      <w:szCs w:val="8"/>
                    </w:rPr>
                  </w:pPr>
                </w:p>
              </w:txbxContent>
            </v:textbox>
          </v:rect>
        </w:pict>
      </w:r>
      <w:r w:rsidR="00EB4FA0">
        <w:rPr>
          <w:sz w:val="8"/>
          <w:szCs w:val="8"/>
        </w:rPr>
        <w:t xml:space="preserve"> </w:t>
      </w:r>
    </w:p>
    <w:p w:rsidR="00EB4FA0" w:rsidRDefault="00EB4FA0">
      <w:pPr>
        <w:rPr>
          <w:rFonts w:ascii="Garamond" w:hAnsi="Garamond"/>
          <w:sz w:val="8"/>
          <w:szCs w:val="8"/>
        </w:rPr>
      </w:pPr>
    </w:p>
    <w:p w:rsidR="00EB4FA0" w:rsidRDefault="00EB4FA0">
      <w:pPr>
        <w:pStyle w:val="31"/>
        <w:jc w:val="right"/>
        <w:rPr>
          <w:sz w:val="8"/>
          <w:szCs w:val="8"/>
        </w:rPr>
      </w:pPr>
    </w:p>
    <w:p w:rsidR="005D4B04" w:rsidRPr="005D4B04" w:rsidRDefault="009B57D1" w:rsidP="005D4B04">
      <w:r w:rsidRPr="009B57D1">
        <w:rPr>
          <w:sz w:val="8"/>
          <w:szCs w:val="8"/>
        </w:rPr>
        <w:pict>
          <v:line id="_x0000_s1027" style="position:absolute;z-index:251656704" from="-43.1pt,.45pt" to="558.5pt,.45pt" strokeweight="6pt">
            <v:stroke linestyle="thickBetweenThin"/>
          </v:line>
        </w:pict>
      </w:r>
    </w:p>
    <w:p w:rsidR="009E146A" w:rsidRPr="00B07192" w:rsidRDefault="009E146A" w:rsidP="009E146A">
      <w:pPr>
        <w:rPr>
          <w:b/>
          <w:sz w:val="24"/>
          <w:szCs w:val="24"/>
          <w:lang w:val="be-BY"/>
        </w:rPr>
      </w:pPr>
      <w:r w:rsidRPr="00B07192">
        <w:rPr>
          <w:b/>
          <w:sz w:val="28"/>
          <w:szCs w:val="28"/>
          <w:lang w:val="be-BY"/>
        </w:rPr>
        <w:t xml:space="preserve">             </w:t>
      </w:r>
      <w:r w:rsidRPr="00B07192">
        <w:rPr>
          <w:rFonts w:ascii="Lucida Sans Unicode" w:hAnsi="Lucida Sans Unicode" w:cs="Lucida Sans Unicode"/>
          <w:b/>
          <w:sz w:val="24"/>
          <w:szCs w:val="24"/>
          <w:lang w:val="be-BY"/>
        </w:rPr>
        <w:t>Ҡ</w:t>
      </w:r>
      <w:r w:rsidRPr="00B07192">
        <w:rPr>
          <w:b/>
          <w:sz w:val="24"/>
          <w:szCs w:val="24"/>
          <w:lang w:val="be-BY"/>
        </w:rPr>
        <w:t xml:space="preserve"> А Р А Р                                                          </w:t>
      </w:r>
      <w:r w:rsidR="006B6D79">
        <w:rPr>
          <w:b/>
          <w:sz w:val="24"/>
          <w:szCs w:val="24"/>
          <w:lang w:val="be-BY"/>
        </w:rPr>
        <w:t xml:space="preserve">           </w:t>
      </w:r>
      <w:r w:rsidRPr="00B07192">
        <w:rPr>
          <w:b/>
          <w:sz w:val="24"/>
          <w:szCs w:val="24"/>
          <w:lang w:val="be-BY"/>
        </w:rPr>
        <w:t xml:space="preserve">    </w:t>
      </w:r>
      <w:r w:rsidRPr="00B07192">
        <w:rPr>
          <w:b/>
          <w:sz w:val="24"/>
          <w:szCs w:val="24"/>
        </w:rPr>
        <w:t>ПОСТАНОВЛЕНИЕ</w:t>
      </w:r>
    </w:p>
    <w:p w:rsidR="009E146A" w:rsidRPr="00B07192" w:rsidRDefault="009E146A" w:rsidP="009E146A">
      <w:pPr>
        <w:rPr>
          <w:sz w:val="24"/>
          <w:szCs w:val="24"/>
          <w:lang w:val="be-BY"/>
        </w:rPr>
      </w:pPr>
      <w:r w:rsidRPr="00B07192">
        <w:rPr>
          <w:sz w:val="24"/>
          <w:szCs w:val="24"/>
          <w:lang w:val="be-BY"/>
        </w:rPr>
        <w:t xml:space="preserve">             </w:t>
      </w:r>
    </w:p>
    <w:p w:rsidR="009E146A" w:rsidRDefault="009E146A" w:rsidP="00305FED">
      <w:pPr>
        <w:rPr>
          <w:sz w:val="24"/>
          <w:szCs w:val="24"/>
          <w:lang w:val="be-BY"/>
        </w:rPr>
      </w:pPr>
      <w:r w:rsidRPr="00B07192">
        <w:rPr>
          <w:sz w:val="24"/>
          <w:szCs w:val="24"/>
          <w:lang w:val="be-BY"/>
        </w:rPr>
        <w:t xml:space="preserve">            </w:t>
      </w:r>
      <w:r w:rsidR="00EF4FDD">
        <w:rPr>
          <w:sz w:val="24"/>
          <w:szCs w:val="24"/>
          <w:lang w:val="be-BY"/>
        </w:rPr>
        <w:t>15 ноябрь</w:t>
      </w:r>
      <w:r w:rsidRPr="00B07192">
        <w:rPr>
          <w:sz w:val="24"/>
          <w:szCs w:val="24"/>
          <w:lang w:val="be-BY"/>
        </w:rPr>
        <w:t xml:space="preserve"> 201</w:t>
      </w:r>
      <w:r w:rsidR="00A376A1">
        <w:rPr>
          <w:sz w:val="24"/>
          <w:szCs w:val="24"/>
          <w:lang w:val="be-BY"/>
        </w:rPr>
        <w:t>7</w:t>
      </w:r>
      <w:r w:rsidRPr="00B07192">
        <w:rPr>
          <w:sz w:val="24"/>
          <w:szCs w:val="24"/>
          <w:lang w:val="be-BY"/>
        </w:rPr>
        <w:t xml:space="preserve"> й.       </w:t>
      </w:r>
      <w:r w:rsidR="006B6D79">
        <w:rPr>
          <w:sz w:val="24"/>
          <w:szCs w:val="24"/>
          <w:lang w:val="be-BY"/>
        </w:rPr>
        <w:t xml:space="preserve">        </w:t>
      </w:r>
      <w:r w:rsidRPr="00B07192">
        <w:rPr>
          <w:sz w:val="24"/>
          <w:szCs w:val="24"/>
          <w:lang w:val="be-BY"/>
        </w:rPr>
        <w:t xml:space="preserve">      </w:t>
      </w:r>
      <w:r w:rsidRPr="00B07192">
        <w:rPr>
          <w:sz w:val="24"/>
          <w:szCs w:val="24"/>
        </w:rPr>
        <w:t>№</w:t>
      </w:r>
      <w:r w:rsidR="00EF4FDD">
        <w:rPr>
          <w:sz w:val="24"/>
          <w:szCs w:val="24"/>
        </w:rPr>
        <w:t>69</w:t>
      </w:r>
      <w:r w:rsidRPr="00B07192">
        <w:rPr>
          <w:sz w:val="24"/>
          <w:szCs w:val="24"/>
        </w:rPr>
        <w:tab/>
      </w:r>
      <w:r w:rsidRPr="00B07192">
        <w:rPr>
          <w:sz w:val="24"/>
          <w:szCs w:val="24"/>
          <w:lang w:val="be-BY"/>
        </w:rPr>
        <w:t xml:space="preserve">           </w:t>
      </w:r>
      <w:r w:rsidR="00E43B9F" w:rsidRPr="00B07192">
        <w:rPr>
          <w:sz w:val="24"/>
          <w:szCs w:val="24"/>
          <w:lang w:val="be-BY"/>
        </w:rPr>
        <w:t xml:space="preserve">        </w:t>
      </w:r>
      <w:r w:rsidR="006B6D79">
        <w:rPr>
          <w:sz w:val="24"/>
          <w:szCs w:val="24"/>
          <w:lang w:val="be-BY"/>
        </w:rPr>
        <w:t xml:space="preserve">  </w:t>
      </w:r>
      <w:r w:rsidR="00E43B9F" w:rsidRPr="00B07192">
        <w:rPr>
          <w:sz w:val="24"/>
          <w:szCs w:val="24"/>
          <w:lang w:val="be-BY"/>
        </w:rPr>
        <w:t xml:space="preserve">       </w:t>
      </w:r>
      <w:r w:rsidR="00EF4FDD">
        <w:rPr>
          <w:sz w:val="24"/>
          <w:szCs w:val="24"/>
          <w:lang w:val="be-BY"/>
        </w:rPr>
        <w:t>15 но</w:t>
      </w:r>
      <w:r w:rsidR="00305FED">
        <w:rPr>
          <w:sz w:val="24"/>
          <w:szCs w:val="24"/>
          <w:lang w:val="be-BY"/>
        </w:rPr>
        <w:t>ября</w:t>
      </w:r>
      <w:r w:rsidR="00E43B9F" w:rsidRPr="00B07192">
        <w:rPr>
          <w:sz w:val="24"/>
          <w:szCs w:val="24"/>
          <w:lang w:val="be-BY"/>
        </w:rPr>
        <w:t xml:space="preserve"> </w:t>
      </w:r>
      <w:r w:rsidRPr="00B07192">
        <w:rPr>
          <w:sz w:val="24"/>
          <w:szCs w:val="24"/>
          <w:lang w:val="be-BY"/>
        </w:rPr>
        <w:t xml:space="preserve"> 201</w:t>
      </w:r>
      <w:r w:rsidR="00A376A1">
        <w:rPr>
          <w:sz w:val="24"/>
          <w:szCs w:val="24"/>
          <w:lang w:val="be-BY"/>
        </w:rPr>
        <w:t>7</w:t>
      </w:r>
      <w:r w:rsidRPr="00B07192">
        <w:rPr>
          <w:sz w:val="24"/>
          <w:szCs w:val="24"/>
          <w:lang w:val="be-BY"/>
        </w:rPr>
        <w:t xml:space="preserve"> г.</w:t>
      </w:r>
    </w:p>
    <w:p w:rsidR="006B6D79" w:rsidRDefault="006B6D79" w:rsidP="009E146A">
      <w:pPr>
        <w:rPr>
          <w:sz w:val="24"/>
          <w:szCs w:val="24"/>
          <w:lang w:val="be-BY"/>
        </w:rPr>
      </w:pPr>
    </w:p>
    <w:p w:rsidR="00A376A1" w:rsidRPr="00A376A1" w:rsidRDefault="00A376A1" w:rsidP="00F03027">
      <w:pPr>
        <w:jc w:val="center"/>
        <w:rPr>
          <w:b/>
          <w:sz w:val="24"/>
          <w:szCs w:val="24"/>
        </w:rPr>
      </w:pPr>
      <w:r w:rsidRPr="00A376A1">
        <w:rPr>
          <w:b/>
          <w:sz w:val="24"/>
          <w:szCs w:val="24"/>
        </w:rPr>
        <w:t>О публичных слу</w:t>
      </w:r>
      <w:r w:rsidR="006003DB">
        <w:rPr>
          <w:b/>
          <w:sz w:val="24"/>
          <w:szCs w:val="24"/>
        </w:rPr>
        <w:t xml:space="preserve">шаниях    по </w:t>
      </w:r>
      <w:r w:rsidR="000B7AC3">
        <w:rPr>
          <w:b/>
          <w:sz w:val="24"/>
          <w:szCs w:val="24"/>
        </w:rPr>
        <w:t>проекту планировки</w:t>
      </w:r>
      <w:r w:rsidR="00F03027">
        <w:rPr>
          <w:b/>
          <w:sz w:val="24"/>
          <w:szCs w:val="24"/>
        </w:rPr>
        <w:t xml:space="preserve"> территории для размещения линейного объекта: «Реконструкция  системы ППД Серафимовского месторождения.(2018 г.)»</w:t>
      </w:r>
    </w:p>
    <w:p w:rsidR="008B652D" w:rsidRPr="00A376A1" w:rsidRDefault="008B652D" w:rsidP="008B652D">
      <w:pPr>
        <w:rPr>
          <w:color w:val="000000"/>
          <w:sz w:val="24"/>
          <w:szCs w:val="24"/>
        </w:rPr>
      </w:pPr>
    </w:p>
    <w:p w:rsidR="008B652D" w:rsidRPr="00A376A1" w:rsidRDefault="008B652D" w:rsidP="00305FED">
      <w:pPr>
        <w:jc w:val="both"/>
        <w:rPr>
          <w:sz w:val="24"/>
          <w:szCs w:val="24"/>
        </w:rPr>
      </w:pPr>
      <w:r w:rsidRPr="00A376A1">
        <w:rPr>
          <w:color w:val="000000"/>
          <w:sz w:val="24"/>
          <w:szCs w:val="24"/>
        </w:rPr>
        <w:tab/>
        <w:t xml:space="preserve">В целях соблюдения прав населения на обсуждение проекта планировки и проекта межевания территории, в соответствии со ст. 46 Градостроительного кодекса Российской Федерации, ст. 28 Федерального закона от 06.10.2003 № 131-ФЗ «Об общих принципах организации местного самоуправления в Российской Федерации», Уставом </w:t>
      </w:r>
      <w:r w:rsidR="00305FED">
        <w:rPr>
          <w:color w:val="000000"/>
          <w:sz w:val="24"/>
          <w:szCs w:val="24"/>
        </w:rPr>
        <w:t xml:space="preserve">сельского поселения </w:t>
      </w:r>
      <w:r w:rsidRPr="00A376A1">
        <w:rPr>
          <w:color w:val="000000"/>
          <w:sz w:val="24"/>
          <w:szCs w:val="24"/>
        </w:rPr>
        <w:t>Верхнебишиндинск</w:t>
      </w:r>
      <w:r w:rsidR="00305FED">
        <w:rPr>
          <w:color w:val="000000"/>
          <w:sz w:val="24"/>
          <w:szCs w:val="24"/>
        </w:rPr>
        <w:t>ий</w:t>
      </w:r>
      <w:r w:rsidRPr="00A376A1">
        <w:rPr>
          <w:color w:val="000000"/>
          <w:sz w:val="24"/>
          <w:szCs w:val="24"/>
        </w:rPr>
        <w:t xml:space="preserve"> сельсовет муниципального района Туймазинский район Республики Башкортостан</w:t>
      </w:r>
      <w:r w:rsidRPr="00A376A1">
        <w:rPr>
          <w:sz w:val="24"/>
          <w:szCs w:val="24"/>
        </w:rPr>
        <w:t>:</w:t>
      </w:r>
    </w:p>
    <w:p w:rsidR="00A376A1" w:rsidRPr="00A376A1" w:rsidRDefault="00305FED" w:rsidP="00F03027">
      <w:pPr>
        <w:jc w:val="both"/>
        <w:rPr>
          <w:sz w:val="24"/>
          <w:szCs w:val="24"/>
        </w:rPr>
      </w:pPr>
      <w:r>
        <w:rPr>
          <w:sz w:val="24"/>
          <w:szCs w:val="24"/>
        </w:rPr>
        <w:t>1.</w:t>
      </w:r>
      <w:r w:rsidR="00A376A1" w:rsidRPr="00A376A1">
        <w:rPr>
          <w:sz w:val="24"/>
          <w:szCs w:val="24"/>
        </w:rPr>
        <w:t xml:space="preserve"> Назначить публичные слуша</w:t>
      </w:r>
      <w:bookmarkStart w:id="0" w:name="_GoBack"/>
      <w:bookmarkEnd w:id="0"/>
      <w:r w:rsidR="00A376A1" w:rsidRPr="00A376A1">
        <w:rPr>
          <w:sz w:val="24"/>
          <w:szCs w:val="24"/>
        </w:rPr>
        <w:t xml:space="preserve">ния </w:t>
      </w:r>
      <w:r w:rsidRPr="00305FED">
        <w:rPr>
          <w:bCs/>
          <w:sz w:val="24"/>
          <w:szCs w:val="24"/>
        </w:rPr>
        <w:t xml:space="preserve">по </w:t>
      </w:r>
      <w:r w:rsidR="000B7AC3">
        <w:rPr>
          <w:bCs/>
          <w:sz w:val="24"/>
          <w:szCs w:val="24"/>
        </w:rPr>
        <w:t>проекту</w:t>
      </w:r>
      <w:r w:rsidR="00F03027" w:rsidRPr="00F03027">
        <w:rPr>
          <w:b/>
          <w:sz w:val="24"/>
          <w:szCs w:val="24"/>
        </w:rPr>
        <w:t xml:space="preserve"> </w:t>
      </w:r>
      <w:r w:rsidR="000B7AC3">
        <w:rPr>
          <w:bCs/>
          <w:sz w:val="24"/>
          <w:szCs w:val="24"/>
        </w:rPr>
        <w:t>планировки</w:t>
      </w:r>
      <w:r w:rsidR="00F03027" w:rsidRPr="00F03027">
        <w:rPr>
          <w:bCs/>
          <w:sz w:val="24"/>
          <w:szCs w:val="24"/>
        </w:rPr>
        <w:t xml:space="preserve"> территории для размещения линейного объекта: «Реконструкция  системы ППД Серафимовского </w:t>
      </w:r>
      <w:r w:rsidR="00F03027">
        <w:rPr>
          <w:bCs/>
          <w:sz w:val="24"/>
          <w:szCs w:val="24"/>
        </w:rPr>
        <w:t xml:space="preserve">            </w:t>
      </w:r>
      <w:r w:rsidR="00F03027" w:rsidRPr="00F03027">
        <w:rPr>
          <w:bCs/>
          <w:sz w:val="24"/>
          <w:szCs w:val="24"/>
        </w:rPr>
        <w:t>месторождения.(2018 г.)»</w:t>
      </w:r>
      <w:r w:rsidRPr="00305FED">
        <w:rPr>
          <w:bCs/>
          <w:sz w:val="24"/>
          <w:szCs w:val="24"/>
        </w:rPr>
        <w:t xml:space="preserve"> </w:t>
      </w:r>
      <w:r w:rsidR="00A376A1" w:rsidRPr="00A376A1">
        <w:rPr>
          <w:sz w:val="24"/>
          <w:szCs w:val="24"/>
        </w:rPr>
        <w:t xml:space="preserve">на </w:t>
      </w:r>
      <w:r w:rsidR="00F03027">
        <w:rPr>
          <w:sz w:val="24"/>
          <w:szCs w:val="24"/>
        </w:rPr>
        <w:t>18</w:t>
      </w:r>
      <w:r w:rsidR="00A376A1" w:rsidRPr="00A376A1">
        <w:rPr>
          <w:sz w:val="24"/>
          <w:szCs w:val="24"/>
        </w:rPr>
        <w:t>.</w:t>
      </w:r>
      <w:r w:rsidR="00F03027">
        <w:rPr>
          <w:sz w:val="24"/>
          <w:szCs w:val="24"/>
        </w:rPr>
        <w:t>12</w:t>
      </w:r>
      <w:r w:rsidR="00A376A1" w:rsidRPr="00A376A1">
        <w:rPr>
          <w:sz w:val="24"/>
          <w:szCs w:val="24"/>
        </w:rPr>
        <w:t>.2017 года в 1</w:t>
      </w:r>
      <w:r>
        <w:rPr>
          <w:sz w:val="24"/>
          <w:szCs w:val="24"/>
        </w:rPr>
        <w:t>4</w:t>
      </w:r>
      <w:r w:rsidR="00A376A1" w:rsidRPr="00A376A1">
        <w:rPr>
          <w:sz w:val="24"/>
          <w:szCs w:val="24"/>
        </w:rPr>
        <w:t xml:space="preserve">.00 часов в здании Администрации сельского поселения Верхнебишиндинский сельсовет (Республика Башкортостан, Туймазинский район, </w:t>
      </w:r>
      <w:proofErr w:type="gramStart"/>
      <w:r w:rsidR="00A376A1" w:rsidRPr="00A376A1">
        <w:rPr>
          <w:sz w:val="24"/>
          <w:szCs w:val="24"/>
        </w:rPr>
        <w:t>с</w:t>
      </w:r>
      <w:proofErr w:type="gramEnd"/>
      <w:r w:rsidR="00A376A1" w:rsidRPr="00A376A1">
        <w:rPr>
          <w:sz w:val="24"/>
          <w:szCs w:val="24"/>
        </w:rPr>
        <w:t>. Верхние Бишинды, ул. Школьная, д. 1</w:t>
      </w:r>
      <w:r>
        <w:rPr>
          <w:sz w:val="24"/>
          <w:szCs w:val="24"/>
        </w:rPr>
        <w:t>/1</w:t>
      </w:r>
      <w:r w:rsidR="00A376A1" w:rsidRPr="00A376A1">
        <w:rPr>
          <w:sz w:val="24"/>
          <w:szCs w:val="24"/>
        </w:rPr>
        <w:t>).</w:t>
      </w:r>
    </w:p>
    <w:p w:rsidR="008B652D" w:rsidRPr="00A376A1" w:rsidRDefault="008B652D" w:rsidP="007C672F">
      <w:pPr>
        <w:numPr>
          <w:ilvl w:val="0"/>
          <w:numId w:val="24"/>
        </w:numPr>
        <w:ind w:firstLine="567"/>
        <w:jc w:val="both"/>
        <w:rPr>
          <w:sz w:val="24"/>
          <w:szCs w:val="24"/>
        </w:rPr>
      </w:pPr>
      <w:r w:rsidRPr="00A376A1">
        <w:rPr>
          <w:sz w:val="24"/>
          <w:szCs w:val="24"/>
        </w:rPr>
        <w:t xml:space="preserve">Обеспечить проведение публичных слушаний в соответствии с требованиями Правил землепользования и застройки сельского поселения Верхнебишиндинский сельсовет муниципального района Туймазинский район Республики Башкортостан. </w:t>
      </w:r>
    </w:p>
    <w:p w:rsidR="008B652D" w:rsidRPr="00A376A1" w:rsidRDefault="008B652D" w:rsidP="00F03027">
      <w:pPr>
        <w:numPr>
          <w:ilvl w:val="0"/>
          <w:numId w:val="24"/>
        </w:numPr>
        <w:ind w:firstLine="567"/>
        <w:jc w:val="both"/>
        <w:rPr>
          <w:sz w:val="24"/>
          <w:szCs w:val="24"/>
        </w:rPr>
      </w:pPr>
      <w:r w:rsidRPr="00A376A1">
        <w:rPr>
          <w:sz w:val="24"/>
          <w:szCs w:val="24"/>
        </w:rPr>
        <w:t xml:space="preserve">Направлять письменные предложения жителей сельского поселения Верхнебишиндинский сельсовет муниципального района Туймазинский район </w:t>
      </w:r>
      <w:r w:rsidR="00305FED" w:rsidRPr="00305FED">
        <w:rPr>
          <w:bCs/>
          <w:sz w:val="24"/>
          <w:szCs w:val="24"/>
        </w:rPr>
        <w:t xml:space="preserve">по </w:t>
      </w:r>
      <w:r w:rsidR="00F03027" w:rsidRPr="00F03027">
        <w:rPr>
          <w:b/>
          <w:sz w:val="24"/>
          <w:szCs w:val="24"/>
        </w:rPr>
        <w:t xml:space="preserve"> </w:t>
      </w:r>
      <w:r w:rsidR="000B7AC3" w:rsidRPr="000B7AC3">
        <w:rPr>
          <w:bCs/>
          <w:sz w:val="24"/>
          <w:szCs w:val="24"/>
        </w:rPr>
        <w:t>проекту</w:t>
      </w:r>
      <w:r w:rsidR="000B7AC3">
        <w:rPr>
          <w:b/>
          <w:sz w:val="24"/>
          <w:szCs w:val="24"/>
        </w:rPr>
        <w:t xml:space="preserve"> </w:t>
      </w:r>
      <w:r w:rsidR="000B7AC3">
        <w:rPr>
          <w:bCs/>
          <w:sz w:val="24"/>
          <w:szCs w:val="24"/>
        </w:rPr>
        <w:t>планировки</w:t>
      </w:r>
      <w:r w:rsidR="00F03027" w:rsidRPr="00F03027">
        <w:rPr>
          <w:bCs/>
          <w:sz w:val="24"/>
          <w:szCs w:val="24"/>
        </w:rPr>
        <w:t xml:space="preserve"> территории для размещения линейного объекта: «Реконструкция  системы ППД Серафимовского месторождения.(2018 г.)»</w:t>
      </w:r>
      <w:r w:rsidR="00305FED" w:rsidRPr="00F03027">
        <w:rPr>
          <w:bCs/>
          <w:sz w:val="24"/>
          <w:szCs w:val="24"/>
        </w:rPr>
        <w:t>,</w:t>
      </w:r>
      <w:r w:rsidR="00305FED" w:rsidRPr="00305FED">
        <w:rPr>
          <w:bCs/>
          <w:sz w:val="24"/>
          <w:szCs w:val="24"/>
        </w:rPr>
        <w:t xml:space="preserve"> расположенного на территории муниципального района Туймазинский район Республика Башкортостан</w:t>
      </w:r>
      <w:r w:rsidR="00305FED">
        <w:rPr>
          <w:b/>
          <w:sz w:val="24"/>
          <w:szCs w:val="24"/>
        </w:rPr>
        <w:t xml:space="preserve"> </w:t>
      </w:r>
      <w:r w:rsidRPr="00A376A1">
        <w:rPr>
          <w:sz w:val="24"/>
          <w:szCs w:val="24"/>
        </w:rPr>
        <w:t xml:space="preserve">в Администрацию сельского поселения Верхнебишиндинский сельсовет муниципального района Туймазинский район Республики Башкортостан  по адресу: 452797, РФ, РБ, Туймазинский р-н, </w:t>
      </w:r>
      <w:proofErr w:type="gramStart"/>
      <w:r w:rsidRPr="00A376A1">
        <w:rPr>
          <w:sz w:val="24"/>
          <w:szCs w:val="24"/>
        </w:rPr>
        <w:t>с</w:t>
      </w:r>
      <w:proofErr w:type="gramEnd"/>
      <w:r w:rsidRPr="00A376A1">
        <w:rPr>
          <w:sz w:val="24"/>
          <w:szCs w:val="24"/>
        </w:rPr>
        <w:t>. Верхние Бишинды, ул. Школьная, 1</w:t>
      </w:r>
      <w:r w:rsidR="00305FED">
        <w:rPr>
          <w:sz w:val="24"/>
          <w:szCs w:val="24"/>
        </w:rPr>
        <w:t>/1.</w:t>
      </w:r>
      <w:r w:rsidRPr="00A376A1">
        <w:rPr>
          <w:sz w:val="24"/>
          <w:szCs w:val="24"/>
        </w:rPr>
        <w:t xml:space="preserve"> </w:t>
      </w:r>
    </w:p>
    <w:p w:rsidR="008B652D" w:rsidRPr="00A376A1" w:rsidRDefault="008B652D" w:rsidP="007C672F">
      <w:pPr>
        <w:numPr>
          <w:ilvl w:val="0"/>
          <w:numId w:val="24"/>
        </w:numPr>
        <w:ind w:firstLine="567"/>
        <w:jc w:val="both"/>
        <w:rPr>
          <w:color w:val="000000"/>
          <w:sz w:val="24"/>
          <w:szCs w:val="24"/>
        </w:rPr>
      </w:pPr>
      <w:r w:rsidRPr="00A376A1">
        <w:rPr>
          <w:color w:val="000000"/>
          <w:sz w:val="24"/>
          <w:szCs w:val="24"/>
        </w:rPr>
        <w:t xml:space="preserve">Опубликовать в средствах массовой информации заключения о результатах публичных слушаний и </w:t>
      </w:r>
      <w:proofErr w:type="gramStart"/>
      <w:r w:rsidRPr="00A376A1">
        <w:rPr>
          <w:color w:val="000000"/>
          <w:sz w:val="24"/>
          <w:szCs w:val="24"/>
        </w:rPr>
        <w:t>разместить</w:t>
      </w:r>
      <w:proofErr w:type="gramEnd"/>
      <w:r w:rsidRPr="00A376A1">
        <w:rPr>
          <w:color w:val="000000"/>
          <w:sz w:val="24"/>
          <w:szCs w:val="24"/>
        </w:rPr>
        <w:t xml:space="preserve"> настоящее постановление на официальном сайте </w:t>
      </w:r>
      <w:r w:rsidRPr="00A376A1">
        <w:rPr>
          <w:sz w:val="24"/>
          <w:szCs w:val="24"/>
        </w:rPr>
        <w:t>Администрации сельского поселения Верхнебишиндинский сельсовет муниципального района Туймазинский район</w:t>
      </w:r>
      <w:r w:rsidRPr="00A376A1">
        <w:rPr>
          <w:color w:val="000000"/>
          <w:sz w:val="24"/>
          <w:szCs w:val="24"/>
        </w:rPr>
        <w:t xml:space="preserve"> Республики Башкортостан  в сети Интернет.</w:t>
      </w:r>
    </w:p>
    <w:p w:rsidR="008B652D" w:rsidRPr="00A376A1" w:rsidRDefault="008B652D" w:rsidP="007C672F">
      <w:pPr>
        <w:ind w:firstLine="567"/>
        <w:rPr>
          <w:color w:val="000000"/>
          <w:sz w:val="24"/>
          <w:szCs w:val="24"/>
        </w:rPr>
      </w:pPr>
    </w:p>
    <w:p w:rsidR="00A41F88" w:rsidRPr="00A376A1" w:rsidRDefault="00A41F88" w:rsidP="00305FED">
      <w:pPr>
        <w:rPr>
          <w:sz w:val="24"/>
          <w:szCs w:val="24"/>
        </w:rPr>
      </w:pPr>
      <w:r w:rsidRPr="00A376A1">
        <w:rPr>
          <w:sz w:val="24"/>
          <w:szCs w:val="24"/>
        </w:rPr>
        <w:t>Глав</w:t>
      </w:r>
      <w:r w:rsidR="000B7AC3">
        <w:rPr>
          <w:sz w:val="24"/>
          <w:szCs w:val="24"/>
        </w:rPr>
        <w:t>а</w:t>
      </w:r>
      <w:r w:rsidRPr="00A376A1">
        <w:rPr>
          <w:sz w:val="24"/>
          <w:szCs w:val="24"/>
        </w:rPr>
        <w:t xml:space="preserve"> сельского поселения </w:t>
      </w:r>
    </w:p>
    <w:p w:rsidR="00A41F88" w:rsidRPr="00A376A1" w:rsidRDefault="00A41F88" w:rsidP="00A41F88">
      <w:pPr>
        <w:rPr>
          <w:sz w:val="24"/>
          <w:szCs w:val="24"/>
        </w:rPr>
      </w:pPr>
      <w:r w:rsidRPr="00A376A1">
        <w:rPr>
          <w:sz w:val="24"/>
          <w:szCs w:val="24"/>
        </w:rPr>
        <w:t xml:space="preserve">Верхнебишиндинский сельсовет </w:t>
      </w:r>
    </w:p>
    <w:p w:rsidR="00A41F88" w:rsidRPr="00A376A1" w:rsidRDefault="00A41F88" w:rsidP="00A41F88">
      <w:pPr>
        <w:rPr>
          <w:sz w:val="24"/>
          <w:szCs w:val="24"/>
        </w:rPr>
      </w:pPr>
      <w:r w:rsidRPr="00A376A1">
        <w:rPr>
          <w:sz w:val="24"/>
          <w:szCs w:val="24"/>
        </w:rPr>
        <w:t xml:space="preserve">муниципального района </w:t>
      </w:r>
    </w:p>
    <w:p w:rsidR="00A41F88" w:rsidRPr="00A376A1" w:rsidRDefault="00A41F88" w:rsidP="00305FED">
      <w:pPr>
        <w:rPr>
          <w:sz w:val="24"/>
          <w:szCs w:val="24"/>
        </w:rPr>
      </w:pPr>
      <w:r w:rsidRPr="00A376A1">
        <w:rPr>
          <w:sz w:val="24"/>
          <w:szCs w:val="24"/>
        </w:rPr>
        <w:t>Туймазинский район</w:t>
      </w:r>
      <w:r w:rsidRPr="00A376A1">
        <w:rPr>
          <w:sz w:val="24"/>
          <w:szCs w:val="24"/>
        </w:rPr>
        <w:tab/>
      </w:r>
      <w:r w:rsidRPr="00A376A1">
        <w:rPr>
          <w:sz w:val="24"/>
          <w:szCs w:val="24"/>
        </w:rPr>
        <w:tab/>
      </w:r>
      <w:r w:rsidRPr="00A376A1">
        <w:rPr>
          <w:sz w:val="24"/>
          <w:szCs w:val="24"/>
        </w:rPr>
        <w:tab/>
      </w:r>
      <w:r w:rsidRPr="00A376A1">
        <w:rPr>
          <w:sz w:val="24"/>
          <w:szCs w:val="24"/>
        </w:rPr>
        <w:tab/>
      </w:r>
      <w:r w:rsidRPr="00A376A1">
        <w:rPr>
          <w:sz w:val="24"/>
          <w:szCs w:val="24"/>
        </w:rPr>
        <w:tab/>
      </w:r>
      <w:r w:rsidRPr="00A376A1">
        <w:rPr>
          <w:sz w:val="24"/>
          <w:szCs w:val="24"/>
        </w:rPr>
        <w:tab/>
      </w:r>
      <w:r w:rsidRPr="00A376A1">
        <w:rPr>
          <w:sz w:val="24"/>
          <w:szCs w:val="24"/>
        </w:rPr>
        <w:tab/>
        <w:t xml:space="preserve"> </w:t>
      </w:r>
      <w:r w:rsidR="000B7AC3">
        <w:rPr>
          <w:sz w:val="24"/>
          <w:szCs w:val="24"/>
        </w:rPr>
        <w:t>Р.А.Миннуллин</w:t>
      </w:r>
    </w:p>
    <w:p w:rsidR="006B6D79" w:rsidRDefault="00A41F88" w:rsidP="006B6D79">
      <w:pPr>
        <w:rPr>
          <w:sz w:val="24"/>
          <w:szCs w:val="24"/>
        </w:rPr>
      </w:pPr>
      <w:r w:rsidRPr="00A376A1">
        <w:rPr>
          <w:sz w:val="24"/>
          <w:szCs w:val="24"/>
        </w:rPr>
        <w:t xml:space="preserve">            </w:t>
      </w:r>
    </w:p>
    <w:p w:rsidR="00F03027" w:rsidRDefault="00F03027" w:rsidP="006B6D79">
      <w:pPr>
        <w:rPr>
          <w:sz w:val="24"/>
          <w:szCs w:val="24"/>
        </w:rPr>
      </w:pPr>
    </w:p>
    <w:p w:rsidR="00F03027" w:rsidRDefault="00F03027" w:rsidP="006B6D79">
      <w:pPr>
        <w:rPr>
          <w:sz w:val="24"/>
          <w:szCs w:val="24"/>
        </w:rPr>
      </w:pPr>
    </w:p>
    <w:p w:rsidR="00F03027" w:rsidRDefault="00F03027" w:rsidP="006B6D79">
      <w:pPr>
        <w:rPr>
          <w:sz w:val="24"/>
          <w:szCs w:val="24"/>
        </w:rPr>
      </w:pPr>
    </w:p>
    <w:p w:rsidR="00F03027" w:rsidRDefault="00F03027" w:rsidP="006B6D79">
      <w:pPr>
        <w:rPr>
          <w:sz w:val="24"/>
          <w:szCs w:val="24"/>
        </w:rPr>
      </w:pPr>
    </w:p>
    <w:p w:rsidR="00F03027" w:rsidRDefault="00F03027" w:rsidP="006B6D79">
      <w:pPr>
        <w:rPr>
          <w:sz w:val="24"/>
          <w:szCs w:val="24"/>
        </w:rPr>
      </w:pPr>
    </w:p>
    <w:p w:rsidR="000B7AC3" w:rsidRPr="00A376A1" w:rsidRDefault="000B7AC3" w:rsidP="006B6D79">
      <w:pPr>
        <w:rPr>
          <w:sz w:val="24"/>
          <w:szCs w:val="24"/>
        </w:rPr>
      </w:pPr>
    </w:p>
    <w:p w:rsidR="006B6D79" w:rsidRDefault="006B6D79" w:rsidP="006B6D79"/>
    <w:p w:rsidR="006B6D79" w:rsidRDefault="00BA283A" w:rsidP="00BA283A">
      <w:pPr>
        <w:jc w:val="center"/>
      </w:pPr>
      <w:r>
        <w:t>ПРОЕКТ</w:t>
      </w:r>
    </w:p>
    <w:p w:rsidR="00BA283A" w:rsidRPr="00B07192" w:rsidRDefault="00BA283A" w:rsidP="00BA283A">
      <w:pPr>
        <w:rPr>
          <w:b/>
          <w:sz w:val="24"/>
          <w:szCs w:val="24"/>
          <w:lang w:val="be-BY"/>
        </w:rPr>
      </w:pPr>
      <w:r w:rsidRPr="00B07192">
        <w:rPr>
          <w:rFonts w:ascii="Lucida Sans Unicode" w:hAnsi="Lucida Sans Unicode" w:cs="Lucida Sans Unicode"/>
          <w:b/>
          <w:sz w:val="24"/>
          <w:szCs w:val="24"/>
          <w:lang w:val="be-BY"/>
        </w:rPr>
        <w:t>Ҡ</w:t>
      </w:r>
      <w:r w:rsidRPr="00B07192">
        <w:rPr>
          <w:b/>
          <w:sz w:val="24"/>
          <w:szCs w:val="24"/>
          <w:lang w:val="be-BY"/>
        </w:rPr>
        <w:t xml:space="preserve"> А Р А Р                                                          </w:t>
      </w:r>
      <w:r>
        <w:rPr>
          <w:b/>
          <w:sz w:val="24"/>
          <w:szCs w:val="24"/>
          <w:lang w:val="be-BY"/>
        </w:rPr>
        <w:t xml:space="preserve">           </w:t>
      </w:r>
      <w:r w:rsidRPr="00B07192">
        <w:rPr>
          <w:b/>
          <w:sz w:val="24"/>
          <w:szCs w:val="24"/>
          <w:lang w:val="be-BY"/>
        </w:rPr>
        <w:t xml:space="preserve">    </w:t>
      </w:r>
      <w:r w:rsidRPr="00B07192">
        <w:rPr>
          <w:b/>
          <w:sz w:val="24"/>
          <w:szCs w:val="24"/>
        </w:rPr>
        <w:t>ПОСТАНОВЛЕНИЕ</w:t>
      </w:r>
    </w:p>
    <w:p w:rsidR="00BA283A" w:rsidRPr="00B07192" w:rsidRDefault="00BA283A" w:rsidP="00BA283A">
      <w:pPr>
        <w:rPr>
          <w:sz w:val="24"/>
          <w:szCs w:val="24"/>
          <w:lang w:val="be-BY"/>
        </w:rPr>
      </w:pPr>
      <w:r w:rsidRPr="00B07192">
        <w:rPr>
          <w:sz w:val="24"/>
          <w:szCs w:val="24"/>
          <w:lang w:val="be-BY"/>
        </w:rPr>
        <w:t xml:space="preserve">             </w:t>
      </w:r>
    </w:p>
    <w:p w:rsidR="00BA283A" w:rsidRDefault="00BA283A" w:rsidP="00BA283A">
      <w:pPr>
        <w:rPr>
          <w:sz w:val="24"/>
          <w:szCs w:val="24"/>
          <w:lang w:val="be-BY"/>
        </w:rPr>
      </w:pPr>
      <w:r w:rsidRPr="00B07192">
        <w:rPr>
          <w:sz w:val="24"/>
          <w:szCs w:val="24"/>
          <w:lang w:val="be-BY"/>
        </w:rPr>
        <w:t xml:space="preserve">            </w:t>
      </w:r>
      <w:r>
        <w:rPr>
          <w:sz w:val="24"/>
          <w:szCs w:val="24"/>
          <w:lang w:val="be-BY"/>
        </w:rPr>
        <w:t>______</w:t>
      </w:r>
      <w:r w:rsidRPr="00B07192">
        <w:rPr>
          <w:sz w:val="24"/>
          <w:szCs w:val="24"/>
          <w:lang w:val="be-BY"/>
        </w:rPr>
        <w:t xml:space="preserve"> 201</w:t>
      </w:r>
      <w:r>
        <w:rPr>
          <w:sz w:val="24"/>
          <w:szCs w:val="24"/>
          <w:lang w:val="be-BY"/>
        </w:rPr>
        <w:t>7</w:t>
      </w:r>
      <w:r w:rsidRPr="00B07192">
        <w:rPr>
          <w:sz w:val="24"/>
          <w:szCs w:val="24"/>
          <w:lang w:val="be-BY"/>
        </w:rPr>
        <w:t xml:space="preserve"> й.       </w:t>
      </w:r>
      <w:r>
        <w:rPr>
          <w:sz w:val="24"/>
          <w:szCs w:val="24"/>
          <w:lang w:val="be-BY"/>
        </w:rPr>
        <w:t xml:space="preserve">        </w:t>
      </w:r>
      <w:r w:rsidRPr="00B07192">
        <w:rPr>
          <w:sz w:val="24"/>
          <w:szCs w:val="24"/>
          <w:lang w:val="be-BY"/>
        </w:rPr>
        <w:t xml:space="preserve">      </w:t>
      </w:r>
      <w:r w:rsidRPr="00B07192">
        <w:rPr>
          <w:sz w:val="24"/>
          <w:szCs w:val="24"/>
        </w:rPr>
        <w:t>№</w:t>
      </w:r>
      <w:r>
        <w:rPr>
          <w:sz w:val="24"/>
          <w:szCs w:val="24"/>
        </w:rPr>
        <w:t>___</w:t>
      </w:r>
      <w:r w:rsidRPr="00B07192">
        <w:rPr>
          <w:sz w:val="24"/>
          <w:szCs w:val="24"/>
          <w:lang w:val="be-BY"/>
        </w:rPr>
        <w:t xml:space="preserve">                   </w:t>
      </w:r>
      <w:r>
        <w:rPr>
          <w:sz w:val="24"/>
          <w:szCs w:val="24"/>
          <w:lang w:val="be-BY"/>
        </w:rPr>
        <w:t xml:space="preserve">  </w:t>
      </w:r>
      <w:r w:rsidRPr="00B07192">
        <w:rPr>
          <w:sz w:val="24"/>
          <w:szCs w:val="24"/>
          <w:lang w:val="be-BY"/>
        </w:rPr>
        <w:t xml:space="preserve">       </w:t>
      </w:r>
      <w:r>
        <w:rPr>
          <w:sz w:val="24"/>
          <w:szCs w:val="24"/>
          <w:lang w:val="be-BY"/>
        </w:rPr>
        <w:t>______</w:t>
      </w:r>
      <w:r w:rsidRPr="00B07192">
        <w:rPr>
          <w:sz w:val="24"/>
          <w:szCs w:val="24"/>
          <w:lang w:val="be-BY"/>
        </w:rPr>
        <w:t xml:space="preserve">  201</w:t>
      </w:r>
      <w:r>
        <w:rPr>
          <w:sz w:val="24"/>
          <w:szCs w:val="24"/>
          <w:lang w:val="be-BY"/>
        </w:rPr>
        <w:t>7</w:t>
      </w:r>
      <w:r w:rsidRPr="00B07192">
        <w:rPr>
          <w:sz w:val="24"/>
          <w:szCs w:val="24"/>
          <w:lang w:val="be-BY"/>
        </w:rPr>
        <w:t xml:space="preserve"> г.</w:t>
      </w:r>
    </w:p>
    <w:p w:rsidR="00BA283A" w:rsidRDefault="00BA283A" w:rsidP="00BA283A">
      <w:pPr>
        <w:rPr>
          <w:sz w:val="24"/>
          <w:szCs w:val="24"/>
          <w:lang w:val="be-BY"/>
        </w:rPr>
      </w:pPr>
    </w:p>
    <w:p w:rsidR="000B7AC3" w:rsidRPr="00A376A1" w:rsidRDefault="000B7AC3" w:rsidP="000B7AC3">
      <w:pPr>
        <w:jc w:val="center"/>
        <w:rPr>
          <w:b/>
          <w:sz w:val="24"/>
          <w:szCs w:val="24"/>
        </w:rPr>
      </w:pPr>
      <w:r w:rsidRPr="00A376A1">
        <w:rPr>
          <w:b/>
          <w:sz w:val="24"/>
          <w:szCs w:val="24"/>
        </w:rPr>
        <w:t>О публичных слу</w:t>
      </w:r>
      <w:r>
        <w:rPr>
          <w:b/>
          <w:sz w:val="24"/>
          <w:szCs w:val="24"/>
        </w:rPr>
        <w:t>шаниях    по проекту планировки территории для размещения линейного объекта: «Реконструкция  системы ППД Серафимовского месторождения.(2018 г.)»</w:t>
      </w:r>
    </w:p>
    <w:p w:rsidR="000B7AC3" w:rsidRPr="00A376A1" w:rsidRDefault="000B7AC3" w:rsidP="000B7AC3">
      <w:pPr>
        <w:rPr>
          <w:color w:val="000000"/>
          <w:sz w:val="24"/>
          <w:szCs w:val="24"/>
        </w:rPr>
      </w:pPr>
    </w:p>
    <w:p w:rsidR="000B7AC3" w:rsidRPr="00A376A1" w:rsidRDefault="000B7AC3" w:rsidP="000B7AC3">
      <w:pPr>
        <w:jc w:val="both"/>
        <w:rPr>
          <w:sz w:val="24"/>
          <w:szCs w:val="24"/>
        </w:rPr>
      </w:pPr>
      <w:r w:rsidRPr="00A376A1">
        <w:rPr>
          <w:color w:val="000000"/>
          <w:sz w:val="24"/>
          <w:szCs w:val="24"/>
        </w:rPr>
        <w:tab/>
        <w:t xml:space="preserve">В целях соблюдения прав населения на обсуждение проекта планировки и проекта межевания территории, в соответствии со ст. 46 Градостроительного кодекса Российской Федерации, ст. 28 Федерального закона от 06.10.2003 № 131-ФЗ «Об общих принципах организации местного самоуправления в Российской Федерации», Уставом </w:t>
      </w:r>
      <w:r>
        <w:rPr>
          <w:color w:val="000000"/>
          <w:sz w:val="24"/>
          <w:szCs w:val="24"/>
        </w:rPr>
        <w:t xml:space="preserve">сельского поселения </w:t>
      </w:r>
      <w:r w:rsidRPr="00A376A1">
        <w:rPr>
          <w:color w:val="000000"/>
          <w:sz w:val="24"/>
          <w:szCs w:val="24"/>
        </w:rPr>
        <w:t>Верхнебишиндинск</w:t>
      </w:r>
      <w:r>
        <w:rPr>
          <w:color w:val="000000"/>
          <w:sz w:val="24"/>
          <w:szCs w:val="24"/>
        </w:rPr>
        <w:t>ий</w:t>
      </w:r>
      <w:r w:rsidRPr="00A376A1">
        <w:rPr>
          <w:color w:val="000000"/>
          <w:sz w:val="24"/>
          <w:szCs w:val="24"/>
        </w:rPr>
        <w:t xml:space="preserve"> сельсовет муниципального района Туймазинский район Республики Башкортостан</w:t>
      </w:r>
      <w:r w:rsidRPr="00A376A1">
        <w:rPr>
          <w:sz w:val="24"/>
          <w:szCs w:val="24"/>
        </w:rPr>
        <w:t>:</w:t>
      </w:r>
    </w:p>
    <w:p w:rsidR="000B7AC3" w:rsidRPr="00A376A1" w:rsidRDefault="000B7AC3" w:rsidP="000B7AC3">
      <w:pPr>
        <w:jc w:val="both"/>
        <w:rPr>
          <w:sz w:val="24"/>
          <w:szCs w:val="24"/>
        </w:rPr>
      </w:pPr>
      <w:r>
        <w:rPr>
          <w:sz w:val="24"/>
          <w:szCs w:val="24"/>
        </w:rPr>
        <w:t>1.</w:t>
      </w:r>
      <w:r w:rsidRPr="00A376A1">
        <w:rPr>
          <w:sz w:val="24"/>
          <w:szCs w:val="24"/>
        </w:rPr>
        <w:t xml:space="preserve"> Назначить публичные слушания </w:t>
      </w:r>
      <w:r w:rsidRPr="00305FED">
        <w:rPr>
          <w:bCs/>
          <w:sz w:val="24"/>
          <w:szCs w:val="24"/>
        </w:rPr>
        <w:t xml:space="preserve">по </w:t>
      </w:r>
      <w:r>
        <w:rPr>
          <w:bCs/>
          <w:sz w:val="24"/>
          <w:szCs w:val="24"/>
        </w:rPr>
        <w:t>проекту</w:t>
      </w:r>
      <w:r w:rsidRPr="00F03027">
        <w:rPr>
          <w:b/>
          <w:sz w:val="24"/>
          <w:szCs w:val="24"/>
        </w:rPr>
        <w:t xml:space="preserve"> </w:t>
      </w:r>
      <w:r>
        <w:rPr>
          <w:bCs/>
          <w:sz w:val="24"/>
          <w:szCs w:val="24"/>
        </w:rPr>
        <w:t>планировки</w:t>
      </w:r>
      <w:r w:rsidRPr="00F03027">
        <w:rPr>
          <w:bCs/>
          <w:sz w:val="24"/>
          <w:szCs w:val="24"/>
        </w:rPr>
        <w:t xml:space="preserve"> территории для размещения линейного объекта: «Реконструкция  системы ППД Серафимовского </w:t>
      </w:r>
      <w:r>
        <w:rPr>
          <w:bCs/>
          <w:sz w:val="24"/>
          <w:szCs w:val="24"/>
        </w:rPr>
        <w:t xml:space="preserve">            </w:t>
      </w:r>
      <w:r w:rsidRPr="00F03027">
        <w:rPr>
          <w:bCs/>
          <w:sz w:val="24"/>
          <w:szCs w:val="24"/>
        </w:rPr>
        <w:t>месторождения.(2018 г.)»</w:t>
      </w:r>
      <w:r w:rsidRPr="00305FED">
        <w:rPr>
          <w:bCs/>
          <w:sz w:val="24"/>
          <w:szCs w:val="24"/>
        </w:rPr>
        <w:t xml:space="preserve"> </w:t>
      </w:r>
      <w:r w:rsidRPr="00A376A1">
        <w:rPr>
          <w:sz w:val="24"/>
          <w:szCs w:val="24"/>
        </w:rPr>
        <w:t xml:space="preserve">на </w:t>
      </w:r>
      <w:r>
        <w:rPr>
          <w:sz w:val="24"/>
          <w:szCs w:val="24"/>
        </w:rPr>
        <w:t>18</w:t>
      </w:r>
      <w:r w:rsidRPr="00A376A1">
        <w:rPr>
          <w:sz w:val="24"/>
          <w:szCs w:val="24"/>
        </w:rPr>
        <w:t>.</w:t>
      </w:r>
      <w:r>
        <w:rPr>
          <w:sz w:val="24"/>
          <w:szCs w:val="24"/>
        </w:rPr>
        <w:t>12</w:t>
      </w:r>
      <w:r w:rsidRPr="00A376A1">
        <w:rPr>
          <w:sz w:val="24"/>
          <w:szCs w:val="24"/>
        </w:rPr>
        <w:t>.2017 года в 1</w:t>
      </w:r>
      <w:r>
        <w:rPr>
          <w:sz w:val="24"/>
          <w:szCs w:val="24"/>
        </w:rPr>
        <w:t>4</w:t>
      </w:r>
      <w:r w:rsidRPr="00A376A1">
        <w:rPr>
          <w:sz w:val="24"/>
          <w:szCs w:val="24"/>
        </w:rPr>
        <w:t xml:space="preserve">.00 часов в здании Администрации сельского поселения Верхнебишиндинский сельсовет (Республика Башкортостан, Туймазинский район, </w:t>
      </w:r>
      <w:proofErr w:type="gramStart"/>
      <w:r w:rsidRPr="00A376A1">
        <w:rPr>
          <w:sz w:val="24"/>
          <w:szCs w:val="24"/>
        </w:rPr>
        <w:t>с</w:t>
      </w:r>
      <w:proofErr w:type="gramEnd"/>
      <w:r w:rsidRPr="00A376A1">
        <w:rPr>
          <w:sz w:val="24"/>
          <w:szCs w:val="24"/>
        </w:rPr>
        <w:t>. Верхние Бишинды, ул. Школьная, д. 1</w:t>
      </w:r>
      <w:r>
        <w:rPr>
          <w:sz w:val="24"/>
          <w:szCs w:val="24"/>
        </w:rPr>
        <w:t>/1</w:t>
      </w:r>
      <w:r w:rsidRPr="00A376A1">
        <w:rPr>
          <w:sz w:val="24"/>
          <w:szCs w:val="24"/>
        </w:rPr>
        <w:t>).</w:t>
      </w:r>
    </w:p>
    <w:p w:rsidR="000B7AC3" w:rsidRPr="00A376A1" w:rsidRDefault="000B7AC3" w:rsidP="000B7AC3">
      <w:pPr>
        <w:numPr>
          <w:ilvl w:val="0"/>
          <w:numId w:val="26"/>
        </w:numPr>
        <w:ind w:firstLine="567"/>
        <w:jc w:val="both"/>
        <w:rPr>
          <w:sz w:val="24"/>
          <w:szCs w:val="24"/>
        </w:rPr>
      </w:pPr>
      <w:r w:rsidRPr="00A376A1">
        <w:rPr>
          <w:sz w:val="24"/>
          <w:szCs w:val="24"/>
        </w:rPr>
        <w:t xml:space="preserve">Обеспечить проведение публичных слушаний в соответствии с требованиями Правил землепользования и застройки сельского поселения Верхнебишиндинский сельсовет муниципального района Туймазинский район Республики Башкортостан. </w:t>
      </w:r>
    </w:p>
    <w:p w:rsidR="000B7AC3" w:rsidRPr="00A376A1" w:rsidRDefault="000B7AC3" w:rsidP="000B7AC3">
      <w:pPr>
        <w:numPr>
          <w:ilvl w:val="0"/>
          <w:numId w:val="26"/>
        </w:numPr>
        <w:ind w:firstLine="567"/>
        <w:jc w:val="both"/>
        <w:rPr>
          <w:sz w:val="24"/>
          <w:szCs w:val="24"/>
        </w:rPr>
      </w:pPr>
      <w:r w:rsidRPr="00A376A1">
        <w:rPr>
          <w:sz w:val="24"/>
          <w:szCs w:val="24"/>
        </w:rPr>
        <w:t xml:space="preserve">Направлять письменные предложения жителей сельского поселения Верхнебишиндинский сельсовет муниципального района Туймазинский район </w:t>
      </w:r>
      <w:r w:rsidRPr="00305FED">
        <w:rPr>
          <w:bCs/>
          <w:sz w:val="24"/>
          <w:szCs w:val="24"/>
        </w:rPr>
        <w:t xml:space="preserve">по </w:t>
      </w:r>
      <w:r w:rsidRPr="00F03027">
        <w:rPr>
          <w:b/>
          <w:sz w:val="24"/>
          <w:szCs w:val="24"/>
        </w:rPr>
        <w:t xml:space="preserve"> </w:t>
      </w:r>
      <w:r w:rsidRPr="000B7AC3">
        <w:rPr>
          <w:bCs/>
          <w:sz w:val="24"/>
          <w:szCs w:val="24"/>
        </w:rPr>
        <w:t>проекту</w:t>
      </w:r>
      <w:r>
        <w:rPr>
          <w:b/>
          <w:sz w:val="24"/>
          <w:szCs w:val="24"/>
        </w:rPr>
        <w:t xml:space="preserve"> </w:t>
      </w:r>
      <w:r>
        <w:rPr>
          <w:bCs/>
          <w:sz w:val="24"/>
          <w:szCs w:val="24"/>
        </w:rPr>
        <w:t>планировки</w:t>
      </w:r>
      <w:r w:rsidRPr="00F03027">
        <w:rPr>
          <w:bCs/>
          <w:sz w:val="24"/>
          <w:szCs w:val="24"/>
        </w:rPr>
        <w:t xml:space="preserve"> территории для размещения линейного объекта: «Реконструкция  системы ППД Серафимовского месторождения.(2018 г.)»,</w:t>
      </w:r>
      <w:r w:rsidRPr="00305FED">
        <w:rPr>
          <w:bCs/>
          <w:sz w:val="24"/>
          <w:szCs w:val="24"/>
        </w:rPr>
        <w:t xml:space="preserve"> расположенного на территории муниципального района Туймазинский район Республика Башкортостан</w:t>
      </w:r>
      <w:r>
        <w:rPr>
          <w:b/>
          <w:sz w:val="24"/>
          <w:szCs w:val="24"/>
        </w:rPr>
        <w:t xml:space="preserve"> </w:t>
      </w:r>
      <w:r w:rsidRPr="00A376A1">
        <w:rPr>
          <w:sz w:val="24"/>
          <w:szCs w:val="24"/>
        </w:rPr>
        <w:t xml:space="preserve">в Администрацию сельского поселения Верхнебишиндинский сельсовет муниципального района Туймазинский район Республики Башкортостан  по адресу: 452797, РФ, РБ, Туймазинский р-н, </w:t>
      </w:r>
      <w:proofErr w:type="gramStart"/>
      <w:r w:rsidRPr="00A376A1">
        <w:rPr>
          <w:sz w:val="24"/>
          <w:szCs w:val="24"/>
        </w:rPr>
        <w:t>с</w:t>
      </w:r>
      <w:proofErr w:type="gramEnd"/>
      <w:r w:rsidRPr="00A376A1">
        <w:rPr>
          <w:sz w:val="24"/>
          <w:szCs w:val="24"/>
        </w:rPr>
        <w:t>. Верхние Бишинды, ул. Школьная, 1</w:t>
      </w:r>
      <w:r>
        <w:rPr>
          <w:sz w:val="24"/>
          <w:szCs w:val="24"/>
        </w:rPr>
        <w:t>/1.</w:t>
      </w:r>
      <w:r w:rsidRPr="00A376A1">
        <w:rPr>
          <w:sz w:val="24"/>
          <w:szCs w:val="24"/>
        </w:rPr>
        <w:t xml:space="preserve"> </w:t>
      </w:r>
    </w:p>
    <w:p w:rsidR="000B7AC3" w:rsidRPr="00A376A1" w:rsidRDefault="000B7AC3" w:rsidP="000B7AC3">
      <w:pPr>
        <w:numPr>
          <w:ilvl w:val="0"/>
          <w:numId w:val="26"/>
        </w:numPr>
        <w:ind w:firstLine="567"/>
        <w:jc w:val="both"/>
        <w:rPr>
          <w:color w:val="000000"/>
          <w:sz w:val="24"/>
          <w:szCs w:val="24"/>
        </w:rPr>
      </w:pPr>
      <w:r w:rsidRPr="00A376A1">
        <w:rPr>
          <w:color w:val="000000"/>
          <w:sz w:val="24"/>
          <w:szCs w:val="24"/>
        </w:rPr>
        <w:t xml:space="preserve">Опубликовать в средствах массовой информации заключения о результатах публичных слушаний и </w:t>
      </w:r>
      <w:proofErr w:type="gramStart"/>
      <w:r w:rsidRPr="00A376A1">
        <w:rPr>
          <w:color w:val="000000"/>
          <w:sz w:val="24"/>
          <w:szCs w:val="24"/>
        </w:rPr>
        <w:t>разместить</w:t>
      </w:r>
      <w:proofErr w:type="gramEnd"/>
      <w:r w:rsidRPr="00A376A1">
        <w:rPr>
          <w:color w:val="000000"/>
          <w:sz w:val="24"/>
          <w:szCs w:val="24"/>
        </w:rPr>
        <w:t xml:space="preserve"> настоящее постановление на официальном сайте </w:t>
      </w:r>
      <w:r w:rsidRPr="00A376A1">
        <w:rPr>
          <w:sz w:val="24"/>
          <w:szCs w:val="24"/>
        </w:rPr>
        <w:t>Администрации сельского поселения Верхнебишиндинский сельсовет муниципального района Туймазинский район</w:t>
      </w:r>
      <w:r w:rsidRPr="00A376A1">
        <w:rPr>
          <w:color w:val="000000"/>
          <w:sz w:val="24"/>
          <w:szCs w:val="24"/>
        </w:rPr>
        <w:t xml:space="preserve"> Республики Башкортостан  в сети Интернет.</w:t>
      </w:r>
    </w:p>
    <w:p w:rsidR="000B7AC3" w:rsidRPr="00A376A1" w:rsidRDefault="000B7AC3" w:rsidP="000B7AC3">
      <w:pPr>
        <w:ind w:firstLine="567"/>
        <w:rPr>
          <w:color w:val="000000"/>
          <w:sz w:val="24"/>
          <w:szCs w:val="24"/>
        </w:rPr>
      </w:pPr>
    </w:p>
    <w:p w:rsidR="00BA283A" w:rsidRPr="00A376A1" w:rsidRDefault="00BA283A" w:rsidP="000B7AC3">
      <w:pPr>
        <w:ind w:left="567"/>
        <w:jc w:val="both"/>
        <w:rPr>
          <w:color w:val="000000"/>
          <w:sz w:val="24"/>
          <w:szCs w:val="24"/>
        </w:rPr>
      </w:pPr>
    </w:p>
    <w:p w:rsidR="00BA283A" w:rsidRPr="00A376A1" w:rsidRDefault="00BA283A" w:rsidP="00BA283A">
      <w:pPr>
        <w:rPr>
          <w:sz w:val="24"/>
          <w:szCs w:val="24"/>
        </w:rPr>
      </w:pPr>
      <w:r w:rsidRPr="00A376A1">
        <w:rPr>
          <w:sz w:val="24"/>
          <w:szCs w:val="24"/>
        </w:rPr>
        <w:t>Глав</w:t>
      </w:r>
      <w:r w:rsidR="000B7AC3">
        <w:rPr>
          <w:sz w:val="24"/>
          <w:szCs w:val="24"/>
        </w:rPr>
        <w:t xml:space="preserve">а </w:t>
      </w:r>
      <w:r w:rsidRPr="00A376A1">
        <w:rPr>
          <w:sz w:val="24"/>
          <w:szCs w:val="24"/>
        </w:rPr>
        <w:t xml:space="preserve">сельского поселения </w:t>
      </w:r>
    </w:p>
    <w:p w:rsidR="00BA283A" w:rsidRPr="00A376A1" w:rsidRDefault="00BA283A" w:rsidP="00BA283A">
      <w:pPr>
        <w:rPr>
          <w:sz w:val="24"/>
          <w:szCs w:val="24"/>
        </w:rPr>
      </w:pPr>
      <w:r w:rsidRPr="00A376A1">
        <w:rPr>
          <w:sz w:val="24"/>
          <w:szCs w:val="24"/>
        </w:rPr>
        <w:t xml:space="preserve">Верхнебишиндинский сельсовет </w:t>
      </w:r>
    </w:p>
    <w:p w:rsidR="00BA283A" w:rsidRPr="00A376A1" w:rsidRDefault="00BA283A" w:rsidP="00BA283A">
      <w:pPr>
        <w:rPr>
          <w:sz w:val="24"/>
          <w:szCs w:val="24"/>
        </w:rPr>
      </w:pPr>
      <w:r w:rsidRPr="00A376A1">
        <w:rPr>
          <w:sz w:val="24"/>
          <w:szCs w:val="24"/>
        </w:rPr>
        <w:t xml:space="preserve">муниципального района </w:t>
      </w:r>
    </w:p>
    <w:p w:rsidR="00BA283A" w:rsidRPr="00A376A1" w:rsidRDefault="00BA283A" w:rsidP="00BA283A">
      <w:pPr>
        <w:rPr>
          <w:sz w:val="24"/>
          <w:szCs w:val="24"/>
        </w:rPr>
      </w:pPr>
      <w:r w:rsidRPr="00A376A1">
        <w:rPr>
          <w:sz w:val="24"/>
          <w:szCs w:val="24"/>
        </w:rPr>
        <w:t>Туймазинский район</w:t>
      </w:r>
      <w:r w:rsidRPr="00A376A1">
        <w:rPr>
          <w:sz w:val="24"/>
          <w:szCs w:val="24"/>
        </w:rPr>
        <w:tab/>
      </w:r>
      <w:r w:rsidRPr="00A376A1">
        <w:rPr>
          <w:sz w:val="24"/>
          <w:szCs w:val="24"/>
        </w:rPr>
        <w:tab/>
      </w:r>
      <w:r w:rsidRPr="00A376A1">
        <w:rPr>
          <w:sz w:val="24"/>
          <w:szCs w:val="24"/>
        </w:rPr>
        <w:tab/>
      </w:r>
      <w:r w:rsidRPr="00A376A1">
        <w:rPr>
          <w:sz w:val="24"/>
          <w:szCs w:val="24"/>
        </w:rPr>
        <w:tab/>
      </w:r>
      <w:r w:rsidRPr="00A376A1">
        <w:rPr>
          <w:sz w:val="24"/>
          <w:szCs w:val="24"/>
        </w:rPr>
        <w:tab/>
      </w:r>
      <w:r w:rsidRPr="00A376A1">
        <w:rPr>
          <w:sz w:val="24"/>
          <w:szCs w:val="24"/>
        </w:rPr>
        <w:tab/>
      </w:r>
      <w:r w:rsidRPr="00A376A1">
        <w:rPr>
          <w:sz w:val="24"/>
          <w:szCs w:val="24"/>
        </w:rPr>
        <w:tab/>
        <w:t xml:space="preserve"> </w:t>
      </w:r>
      <w:r w:rsidR="000B7AC3">
        <w:rPr>
          <w:sz w:val="24"/>
          <w:szCs w:val="24"/>
        </w:rPr>
        <w:t>Р.А.Миннуллин</w:t>
      </w:r>
    </w:p>
    <w:p w:rsidR="00BA283A" w:rsidRPr="00A376A1" w:rsidRDefault="00BA283A" w:rsidP="00BA283A">
      <w:pPr>
        <w:rPr>
          <w:sz w:val="24"/>
          <w:szCs w:val="24"/>
        </w:rPr>
      </w:pPr>
      <w:r w:rsidRPr="00A376A1">
        <w:rPr>
          <w:sz w:val="24"/>
          <w:szCs w:val="24"/>
        </w:rPr>
        <w:t xml:space="preserve">            </w:t>
      </w:r>
    </w:p>
    <w:p w:rsidR="00BA283A" w:rsidRDefault="00BA283A" w:rsidP="00BA283A"/>
    <w:p w:rsidR="006B6D79" w:rsidRDefault="006B6D79" w:rsidP="006B6D79"/>
    <w:p w:rsidR="006B6D79" w:rsidRDefault="006B6D79" w:rsidP="006B6D79"/>
    <w:p w:rsidR="00A376A1" w:rsidRDefault="00A376A1" w:rsidP="006B6D79"/>
    <w:p w:rsidR="00A376A1" w:rsidRDefault="00A376A1" w:rsidP="006B6D79"/>
    <w:p w:rsidR="00A376A1" w:rsidRDefault="00A376A1" w:rsidP="006B6D79"/>
    <w:p w:rsidR="00A376A1" w:rsidRDefault="00A376A1" w:rsidP="006B6D79"/>
    <w:p w:rsidR="00A376A1" w:rsidRDefault="00A376A1" w:rsidP="006B6D79"/>
    <w:p w:rsidR="00A376A1" w:rsidRDefault="00A376A1" w:rsidP="006B6D79"/>
    <w:p w:rsidR="00A376A1" w:rsidRDefault="00A376A1" w:rsidP="006B6D79"/>
    <w:p w:rsidR="006B6D79" w:rsidRDefault="006B6D79" w:rsidP="006B6D79"/>
    <w:p w:rsidR="006B6D79" w:rsidRDefault="006B6D79"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7C672F" w:rsidRDefault="007C672F" w:rsidP="006B6D79"/>
    <w:p w:rsidR="006B6D79" w:rsidRDefault="006B6D79" w:rsidP="006B6D79"/>
    <w:p w:rsidR="006B6D79" w:rsidRDefault="006B6D79" w:rsidP="006B6D79"/>
    <w:p w:rsidR="006B6D79" w:rsidRDefault="006B6D79" w:rsidP="006B6D79"/>
    <w:sectPr w:rsidR="006B6D79" w:rsidSect="00A77AC7">
      <w:pgSz w:w="11906" w:h="16838"/>
      <w:pgMar w:top="2835"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CB" w:rsidRDefault="002C54CB">
      <w:r>
        <w:separator/>
      </w:r>
    </w:p>
  </w:endnote>
  <w:endnote w:type="continuationSeparator" w:id="0">
    <w:p w:rsidR="002C54CB" w:rsidRDefault="002C54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CB" w:rsidRDefault="002C54CB">
      <w:r>
        <w:separator/>
      </w:r>
    </w:p>
  </w:footnote>
  <w:footnote w:type="continuationSeparator" w:id="0">
    <w:p w:rsidR="002C54CB" w:rsidRDefault="002C5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1">
    <w:nsid w:val="00000002"/>
    <w:multiLevelType w:val="singleLevel"/>
    <w:tmpl w:val="00000002"/>
    <w:name w:val="WW8Num1"/>
    <w:lvl w:ilvl="0">
      <w:start w:val="4"/>
      <w:numFmt w:val="decimal"/>
      <w:lvlText w:val="%1."/>
      <w:lvlJc w:val="left"/>
      <w:pPr>
        <w:tabs>
          <w:tab w:val="num" w:pos="720"/>
        </w:tabs>
        <w:ind w:left="720" w:hanging="360"/>
      </w:pPr>
    </w:lvl>
  </w:abstractNum>
  <w:abstractNum w:abstractNumId="12">
    <w:nsid w:val="00000003"/>
    <w:multiLevelType w:val="singleLevel"/>
    <w:tmpl w:val="00000003"/>
    <w:name w:val="WW8Num2"/>
    <w:lvl w:ilvl="0">
      <w:start w:val="2"/>
      <w:numFmt w:val="decimal"/>
      <w:lvlText w:val="%1."/>
      <w:lvlJc w:val="left"/>
      <w:pPr>
        <w:tabs>
          <w:tab w:val="num" w:pos="720"/>
        </w:tabs>
        <w:ind w:left="720" w:hanging="360"/>
      </w:pPr>
    </w:lvl>
  </w:abstractNum>
  <w:abstractNum w:abstractNumId="13">
    <w:nsid w:val="03F622CE"/>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4">
    <w:nsid w:val="044340DE"/>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5">
    <w:nsid w:val="188D0D07"/>
    <w:multiLevelType w:val="hybridMultilevel"/>
    <w:tmpl w:val="692404AA"/>
    <w:lvl w:ilvl="0" w:tplc="4204EEB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8A6947"/>
    <w:multiLevelType w:val="hybridMultilevel"/>
    <w:tmpl w:val="BF16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375905"/>
    <w:multiLevelType w:val="hybridMultilevel"/>
    <w:tmpl w:val="D506E09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7AE7489"/>
    <w:multiLevelType w:val="hybridMultilevel"/>
    <w:tmpl w:val="F7DA0B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6F431B"/>
    <w:multiLevelType w:val="hybridMultilevel"/>
    <w:tmpl w:val="53D0A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F97D8B"/>
    <w:multiLevelType w:val="hybridMultilevel"/>
    <w:tmpl w:val="B434A94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C2505E"/>
    <w:multiLevelType w:val="hybridMultilevel"/>
    <w:tmpl w:val="567E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024A4"/>
    <w:multiLevelType w:val="hybridMultilevel"/>
    <w:tmpl w:val="C400B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28447C"/>
    <w:multiLevelType w:val="hybridMultilevel"/>
    <w:tmpl w:val="365E2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BA3F98"/>
    <w:multiLevelType w:val="hybridMultilevel"/>
    <w:tmpl w:val="B33A5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6676AF"/>
    <w:multiLevelType w:val="hybridMultilevel"/>
    <w:tmpl w:val="F24CD168"/>
    <w:lvl w:ilvl="0" w:tplc="04190001">
      <w:start w:val="1"/>
      <w:numFmt w:val="bullet"/>
      <w:lvlText w:val=""/>
      <w:lvlJc w:val="left"/>
      <w:pPr>
        <w:tabs>
          <w:tab w:val="num" w:pos="800"/>
        </w:tabs>
        <w:ind w:left="800" w:hanging="360"/>
      </w:pPr>
      <w:rPr>
        <w:rFonts w:ascii="Symbol" w:hAnsi="Symbol"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6">
    <w:nsid w:val="7D807B2B"/>
    <w:multiLevelType w:val="multilevel"/>
    <w:tmpl w:val="973A0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3."/>
      <w:lvlJc w:val="left"/>
      <w:pPr>
        <w:tabs>
          <w:tab w:val="num" w:pos="1260"/>
        </w:tabs>
        <w:ind w:left="1260" w:hanging="720"/>
      </w:pPr>
      <w:rPr>
        <w:rFonts w:ascii="Times New Roman" w:eastAsia="Times New Roman" w:hAnsi="Times New Roman" w:cs="Times New Roman"/>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7">
    <w:nsid w:val="7D870251"/>
    <w:multiLevelType w:val="hybridMultilevel"/>
    <w:tmpl w:val="FFD06AA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23"/>
  </w:num>
  <w:num w:numId="14">
    <w:abstractNumId w:val="22"/>
  </w:num>
  <w:num w:numId="15">
    <w:abstractNumId w:val="24"/>
  </w:num>
  <w:num w:numId="16">
    <w:abstractNumId w:val="15"/>
  </w:num>
  <w:num w:numId="17">
    <w:abstractNumId w:val="17"/>
  </w:num>
  <w:num w:numId="18">
    <w:abstractNumId w:val="19"/>
  </w:num>
  <w:num w:numId="19">
    <w:abstractNumId w:val="25"/>
  </w:num>
  <w:num w:numId="20">
    <w:abstractNumId w:val="18"/>
  </w:num>
  <w:num w:numId="21">
    <w:abstractNumId w:val="26"/>
  </w:num>
  <w:num w:numId="22">
    <w:abstractNumId w:val="21"/>
  </w:num>
  <w:num w:numId="23">
    <w:abstractNumId w:val="16"/>
  </w:num>
  <w:num w:numId="24">
    <w:abstractNumId w:val="10"/>
  </w:num>
  <w:num w:numId="25">
    <w:abstractNumId w:val="14"/>
  </w:num>
  <w:num w:numId="26">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hideGrammaticalError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4FA0"/>
    <w:rsid w:val="00004F66"/>
    <w:rsid w:val="00016C3F"/>
    <w:rsid w:val="0001781C"/>
    <w:rsid w:val="000209D6"/>
    <w:rsid w:val="000232F7"/>
    <w:rsid w:val="00023FD8"/>
    <w:rsid w:val="00027B5C"/>
    <w:rsid w:val="00027FF5"/>
    <w:rsid w:val="0005191A"/>
    <w:rsid w:val="000537BD"/>
    <w:rsid w:val="00056557"/>
    <w:rsid w:val="0006614B"/>
    <w:rsid w:val="000746D9"/>
    <w:rsid w:val="0008085D"/>
    <w:rsid w:val="00084A27"/>
    <w:rsid w:val="000937F2"/>
    <w:rsid w:val="000959FA"/>
    <w:rsid w:val="000A18D0"/>
    <w:rsid w:val="000A76E5"/>
    <w:rsid w:val="000B3361"/>
    <w:rsid w:val="000B7AC3"/>
    <w:rsid w:val="000D083C"/>
    <w:rsid w:val="000D3EEF"/>
    <w:rsid w:val="000E094B"/>
    <w:rsid w:val="000E2301"/>
    <w:rsid w:val="000F47CD"/>
    <w:rsid w:val="000F5288"/>
    <w:rsid w:val="000F54B5"/>
    <w:rsid w:val="001110DB"/>
    <w:rsid w:val="00122FC1"/>
    <w:rsid w:val="0012664B"/>
    <w:rsid w:val="00126994"/>
    <w:rsid w:val="00130560"/>
    <w:rsid w:val="00131107"/>
    <w:rsid w:val="00137335"/>
    <w:rsid w:val="00142F6E"/>
    <w:rsid w:val="0016483B"/>
    <w:rsid w:val="00164BDA"/>
    <w:rsid w:val="00164E1B"/>
    <w:rsid w:val="001725CD"/>
    <w:rsid w:val="00176642"/>
    <w:rsid w:val="00181DDD"/>
    <w:rsid w:val="001821EC"/>
    <w:rsid w:val="00182899"/>
    <w:rsid w:val="00186D85"/>
    <w:rsid w:val="00195D90"/>
    <w:rsid w:val="00196679"/>
    <w:rsid w:val="001A4451"/>
    <w:rsid w:val="001A491C"/>
    <w:rsid w:val="001B5F1D"/>
    <w:rsid w:val="001D2B79"/>
    <w:rsid w:val="001D4FE3"/>
    <w:rsid w:val="001E2A21"/>
    <w:rsid w:val="001E391A"/>
    <w:rsid w:val="001E5D3A"/>
    <w:rsid w:val="001F5C1E"/>
    <w:rsid w:val="00201D49"/>
    <w:rsid w:val="00202991"/>
    <w:rsid w:val="00204780"/>
    <w:rsid w:val="00215D31"/>
    <w:rsid w:val="0021677D"/>
    <w:rsid w:val="00224F36"/>
    <w:rsid w:val="00226935"/>
    <w:rsid w:val="00234192"/>
    <w:rsid w:val="00244240"/>
    <w:rsid w:val="0025053F"/>
    <w:rsid w:val="00252095"/>
    <w:rsid w:val="00255D90"/>
    <w:rsid w:val="00261BEE"/>
    <w:rsid w:val="00295A31"/>
    <w:rsid w:val="00297EF3"/>
    <w:rsid w:val="002A4C15"/>
    <w:rsid w:val="002A6275"/>
    <w:rsid w:val="002C4548"/>
    <w:rsid w:val="002C54CB"/>
    <w:rsid w:val="002D0AF8"/>
    <w:rsid w:val="002D4968"/>
    <w:rsid w:val="002F0149"/>
    <w:rsid w:val="002F6BFD"/>
    <w:rsid w:val="00305FED"/>
    <w:rsid w:val="003063D4"/>
    <w:rsid w:val="00306808"/>
    <w:rsid w:val="003141C9"/>
    <w:rsid w:val="00315F79"/>
    <w:rsid w:val="00316D2B"/>
    <w:rsid w:val="00324560"/>
    <w:rsid w:val="00326023"/>
    <w:rsid w:val="00326EB1"/>
    <w:rsid w:val="003311A2"/>
    <w:rsid w:val="00347C5A"/>
    <w:rsid w:val="0036488F"/>
    <w:rsid w:val="00375043"/>
    <w:rsid w:val="00377ECE"/>
    <w:rsid w:val="00383441"/>
    <w:rsid w:val="00390EC4"/>
    <w:rsid w:val="003A7808"/>
    <w:rsid w:val="003B260B"/>
    <w:rsid w:val="003D3F97"/>
    <w:rsid w:val="003D6F45"/>
    <w:rsid w:val="003E5451"/>
    <w:rsid w:val="003F1AC7"/>
    <w:rsid w:val="003F4D89"/>
    <w:rsid w:val="003F69C7"/>
    <w:rsid w:val="003F7358"/>
    <w:rsid w:val="003F7A17"/>
    <w:rsid w:val="004009FB"/>
    <w:rsid w:val="004048CD"/>
    <w:rsid w:val="00405BD5"/>
    <w:rsid w:val="00411382"/>
    <w:rsid w:val="00416484"/>
    <w:rsid w:val="004222FA"/>
    <w:rsid w:val="00423E2C"/>
    <w:rsid w:val="00425369"/>
    <w:rsid w:val="00426F26"/>
    <w:rsid w:val="00432A58"/>
    <w:rsid w:val="00483501"/>
    <w:rsid w:val="004A2926"/>
    <w:rsid w:val="004A4435"/>
    <w:rsid w:val="004B4338"/>
    <w:rsid w:val="004D02A9"/>
    <w:rsid w:val="004D2337"/>
    <w:rsid w:val="004E0CC8"/>
    <w:rsid w:val="004F6053"/>
    <w:rsid w:val="00501DCD"/>
    <w:rsid w:val="00502322"/>
    <w:rsid w:val="0050294C"/>
    <w:rsid w:val="005125D1"/>
    <w:rsid w:val="00533800"/>
    <w:rsid w:val="00535CE6"/>
    <w:rsid w:val="005452C5"/>
    <w:rsid w:val="0055271A"/>
    <w:rsid w:val="005552BD"/>
    <w:rsid w:val="00566889"/>
    <w:rsid w:val="00573BC8"/>
    <w:rsid w:val="00581A03"/>
    <w:rsid w:val="00582529"/>
    <w:rsid w:val="00582860"/>
    <w:rsid w:val="005859B5"/>
    <w:rsid w:val="0059318D"/>
    <w:rsid w:val="005A7869"/>
    <w:rsid w:val="005B4773"/>
    <w:rsid w:val="005B53ED"/>
    <w:rsid w:val="005D21DE"/>
    <w:rsid w:val="005D3730"/>
    <w:rsid w:val="005D4339"/>
    <w:rsid w:val="005D4B04"/>
    <w:rsid w:val="005D770B"/>
    <w:rsid w:val="005F0CCC"/>
    <w:rsid w:val="006003DB"/>
    <w:rsid w:val="00602E16"/>
    <w:rsid w:val="00602FE9"/>
    <w:rsid w:val="0061147F"/>
    <w:rsid w:val="00622368"/>
    <w:rsid w:val="00623172"/>
    <w:rsid w:val="00632E71"/>
    <w:rsid w:val="006445F2"/>
    <w:rsid w:val="0064709C"/>
    <w:rsid w:val="006A7900"/>
    <w:rsid w:val="006B0FAD"/>
    <w:rsid w:val="006B18DA"/>
    <w:rsid w:val="006B2BA2"/>
    <w:rsid w:val="006B6D79"/>
    <w:rsid w:val="006C2932"/>
    <w:rsid w:val="006D3DBE"/>
    <w:rsid w:val="006D4855"/>
    <w:rsid w:val="006F27EF"/>
    <w:rsid w:val="007251C3"/>
    <w:rsid w:val="007254C2"/>
    <w:rsid w:val="00751199"/>
    <w:rsid w:val="0075301E"/>
    <w:rsid w:val="00755425"/>
    <w:rsid w:val="00760FB2"/>
    <w:rsid w:val="00766A8A"/>
    <w:rsid w:val="00767BCA"/>
    <w:rsid w:val="0077282E"/>
    <w:rsid w:val="007818DF"/>
    <w:rsid w:val="00785AFF"/>
    <w:rsid w:val="007908AB"/>
    <w:rsid w:val="007A403C"/>
    <w:rsid w:val="007B14F8"/>
    <w:rsid w:val="007B4B06"/>
    <w:rsid w:val="007C1EA7"/>
    <w:rsid w:val="007C5095"/>
    <w:rsid w:val="007C55B5"/>
    <w:rsid w:val="007C672F"/>
    <w:rsid w:val="007C7F33"/>
    <w:rsid w:val="007D1E1B"/>
    <w:rsid w:val="007D2B0B"/>
    <w:rsid w:val="007E6C90"/>
    <w:rsid w:val="007F014C"/>
    <w:rsid w:val="00801E9F"/>
    <w:rsid w:val="00802CE3"/>
    <w:rsid w:val="00804473"/>
    <w:rsid w:val="00810546"/>
    <w:rsid w:val="00813E29"/>
    <w:rsid w:val="008177B2"/>
    <w:rsid w:val="0082233F"/>
    <w:rsid w:val="00826065"/>
    <w:rsid w:val="00832BED"/>
    <w:rsid w:val="00837326"/>
    <w:rsid w:val="00840731"/>
    <w:rsid w:val="00855DCD"/>
    <w:rsid w:val="008701EE"/>
    <w:rsid w:val="00873068"/>
    <w:rsid w:val="0087570A"/>
    <w:rsid w:val="008759D7"/>
    <w:rsid w:val="0088057D"/>
    <w:rsid w:val="0088256E"/>
    <w:rsid w:val="0088600A"/>
    <w:rsid w:val="00887382"/>
    <w:rsid w:val="00892F76"/>
    <w:rsid w:val="00894091"/>
    <w:rsid w:val="008B2B7A"/>
    <w:rsid w:val="008B4B90"/>
    <w:rsid w:val="008B652D"/>
    <w:rsid w:val="008C4C6C"/>
    <w:rsid w:val="008D11CE"/>
    <w:rsid w:val="008D3276"/>
    <w:rsid w:val="008D381E"/>
    <w:rsid w:val="008D5161"/>
    <w:rsid w:val="008E0129"/>
    <w:rsid w:val="008E171F"/>
    <w:rsid w:val="008E5F68"/>
    <w:rsid w:val="008F43DD"/>
    <w:rsid w:val="009031DF"/>
    <w:rsid w:val="0090713F"/>
    <w:rsid w:val="00914FF5"/>
    <w:rsid w:val="00925D0F"/>
    <w:rsid w:val="009260F2"/>
    <w:rsid w:val="009329AC"/>
    <w:rsid w:val="009442A9"/>
    <w:rsid w:val="0094648F"/>
    <w:rsid w:val="00946B4F"/>
    <w:rsid w:val="00967804"/>
    <w:rsid w:val="009679F3"/>
    <w:rsid w:val="009763C0"/>
    <w:rsid w:val="00982B75"/>
    <w:rsid w:val="00995160"/>
    <w:rsid w:val="009A0DF3"/>
    <w:rsid w:val="009B57D1"/>
    <w:rsid w:val="009D27B2"/>
    <w:rsid w:val="009E146A"/>
    <w:rsid w:val="009F27CE"/>
    <w:rsid w:val="00A02794"/>
    <w:rsid w:val="00A21456"/>
    <w:rsid w:val="00A25363"/>
    <w:rsid w:val="00A25DD0"/>
    <w:rsid w:val="00A36B19"/>
    <w:rsid w:val="00A376A1"/>
    <w:rsid w:val="00A4139D"/>
    <w:rsid w:val="00A41F88"/>
    <w:rsid w:val="00A43E1A"/>
    <w:rsid w:val="00A522BD"/>
    <w:rsid w:val="00A65F3D"/>
    <w:rsid w:val="00A71BFD"/>
    <w:rsid w:val="00A74439"/>
    <w:rsid w:val="00A7537F"/>
    <w:rsid w:val="00A75629"/>
    <w:rsid w:val="00A77AC7"/>
    <w:rsid w:val="00A83AA7"/>
    <w:rsid w:val="00A846B4"/>
    <w:rsid w:val="00A9596E"/>
    <w:rsid w:val="00AE12C2"/>
    <w:rsid w:val="00AE1A78"/>
    <w:rsid w:val="00AF0824"/>
    <w:rsid w:val="00AF2088"/>
    <w:rsid w:val="00AF49CE"/>
    <w:rsid w:val="00AF7658"/>
    <w:rsid w:val="00AF7B68"/>
    <w:rsid w:val="00B019B4"/>
    <w:rsid w:val="00B031DC"/>
    <w:rsid w:val="00B07192"/>
    <w:rsid w:val="00B253CC"/>
    <w:rsid w:val="00B33C8E"/>
    <w:rsid w:val="00B51788"/>
    <w:rsid w:val="00B56452"/>
    <w:rsid w:val="00B6088B"/>
    <w:rsid w:val="00B60A45"/>
    <w:rsid w:val="00B646F2"/>
    <w:rsid w:val="00B6784C"/>
    <w:rsid w:val="00B81CB2"/>
    <w:rsid w:val="00B844AF"/>
    <w:rsid w:val="00B86EC5"/>
    <w:rsid w:val="00B96BE8"/>
    <w:rsid w:val="00BA283A"/>
    <w:rsid w:val="00BB5451"/>
    <w:rsid w:val="00BC1544"/>
    <w:rsid w:val="00BC3FB1"/>
    <w:rsid w:val="00BD6CA1"/>
    <w:rsid w:val="00BF10ED"/>
    <w:rsid w:val="00BF3508"/>
    <w:rsid w:val="00BF6217"/>
    <w:rsid w:val="00BF6A74"/>
    <w:rsid w:val="00C103EA"/>
    <w:rsid w:val="00C13DCE"/>
    <w:rsid w:val="00C22C75"/>
    <w:rsid w:val="00C23980"/>
    <w:rsid w:val="00C356C9"/>
    <w:rsid w:val="00C37C34"/>
    <w:rsid w:val="00C557B6"/>
    <w:rsid w:val="00C64DE8"/>
    <w:rsid w:val="00C70189"/>
    <w:rsid w:val="00C76A49"/>
    <w:rsid w:val="00CA3E91"/>
    <w:rsid w:val="00CB0E36"/>
    <w:rsid w:val="00CB1DCE"/>
    <w:rsid w:val="00CB3903"/>
    <w:rsid w:val="00CB6F82"/>
    <w:rsid w:val="00CC5E87"/>
    <w:rsid w:val="00CC60D1"/>
    <w:rsid w:val="00CD4056"/>
    <w:rsid w:val="00CE02C0"/>
    <w:rsid w:val="00CE1E45"/>
    <w:rsid w:val="00CE252A"/>
    <w:rsid w:val="00CF5757"/>
    <w:rsid w:val="00CF5939"/>
    <w:rsid w:val="00D21413"/>
    <w:rsid w:val="00D21935"/>
    <w:rsid w:val="00D227AF"/>
    <w:rsid w:val="00D2591E"/>
    <w:rsid w:val="00D37199"/>
    <w:rsid w:val="00D447CC"/>
    <w:rsid w:val="00D559BB"/>
    <w:rsid w:val="00D55E3B"/>
    <w:rsid w:val="00D566EA"/>
    <w:rsid w:val="00D56CB3"/>
    <w:rsid w:val="00D74870"/>
    <w:rsid w:val="00D81BCD"/>
    <w:rsid w:val="00D85DC8"/>
    <w:rsid w:val="00D93F14"/>
    <w:rsid w:val="00D94796"/>
    <w:rsid w:val="00DB34F2"/>
    <w:rsid w:val="00DC407D"/>
    <w:rsid w:val="00DC4DB4"/>
    <w:rsid w:val="00DC5E06"/>
    <w:rsid w:val="00DC6386"/>
    <w:rsid w:val="00DC717E"/>
    <w:rsid w:val="00DD0698"/>
    <w:rsid w:val="00DD27DC"/>
    <w:rsid w:val="00DD3904"/>
    <w:rsid w:val="00DE5C9E"/>
    <w:rsid w:val="00DF28D7"/>
    <w:rsid w:val="00DF391D"/>
    <w:rsid w:val="00DF6310"/>
    <w:rsid w:val="00E0267C"/>
    <w:rsid w:val="00E21A53"/>
    <w:rsid w:val="00E2381C"/>
    <w:rsid w:val="00E25A9A"/>
    <w:rsid w:val="00E43B9F"/>
    <w:rsid w:val="00E507BE"/>
    <w:rsid w:val="00E54597"/>
    <w:rsid w:val="00E55A08"/>
    <w:rsid w:val="00E636F7"/>
    <w:rsid w:val="00E67571"/>
    <w:rsid w:val="00E704FD"/>
    <w:rsid w:val="00E73680"/>
    <w:rsid w:val="00E7497A"/>
    <w:rsid w:val="00E77843"/>
    <w:rsid w:val="00E860CB"/>
    <w:rsid w:val="00E90AEF"/>
    <w:rsid w:val="00E927ED"/>
    <w:rsid w:val="00E9594B"/>
    <w:rsid w:val="00EA1892"/>
    <w:rsid w:val="00EB4FA0"/>
    <w:rsid w:val="00ED521C"/>
    <w:rsid w:val="00EE088A"/>
    <w:rsid w:val="00EE43AC"/>
    <w:rsid w:val="00EE5656"/>
    <w:rsid w:val="00EF4FDD"/>
    <w:rsid w:val="00F03027"/>
    <w:rsid w:val="00F03DC7"/>
    <w:rsid w:val="00F05554"/>
    <w:rsid w:val="00F0758A"/>
    <w:rsid w:val="00F12364"/>
    <w:rsid w:val="00F27355"/>
    <w:rsid w:val="00F41223"/>
    <w:rsid w:val="00F41553"/>
    <w:rsid w:val="00F455D3"/>
    <w:rsid w:val="00F50BA5"/>
    <w:rsid w:val="00F5587E"/>
    <w:rsid w:val="00F638E2"/>
    <w:rsid w:val="00F66C69"/>
    <w:rsid w:val="00F74178"/>
    <w:rsid w:val="00F77603"/>
    <w:rsid w:val="00F81F72"/>
    <w:rsid w:val="00F871E7"/>
    <w:rsid w:val="00F90E9E"/>
    <w:rsid w:val="00F93384"/>
    <w:rsid w:val="00FA2EE0"/>
    <w:rsid w:val="00FB3B1A"/>
    <w:rsid w:val="00FB47CE"/>
    <w:rsid w:val="00FC1C15"/>
    <w:rsid w:val="00FC349E"/>
    <w:rsid w:val="00FD6BB0"/>
    <w:rsid w:val="00FE1B66"/>
    <w:rsid w:val="00FF281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D21DE"/>
  </w:style>
  <w:style w:type="paragraph" w:styleId="1">
    <w:name w:val="heading 1"/>
    <w:basedOn w:val="a1"/>
    <w:next w:val="a1"/>
    <w:link w:val="10"/>
    <w:qFormat/>
    <w:rsid w:val="005D21DE"/>
    <w:pPr>
      <w:keepNext/>
      <w:jc w:val="both"/>
      <w:outlineLvl w:val="0"/>
    </w:pPr>
    <w:rPr>
      <w:sz w:val="28"/>
    </w:rPr>
  </w:style>
  <w:style w:type="paragraph" w:styleId="21">
    <w:name w:val="heading 2"/>
    <w:basedOn w:val="a1"/>
    <w:next w:val="a1"/>
    <w:link w:val="22"/>
    <w:qFormat/>
    <w:rsid w:val="005D21DE"/>
    <w:pPr>
      <w:keepNext/>
      <w:outlineLvl w:val="1"/>
    </w:pPr>
    <w:rPr>
      <w:sz w:val="28"/>
    </w:rPr>
  </w:style>
  <w:style w:type="paragraph" w:styleId="31">
    <w:name w:val="heading 3"/>
    <w:basedOn w:val="a1"/>
    <w:next w:val="a1"/>
    <w:link w:val="32"/>
    <w:qFormat/>
    <w:rsid w:val="005D21DE"/>
    <w:pPr>
      <w:keepNext/>
      <w:jc w:val="center"/>
      <w:outlineLvl w:val="2"/>
    </w:pPr>
    <w:rPr>
      <w:rFonts w:ascii="Garamond" w:hAnsi="Garamond"/>
      <w:b/>
      <w:sz w:val="32"/>
    </w:rPr>
  </w:style>
  <w:style w:type="paragraph" w:styleId="41">
    <w:name w:val="heading 4"/>
    <w:basedOn w:val="a1"/>
    <w:next w:val="a1"/>
    <w:link w:val="42"/>
    <w:qFormat/>
    <w:rsid w:val="005D21DE"/>
    <w:pPr>
      <w:keepNext/>
      <w:jc w:val="right"/>
      <w:outlineLvl w:val="3"/>
    </w:pPr>
    <w:rPr>
      <w:rFonts w:ascii="Garamond" w:hAnsi="Garamond"/>
      <w:sz w:val="26"/>
    </w:rPr>
  </w:style>
  <w:style w:type="paragraph" w:styleId="51">
    <w:name w:val="heading 5"/>
    <w:basedOn w:val="a1"/>
    <w:next w:val="a1"/>
    <w:qFormat/>
    <w:rsid w:val="005D21DE"/>
    <w:pPr>
      <w:spacing w:before="240" w:after="60"/>
      <w:outlineLvl w:val="4"/>
    </w:pPr>
    <w:rPr>
      <w:sz w:val="22"/>
    </w:rPr>
  </w:style>
  <w:style w:type="paragraph" w:styleId="6">
    <w:name w:val="heading 6"/>
    <w:basedOn w:val="a1"/>
    <w:next w:val="a1"/>
    <w:link w:val="60"/>
    <w:qFormat/>
    <w:rsid w:val="005D21DE"/>
    <w:pPr>
      <w:spacing w:before="240" w:after="60"/>
      <w:outlineLvl w:val="5"/>
    </w:pPr>
    <w:rPr>
      <w:i/>
      <w:sz w:val="22"/>
    </w:rPr>
  </w:style>
  <w:style w:type="paragraph" w:styleId="7">
    <w:name w:val="heading 7"/>
    <w:basedOn w:val="a1"/>
    <w:next w:val="a1"/>
    <w:qFormat/>
    <w:rsid w:val="005D21DE"/>
    <w:pPr>
      <w:spacing w:before="240" w:after="60"/>
      <w:outlineLvl w:val="6"/>
    </w:pPr>
    <w:rPr>
      <w:rFonts w:ascii="Arial" w:hAnsi="Arial"/>
    </w:rPr>
  </w:style>
  <w:style w:type="paragraph" w:styleId="8">
    <w:name w:val="heading 8"/>
    <w:basedOn w:val="a1"/>
    <w:next w:val="a1"/>
    <w:qFormat/>
    <w:rsid w:val="005D21DE"/>
    <w:pPr>
      <w:spacing w:before="240" w:after="60"/>
      <w:outlineLvl w:val="7"/>
    </w:pPr>
    <w:rPr>
      <w:rFonts w:ascii="Arial" w:hAnsi="Arial"/>
      <w:i/>
    </w:rPr>
  </w:style>
  <w:style w:type="paragraph" w:styleId="9">
    <w:name w:val="heading 9"/>
    <w:basedOn w:val="a1"/>
    <w:next w:val="a1"/>
    <w:qFormat/>
    <w:rsid w:val="005D21D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1"/>
    <w:link w:val="a6"/>
    <w:rsid w:val="005D21DE"/>
    <w:pPr>
      <w:jc w:val="both"/>
    </w:pPr>
    <w:rPr>
      <w:sz w:val="28"/>
    </w:rPr>
  </w:style>
  <w:style w:type="paragraph" w:styleId="a7">
    <w:name w:val="Body Text Indent"/>
    <w:basedOn w:val="a1"/>
    <w:link w:val="a8"/>
    <w:rsid w:val="005D21DE"/>
    <w:pPr>
      <w:ind w:firstLine="720"/>
      <w:jc w:val="both"/>
    </w:pPr>
    <w:rPr>
      <w:sz w:val="28"/>
    </w:rPr>
  </w:style>
  <w:style w:type="paragraph" w:styleId="23">
    <w:name w:val="Body Text Indent 2"/>
    <w:basedOn w:val="a1"/>
    <w:link w:val="24"/>
    <w:rsid w:val="005D21DE"/>
    <w:pPr>
      <w:ind w:firstLine="708"/>
      <w:jc w:val="both"/>
    </w:pPr>
    <w:rPr>
      <w:sz w:val="28"/>
      <w:lang w:val="en-US"/>
    </w:rPr>
  </w:style>
  <w:style w:type="paragraph" w:styleId="33">
    <w:name w:val="Body Text Indent 3"/>
    <w:basedOn w:val="a1"/>
    <w:link w:val="34"/>
    <w:rsid w:val="005D21DE"/>
    <w:pPr>
      <w:ind w:left="5040"/>
    </w:pPr>
    <w:rPr>
      <w:sz w:val="28"/>
    </w:rPr>
  </w:style>
  <w:style w:type="paragraph" w:styleId="25">
    <w:name w:val="Body Text 2"/>
    <w:basedOn w:val="a1"/>
    <w:link w:val="26"/>
    <w:rsid w:val="005D21DE"/>
    <w:rPr>
      <w:sz w:val="28"/>
      <w:lang w:val="en-US"/>
    </w:rPr>
  </w:style>
  <w:style w:type="paragraph" w:styleId="a9">
    <w:name w:val="header"/>
    <w:basedOn w:val="a1"/>
    <w:link w:val="aa"/>
    <w:rsid w:val="005D21DE"/>
    <w:pPr>
      <w:tabs>
        <w:tab w:val="center" w:pos="4153"/>
        <w:tab w:val="right" w:pos="8306"/>
      </w:tabs>
    </w:pPr>
  </w:style>
  <w:style w:type="paragraph" w:styleId="ab">
    <w:name w:val="footer"/>
    <w:basedOn w:val="a1"/>
    <w:link w:val="ac"/>
    <w:rsid w:val="005D21DE"/>
    <w:pPr>
      <w:tabs>
        <w:tab w:val="center" w:pos="4153"/>
        <w:tab w:val="right" w:pos="8306"/>
      </w:tabs>
    </w:pPr>
  </w:style>
  <w:style w:type="paragraph" w:styleId="ad">
    <w:name w:val="envelope address"/>
    <w:basedOn w:val="a1"/>
    <w:rsid w:val="005D21DE"/>
    <w:pPr>
      <w:framePr w:w="7920" w:h="1980" w:hRule="exact" w:hSpace="180" w:wrap="auto" w:hAnchor="page" w:xAlign="center" w:yAlign="bottom"/>
      <w:ind w:left="2880"/>
    </w:pPr>
    <w:rPr>
      <w:rFonts w:ascii="Arial" w:hAnsi="Arial"/>
      <w:sz w:val="24"/>
    </w:rPr>
  </w:style>
  <w:style w:type="character" w:styleId="ae">
    <w:name w:val="Emphasis"/>
    <w:basedOn w:val="a2"/>
    <w:qFormat/>
    <w:rsid w:val="005D21DE"/>
    <w:rPr>
      <w:i/>
    </w:rPr>
  </w:style>
  <w:style w:type="character" w:styleId="af">
    <w:name w:val="Hyperlink"/>
    <w:basedOn w:val="a2"/>
    <w:rsid w:val="005D21DE"/>
    <w:rPr>
      <w:color w:val="0000FF"/>
      <w:u w:val="single"/>
    </w:rPr>
  </w:style>
  <w:style w:type="paragraph" w:styleId="af0">
    <w:name w:val="Date"/>
    <w:basedOn w:val="a1"/>
    <w:next w:val="a1"/>
    <w:rsid w:val="005D21DE"/>
  </w:style>
  <w:style w:type="paragraph" w:styleId="af1">
    <w:name w:val="Note Heading"/>
    <w:basedOn w:val="a1"/>
    <w:next w:val="a1"/>
    <w:rsid w:val="005D21DE"/>
  </w:style>
  <w:style w:type="paragraph" w:styleId="af2">
    <w:name w:val="toa heading"/>
    <w:basedOn w:val="a1"/>
    <w:next w:val="a1"/>
    <w:semiHidden/>
    <w:rsid w:val="005D21DE"/>
    <w:pPr>
      <w:spacing w:before="120"/>
    </w:pPr>
    <w:rPr>
      <w:rFonts w:ascii="Arial" w:hAnsi="Arial"/>
      <w:b/>
      <w:sz w:val="24"/>
    </w:rPr>
  </w:style>
  <w:style w:type="character" w:styleId="af3">
    <w:name w:val="endnote reference"/>
    <w:basedOn w:val="a2"/>
    <w:semiHidden/>
    <w:rsid w:val="005D21DE"/>
    <w:rPr>
      <w:vertAlign w:val="superscript"/>
    </w:rPr>
  </w:style>
  <w:style w:type="character" w:styleId="af4">
    <w:name w:val="annotation reference"/>
    <w:basedOn w:val="a2"/>
    <w:semiHidden/>
    <w:rsid w:val="005D21DE"/>
    <w:rPr>
      <w:sz w:val="16"/>
    </w:rPr>
  </w:style>
  <w:style w:type="character" w:styleId="af5">
    <w:name w:val="footnote reference"/>
    <w:basedOn w:val="a2"/>
    <w:semiHidden/>
    <w:rsid w:val="005D21DE"/>
    <w:rPr>
      <w:vertAlign w:val="superscript"/>
    </w:rPr>
  </w:style>
  <w:style w:type="paragraph" w:styleId="af6">
    <w:name w:val="Body Text First Indent"/>
    <w:basedOn w:val="a5"/>
    <w:rsid w:val="005D21DE"/>
    <w:pPr>
      <w:spacing w:after="120"/>
      <w:ind w:firstLine="210"/>
      <w:jc w:val="left"/>
    </w:pPr>
    <w:rPr>
      <w:sz w:val="20"/>
    </w:rPr>
  </w:style>
  <w:style w:type="paragraph" w:styleId="27">
    <w:name w:val="Body Text First Indent 2"/>
    <w:basedOn w:val="a7"/>
    <w:rsid w:val="005D21DE"/>
    <w:pPr>
      <w:spacing w:after="120"/>
      <w:ind w:left="283" w:firstLine="210"/>
      <w:jc w:val="left"/>
    </w:pPr>
    <w:rPr>
      <w:sz w:val="20"/>
    </w:rPr>
  </w:style>
  <w:style w:type="paragraph" w:styleId="a0">
    <w:name w:val="List Bullet"/>
    <w:basedOn w:val="a1"/>
    <w:autoRedefine/>
    <w:rsid w:val="005D21DE"/>
    <w:pPr>
      <w:numPr>
        <w:numId w:val="1"/>
      </w:numPr>
    </w:pPr>
  </w:style>
  <w:style w:type="paragraph" w:styleId="20">
    <w:name w:val="List Bullet 2"/>
    <w:basedOn w:val="a1"/>
    <w:autoRedefine/>
    <w:rsid w:val="005D21DE"/>
    <w:pPr>
      <w:numPr>
        <w:numId w:val="2"/>
      </w:numPr>
    </w:pPr>
  </w:style>
  <w:style w:type="paragraph" w:styleId="30">
    <w:name w:val="List Bullet 3"/>
    <w:basedOn w:val="a1"/>
    <w:autoRedefine/>
    <w:rsid w:val="005D21DE"/>
    <w:pPr>
      <w:numPr>
        <w:numId w:val="3"/>
      </w:numPr>
    </w:pPr>
  </w:style>
  <w:style w:type="paragraph" w:styleId="40">
    <w:name w:val="List Bullet 4"/>
    <w:basedOn w:val="a1"/>
    <w:autoRedefine/>
    <w:rsid w:val="005D21DE"/>
    <w:pPr>
      <w:numPr>
        <w:numId w:val="4"/>
      </w:numPr>
    </w:pPr>
  </w:style>
  <w:style w:type="paragraph" w:styleId="50">
    <w:name w:val="List Bullet 5"/>
    <w:basedOn w:val="a1"/>
    <w:autoRedefine/>
    <w:rsid w:val="005D21DE"/>
    <w:pPr>
      <w:numPr>
        <w:numId w:val="5"/>
      </w:numPr>
    </w:pPr>
  </w:style>
  <w:style w:type="paragraph" w:styleId="af7">
    <w:name w:val="Title"/>
    <w:basedOn w:val="a1"/>
    <w:link w:val="af8"/>
    <w:qFormat/>
    <w:rsid w:val="005D21DE"/>
    <w:pPr>
      <w:spacing w:before="240" w:after="60"/>
      <w:jc w:val="center"/>
      <w:outlineLvl w:val="0"/>
    </w:pPr>
    <w:rPr>
      <w:rFonts w:ascii="Arial" w:hAnsi="Arial"/>
      <w:b/>
      <w:kern w:val="28"/>
      <w:sz w:val="32"/>
    </w:rPr>
  </w:style>
  <w:style w:type="paragraph" w:styleId="af9">
    <w:name w:val="caption"/>
    <w:basedOn w:val="a1"/>
    <w:next w:val="a1"/>
    <w:qFormat/>
    <w:rsid w:val="005D21DE"/>
    <w:pPr>
      <w:spacing w:before="120" w:after="120"/>
    </w:pPr>
    <w:rPr>
      <w:b/>
    </w:rPr>
  </w:style>
  <w:style w:type="character" w:styleId="afa">
    <w:name w:val="page number"/>
    <w:basedOn w:val="a2"/>
    <w:rsid w:val="005D21DE"/>
  </w:style>
  <w:style w:type="character" w:styleId="afb">
    <w:name w:val="line number"/>
    <w:basedOn w:val="a2"/>
    <w:rsid w:val="005D21DE"/>
  </w:style>
  <w:style w:type="paragraph" w:styleId="a">
    <w:name w:val="List Number"/>
    <w:basedOn w:val="a1"/>
    <w:rsid w:val="005D21DE"/>
    <w:pPr>
      <w:numPr>
        <w:numId w:val="6"/>
      </w:numPr>
    </w:pPr>
  </w:style>
  <w:style w:type="paragraph" w:styleId="2">
    <w:name w:val="List Number 2"/>
    <w:basedOn w:val="a1"/>
    <w:rsid w:val="005D21DE"/>
    <w:pPr>
      <w:numPr>
        <w:numId w:val="7"/>
      </w:numPr>
    </w:pPr>
  </w:style>
  <w:style w:type="paragraph" w:styleId="3">
    <w:name w:val="List Number 3"/>
    <w:basedOn w:val="a1"/>
    <w:rsid w:val="005D21DE"/>
    <w:pPr>
      <w:numPr>
        <w:numId w:val="8"/>
      </w:numPr>
    </w:pPr>
  </w:style>
  <w:style w:type="paragraph" w:styleId="4">
    <w:name w:val="List Number 4"/>
    <w:basedOn w:val="a1"/>
    <w:rsid w:val="005D21DE"/>
    <w:pPr>
      <w:numPr>
        <w:numId w:val="9"/>
      </w:numPr>
    </w:pPr>
  </w:style>
  <w:style w:type="paragraph" w:styleId="5">
    <w:name w:val="List Number 5"/>
    <w:basedOn w:val="a1"/>
    <w:rsid w:val="005D21DE"/>
    <w:pPr>
      <w:numPr>
        <w:numId w:val="10"/>
      </w:numPr>
    </w:pPr>
  </w:style>
  <w:style w:type="paragraph" w:styleId="28">
    <w:name w:val="envelope return"/>
    <w:basedOn w:val="a1"/>
    <w:rsid w:val="005D21DE"/>
    <w:rPr>
      <w:rFonts w:ascii="Arial" w:hAnsi="Arial"/>
    </w:rPr>
  </w:style>
  <w:style w:type="paragraph" w:styleId="afc">
    <w:name w:val="Normal Indent"/>
    <w:basedOn w:val="a1"/>
    <w:rsid w:val="005D21DE"/>
    <w:pPr>
      <w:ind w:left="720"/>
    </w:pPr>
  </w:style>
  <w:style w:type="paragraph" w:styleId="11">
    <w:name w:val="toc 1"/>
    <w:basedOn w:val="a1"/>
    <w:next w:val="a1"/>
    <w:autoRedefine/>
    <w:semiHidden/>
    <w:rsid w:val="005D21DE"/>
  </w:style>
  <w:style w:type="paragraph" w:styleId="29">
    <w:name w:val="toc 2"/>
    <w:basedOn w:val="a1"/>
    <w:next w:val="a1"/>
    <w:autoRedefine/>
    <w:semiHidden/>
    <w:rsid w:val="005D21DE"/>
    <w:pPr>
      <w:ind w:left="200"/>
    </w:pPr>
  </w:style>
  <w:style w:type="paragraph" w:styleId="35">
    <w:name w:val="toc 3"/>
    <w:basedOn w:val="a1"/>
    <w:next w:val="a1"/>
    <w:autoRedefine/>
    <w:semiHidden/>
    <w:rsid w:val="005D21DE"/>
    <w:pPr>
      <w:ind w:left="400"/>
    </w:pPr>
  </w:style>
  <w:style w:type="paragraph" w:styleId="43">
    <w:name w:val="toc 4"/>
    <w:basedOn w:val="a1"/>
    <w:next w:val="a1"/>
    <w:autoRedefine/>
    <w:semiHidden/>
    <w:rsid w:val="005D21DE"/>
    <w:pPr>
      <w:ind w:left="600"/>
    </w:pPr>
  </w:style>
  <w:style w:type="paragraph" w:styleId="52">
    <w:name w:val="toc 5"/>
    <w:basedOn w:val="a1"/>
    <w:next w:val="a1"/>
    <w:autoRedefine/>
    <w:semiHidden/>
    <w:rsid w:val="005D21DE"/>
    <w:pPr>
      <w:ind w:left="800"/>
    </w:pPr>
  </w:style>
  <w:style w:type="paragraph" w:styleId="61">
    <w:name w:val="toc 6"/>
    <w:basedOn w:val="a1"/>
    <w:next w:val="a1"/>
    <w:autoRedefine/>
    <w:semiHidden/>
    <w:rsid w:val="005D21DE"/>
    <w:pPr>
      <w:ind w:left="1000"/>
    </w:pPr>
  </w:style>
  <w:style w:type="paragraph" w:styleId="70">
    <w:name w:val="toc 7"/>
    <w:basedOn w:val="a1"/>
    <w:next w:val="a1"/>
    <w:autoRedefine/>
    <w:semiHidden/>
    <w:rsid w:val="005D21DE"/>
    <w:pPr>
      <w:ind w:left="1200"/>
    </w:pPr>
  </w:style>
  <w:style w:type="paragraph" w:styleId="80">
    <w:name w:val="toc 8"/>
    <w:basedOn w:val="a1"/>
    <w:next w:val="a1"/>
    <w:autoRedefine/>
    <w:semiHidden/>
    <w:rsid w:val="005D21DE"/>
    <w:pPr>
      <w:ind w:left="1400"/>
    </w:pPr>
  </w:style>
  <w:style w:type="paragraph" w:styleId="90">
    <w:name w:val="toc 9"/>
    <w:basedOn w:val="a1"/>
    <w:next w:val="a1"/>
    <w:autoRedefine/>
    <w:semiHidden/>
    <w:rsid w:val="005D21DE"/>
    <w:pPr>
      <w:ind w:left="1600"/>
    </w:pPr>
  </w:style>
  <w:style w:type="paragraph" w:styleId="36">
    <w:name w:val="Body Text 3"/>
    <w:basedOn w:val="a1"/>
    <w:link w:val="37"/>
    <w:rsid w:val="005D21DE"/>
    <w:pPr>
      <w:spacing w:after="120"/>
    </w:pPr>
    <w:rPr>
      <w:sz w:val="16"/>
    </w:rPr>
  </w:style>
  <w:style w:type="paragraph" w:styleId="afd">
    <w:name w:val="table of figures"/>
    <w:basedOn w:val="a1"/>
    <w:next w:val="a1"/>
    <w:semiHidden/>
    <w:rsid w:val="005D21DE"/>
    <w:pPr>
      <w:ind w:left="400" w:hanging="400"/>
    </w:pPr>
  </w:style>
  <w:style w:type="paragraph" w:styleId="afe">
    <w:name w:val="Subtitle"/>
    <w:basedOn w:val="a1"/>
    <w:link w:val="aff"/>
    <w:qFormat/>
    <w:rsid w:val="005D21DE"/>
    <w:pPr>
      <w:spacing w:after="60"/>
      <w:jc w:val="center"/>
      <w:outlineLvl w:val="1"/>
    </w:pPr>
    <w:rPr>
      <w:rFonts w:ascii="Arial" w:hAnsi="Arial"/>
      <w:sz w:val="24"/>
    </w:rPr>
  </w:style>
  <w:style w:type="paragraph" w:styleId="aff0">
    <w:name w:val="Signature"/>
    <w:basedOn w:val="a1"/>
    <w:rsid w:val="005D21DE"/>
    <w:pPr>
      <w:ind w:left="4252"/>
    </w:pPr>
  </w:style>
  <w:style w:type="paragraph" w:styleId="aff1">
    <w:name w:val="Salutation"/>
    <w:basedOn w:val="a1"/>
    <w:next w:val="a1"/>
    <w:rsid w:val="005D21DE"/>
  </w:style>
  <w:style w:type="paragraph" w:styleId="aff2">
    <w:name w:val="List Continue"/>
    <w:basedOn w:val="a1"/>
    <w:rsid w:val="005D21DE"/>
    <w:pPr>
      <w:spacing w:after="120"/>
      <w:ind w:left="283"/>
    </w:pPr>
  </w:style>
  <w:style w:type="paragraph" w:styleId="2a">
    <w:name w:val="List Continue 2"/>
    <w:basedOn w:val="a1"/>
    <w:rsid w:val="005D21DE"/>
    <w:pPr>
      <w:spacing w:after="120"/>
      <w:ind w:left="566"/>
    </w:pPr>
  </w:style>
  <w:style w:type="paragraph" w:styleId="38">
    <w:name w:val="List Continue 3"/>
    <w:basedOn w:val="a1"/>
    <w:rsid w:val="005D21DE"/>
    <w:pPr>
      <w:spacing w:after="120"/>
      <w:ind w:left="849"/>
    </w:pPr>
  </w:style>
  <w:style w:type="paragraph" w:styleId="44">
    <w:name w:val="List Continue 4"/>
    <w:basedOn w:val="a1"/>
    <w:rsid w:val="005D21DE"/>
    <w:pPr>
      <w:spacing w:after="120"/>
      <w:ind w:left="1132"/>
    </w:pPr>
  </w:style>
  <w:style w:type="paragraph" w:styleId="53">
    <w:name w:val="List Continue 5"/>
    <w:basedOn w:val="a1"/>
    <w:rsid w:val="005D21DE"/>
    <w:pPr>
      <w:spacing w:after="120"/>
      <w:ind w:left="1415"/>
    </w:pPr>
  </w:style>
  <w:style w:type="character" w:styleId="aff3">
    <w:name w:val="FollowedHyperlink"/>
    <w:basedOn w:val="a2"/>
    <w:rsid w:val="005D21DE"/>
    <w:rPr>
      <w:color w:val="800080"/>
      <w:u w:val="single"/>
    </w:rPr>
  </w:style>
  <w:style w:type="paragraph" w:styleId="aff4">
    <w:name w:val="Closing"/>
    <w:basedOn w:val="a1"/>
    <w:rsid w:val="005D21DE"/>
    <w:pPr>
      <w:ind w:left="4252"/>
    </w:pPr>
  </w:style>
  <w:style w:type="paragraph" w:styleId="aff5">
    <w:name w:val="List"/>
    <w:basedOn w:val="a1"/>
    <w:rsid w:val="005D21DE"/>
    <w:pPr>
      <w:ind w:left="283" w:hanging="283"/>
    </w:pPr>
  </w:style>
  <w:style w:type="paragraph" w:styleId="2b">
    <w:name w:val="List 2"/>
    <w:basedOn w:val="a1"/>
    <w:rsid w:val="005D21DE"/>
    <w:pPr>
      <w:ind w:left="566" w:hanging="283"/>
    </w:pPr>
  </w:style>
  <w:style w:type="paragraph" w:styleId="39">
    <w:name w:val="List 3"/>
    <w:basedOn w:val="a1"/>
    <w:rsid w:val="005D21DE"/>
    <w:pPr>
      <w:ind w:left="849" w:hanging="283"/>
    </w:pPr>
  </w:style>
  <w:style w:type="paragraph" w:styleId="45">
    <w:name w:val="List 4"/>
    <w:basedOn w:val="a1"/>
    <w:rsid w:val="005D21DE"/>
    <w:pPr>
      <w:ind w:left="1132" w:hanging="283"/>
    </w:pPr>
  </w:style>
  <w:style w:type="paragraph" w:styleId="54">
    <w:name w:val="List 5"/>
    <w:basedOn w:val="a1"/>
    <w:rsid w:val="005D21DE"/>
    <w:pPr>
      <w:ind w:left="1415" w:hanging="283"/>
    </w:pPr>
  </w:style>
  <w:style w:type="character" w:styleId="aff6">
    <w:name w:val="Strong"/>
    <w:basedOn w:val="a2"/>
    <w:qFormat/>
    <w:rsid w:val="005D21DE"/>
    <w:rPr>
      <w:b/>
    </w:rPr>
  </w:style>
  <w:style w:type="paragraph" w:styleId="aff7">
    <w:name w:val="Document Map"/>
    <w:basedOn w:val="a1"/>
    <w:semiHidden/>
    <w:rsid w:val="005D21DE"/>
    <w:pPr>
      <w:shd w:val="clear" w:color="auto" w:fill="000080"/>
    </w:pPr>
    <w:rPr>
      <w:rFonts w:ascii="Tahoma" w:hAnsi="Tahoma"/>
    </w:rPr>
  </w:style>
  <w:style w:type="paragraph" w:styleId="aff8">
    <w:name w:val="table of authorities"/>
    <w:basedOn w:val="a1"/>
    <w:next w:val="a1"/>
    <w:semiHidden/>
    <w:rsid w:val="005D21DE"/>
    <w:pPr>
      <w:ind w:left="200" w:hanging="200"/>
    </w:pPr>
  </w:style>
  <w:style w:type="paragraph" w:styleId="aff9">
    <w:name w:val="Plain Text"/>
    <w:basedOn w:val="a1"/>
    <w:rsid w:val="005D21DE"/>
    <w:rPr>
      <w:rFonts w:ascii="Courier New" w:hAnsi="Courier New"/>
    </w:rPr>
  </w:style>
  <w:style w:type="paragraph" w:styleId="affa">
    <w:name w:val="endnote text"/>
    <w:basedOn w:val="a1"/>
    <w:semiHidden/>
    <w:rsid w:val="005D21DE"/>
  </w:style>
  <w:style w:type="paragraph" w:styleId="affb">
    <w:name w:val="macro"/>
    <w:semiHidden/>
    <w:rsid w:val="005D21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c">
    <w:name w:val="annotation text"/>
    <w:basedOn w:val="a1"/>
    <w:semiHidden/>
    <w:rsid w:val="005D21DE"/>
  </w:style>
  <w:style w:type="paragraph" w:styleId="affd">
    <w:name w:val="footnote text"/>
    <w:basedOn w:val="a1"/>
    <w:semiHidden/>
    <w:rsid w:val="005D21DE"/>
  </w:style>
  <w:style w:type="paragraph" w:styleId="12">
    <w:name w:val="index 1"/>
    <w:basedOn w:val="a1"/>
    <w:next w:val="a1"/>
    <w:autoRedefine/>
    <w:semiHidden/>
    <w:rsid w:val="005D21DE"/>
    <w:pPr>
      <w:ind w:left="200" w:hanging="200"/>
    </w:pPr>
  </w:style>
  <w:style w:type="paragraph" w:styleId="affe">
    <w:name w:val="index heading"/>
    <w:basedOn w:val="a1"/>
    <w:next w:val="12"/>
    <w:semiHidden/>
    <w:rsid w:val="005D21DE"/>
    <w:rPr>
      <w:rFonts w:ascii="Arial" w:hAnsi="Arial"/>
      <w:b/>
    </w:rPr>
  </w:style>
  <w:style w:type="paragraph" w:styleId="2c">
    <w:name w:val="index 2"/>
    <w:basedOn w:val="a1"/>
    <w:next w:val="a1"/>
    <w:autoRedefine/>
    <w:semiHidden/>
    <w:rsid w:val="005D21DE"/>
    <w:pPr>
      <w:ind w:left="400" w:hanging="200"/>
    </w:pPr>
  </w:style>
  <w:style w:type="paragraph" w:styleId="3a">
    <w:name w:val="index 3"/>
    <w:basedOn w:val="a1"/>
    <w:next w:val="a1"/>
    <w:autoRedefine/>
    <w:semiHidden/>
    <w:rsid w:val="005D21DE"/>
    <w:pPr>
      <w:ind w:left="600" w:hanging="200"/>
    </w:pPr>
  </w:style>
  <w:style w:type="paragraph" w:styleId="46">
    <w:name w:val="index 4"/>
    <w:basedOn w:val="a1"/>
    <w:next w:val="a1"/>
    <w:autoRedefine/>
    <w:semiHidden/>
    <w:rsid w:val="005D21DE"/>
    <w:pPr>
      <w:ind w:left="800" w:hanging="200"/>
    </w:pPr>
  </w:style>
  <w:style w:type="paragraph" w:styleId="55">
    <w:name w:val="index 5"/>
    <w:basedOn w:val="a1"/>
    <w:next w:val="a1"/>
    <w:autoRedefine/>
    <w:semiHidden/>
    <w:rsid w:val="005D21DE"/>
    <w:pPr>
      <w:ind w:left="1000" w:hanging="200"/>
    </w:pPr>
  </w:style>
  <w:style w:type="paragraph" w:styleId="62">
    <w:name w:val="index 6"/>
    <w:basedOn w:val="a1"/>
    <w:next w:val="a1"/>
    <w:autoRedefine/>
    <w:semiHidden/>
    <w:rsid w:val="005D21DE"/>
    <w:pPr>
      <w:ind w:left="1200" w:hanging="200"/>
    </w:pPr>
  </w:style>
  <w:style w:type="paragraph" w:styleId="71">
    <w:name w:val="index 7"/>
    <w:basedOn w:val="a1"/>
    <w:next w:val="a1"/>
    <w:autoRedefine/>
    <w:semiHidden/>
    <w:rsid w:val="005D21DE"/>
    <w:pPr>
      <w:ind w:left="1400" w:hanging="200"/>
    </w:pPr>
  </w:style>
  <w:style w:type="paragraph" w:styleId="81">
    <w:name w:val="index 8"/>
    <w:basedOn w:val="a1"/>
    <w:next w:val="a1"/>
    <w:autoRedefine/>
    <w:semiHidden/>
    <w:rsid w:val="005D21DE"/>
    <w:pPr>
      <w:ind w:left="1600" w:hanging="200"/>
    </w:pPr>
  </w:style>
  <w:style w:type="paragraph" w:styleId="91">
    <w:name w:val="index 9"/>
    <w:basedOn w:val="a1"/>
    <w:next w:val="a1"/>
    <w:autoRedefine/>
    <w:semiHidden/>
    <w:rsid w:val="005D21DE"/>
    <w:pPr>
      <w:ind w:left="1800" w:hanging="200"/>
    </w:pPr>
  </w:style>
  <w:style w:type="paragraph" w:styleId="afff">
    <w:name w:val="Block Text"/>
    <w:basedOn w:val="a1"/>
    <w:rsid w:val="005D21DE"/>
    <w:pPr>
      <w:spacing w:after="120"/>
      <w:ind w:left="1440" w:right="1440"/>
    </w:pPr>
  </w:style>
  <w:style w:type="paragraph" w:styleId="afff0">
    <w:name w:val="Message Header"/>
    <w:basedOn w:val="a1"/>
    <w:rsid w:val="005D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f1">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f2">
    <w:name w:val="Balloon Text"/>
    <w:basedOn w:val="a1"/>
    <w:link w:val="afff3"/>
    <w:rsid w:val="0025053F"/>
    <w:rPr>
      <w:rFonts w:ascii="Tahoma" w:hAnsi="Tahoma" w:cs="Tahoma"/>
      <w:sz w:val="16"/>
      <w:szCs w:val="16"/>
    </w:rPr>
  </w:style>
  <w:style w:type="paragraph" w:customStyle="1" w:styleId="ConsPlusNormal">
    <w:name w:val="ConsPlusNormal"/>
    <w:rsid w:val="009E146A"/>
    <w:pPr>
      <w:widowControl w:val="0"/>
      <w:autoSpaceDE w:val="0"/>
      <w:autoSpaceDN w:val="0"/>
      <w:adjustRightInd w:val="0"/>
      <w:ind w:firstLine="720"/>
    </w:pPr>
    <w:rPr>
      <w:rFonts w:ascii="Arial" w:hAnsi="Arial" w:cs="Arial"/>
    </w:rPr>
  </w:style>
  <w:style w:type="paragraph" w:styleId="afff4">
    <w:name w:val="List Paragraph"/>
    <w:basedOn w:val="a1"/>
    <w:uiPriority w:val="34"/>
    <w:qFormat/>
    <w:rsid w:val="00255D90"/>
    <w:pPr>
      <w:ind w:left="720"/>
      <w:contextualSpacing/>
    </w:pPr>
  </w:style>
  <w:style w:type="character" w:customStyle="1" w:styleId="13">
    <w:name w:val="Основной шрифт абзаца1"/>
    <w:rsid w:val="007D2B0B"/>
  </w:style>
  <w:style w:type="character" w:customStyle="1" w:styleId="blk">
    <w:name w:val="blk"/>
    <w:basedOn w:val="a2"/>
    <w:rsid w:val="00B07192"/>
  </w:style>
  <w:style w:type="paragraph" w:customStyle="1" w:styleId="ConsTitle">
    <w:name w:val="ConsTitle"/>
    <w:rsid w:val="00B07192"/>
    <w:pPr>
      <w:widowControl w:val="0"/>
      <w:suppressAutoHyphens/>
      <w:autoSpaceDE w:val="0"/>
      <w:ind w:right="19772"/>
    </w:pPr>
    <w:rPr>
      <w:rFonts w:ascii="Arial" w:eastAsia="Arial" w:hAnsi="Arial" w:cs="Arial"/>
      <w:b/>
      <w:bCs/>
      <w:sz w:val="16"/>
      <w:szCs w:val="16"/>
      <w:lang w:eastAsia="ar-SA"/>
    </w:rPr>
  </w:style>
  <w:style w:type="paragraph" w:customStyle="1" w:styleId="ConsPlusTitle">
    <w:name w:val="ConsPlusTitle"/>
    <w:rsid w:val="00B07192"/>
    <w:pPr>
      <w:widowControl w:val="0"/>
      <w:suppressAutoHyphens/>
      <w:autoSpaceDE w:val="0"/>
    </w:pPr>
    <w:rPr>
      <w:rFonts w:ascii="Arial" w:eastAsia="Arial" w:hAnsi="Arial" w:cs="Arial"/>
      <w:b/>
      <w:bCs/>
      <w:lang w:eastAsia="ar-SA"/>
    </w:rPr>
  </w:style>
  <w:style w:type="paragraph" w:customStyle="1" w:styleId="afff5">
    <w:name w:val="Стиль"/>
    <w:rsid w:val="00B07192"/>
    <w:pPr>
      <w:suppressAutoHyphens/>
    </w:pPr>
    <w:rPr>
      <w:rFonts w:eastAsia="Arial"/>
      <w:sz w:val="24"/>
      <w:lang w:eastAsia="ar-SA"/>
    </w:rPr>
  </w:style>
  <w:style w:type="paragraph" w:styleId="afff6">
    <w:name w:val="Normal (Web)"/>
    <w:basedOn w:val="a1"/>
    <w:rsid w:val="00B07192"/>
    <w:pPr>
      <w:suppressAutoHyphens/>
      <w:spacing w:before="280" w:after="119"/>
    </w:pPr>
    <w:rPr>
      <w:sz w:val="24"/>
      <w:szCs w:val="24"/>
      <w:lang w:eastAsia="ar-SA"/>
    </w:rPr>
  </w:style>
  <w:style w:type="paragraph" w:styleId="HTML">
    <w:name w:val="HTML Preformatted"/>
    <w:basedOn w:val="a1"/>
    <w:link w:val="HTML0"/>
    <w:rsid w:val="00B64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B646F2"/>
    <w:rPr>
      <w:rFonts w:ascii="Courier New" w:hAnsi="Courier New" w:cs="Courier New"/>
    </w:rPr>
  </w:style>
  <w:style w:type="character" w:customStyle="1" w:styleId="10">
    <w:name w:val="Заголовок 1 Знак"/>
    <w:basedOn w:val="a2"/>
    <w:link w:val="1"/>
    <w:rsid w:val="00F50BA5"/>
    <w:rPr>
      <w:sz w:val="28"/>
    </w:rPr>
  </w:style>
  <w:style w:type="character" w:customStyle="1" w:styleId="22">
    <w:name w:val="Заголовок 2 Знак"/>
    <w:basedOn w:val="a2"/>
    <w:link w:val="21"/>
    <w:rsid w:val="00F50BA5"/>
    <w:rPr>
      <w:sz w:val="28"/>
    </w:rPr>
  </w:style>
  <w:style w:type="character" w:customStyle="1" w:styleId="32">
    <w:name w:val="Заголовок 3 Знак"/>
    <w:basedOn w:val="a2"/>
    <w:link w:val="31"/>
    <w:rsid w:val="00F50BA5"/>
    <w:rPr>
      <w:rFonts w:ascii="Garamond" w:hAnsi="Garamond"/>
      <w:b/>
      <w:sz w:val="32"/>
    </w:rPr>
  </w:style>
  <w:style w:type="character" w:customStyle="1" w:styleId="42">
    <w:name w:val="Заголовок 4 Знак"/>
    <w:basedOn w:val="a2"/>
    <w:link w:val="41"/>
    <w:rsid w:val="00F50BA5"/>
    <w:rPr>
      <w:rFonts w:ascii="Garamond" w:hAnsi="Garamond"/>
      <w:sz w:val="26"/>
    </w:rPr>
  </w:style>
  <w:style w:type="character" w:customStyle="1" w:styleId="60">
    <w:name w:val="Заголовок 6 Знак"/>
    <w:basedOn w:val="a2"/>
    <w:link w:val="6"/>
    <w:rsid w:val="00F50BA5"/>
    <w:rPr>
      <w:i/>
      <w:sz w:val="22"/>
    </w:rPr>
  </w:style>
  <w:style w:type="paragraph" w:customStyle="1" w:styleId="afff7">
    <w:name w:val="Знак"/>
    <w:basedOn w:val="a1"/>
    <w:rsid w:val="00F50BA5"/>
    <w:pPr>
      <w:widowControl w:val="0"/>
      <w:adjustRightInd w:val="0"/>
      <w:spacing w:after="160" w:line="240" w:lineRule="exact"/>
      <w:jc w:val="right"/>
    </w:pPr>
    <w:rPr>
      <w:lang w:val="en-GB" w:eastAsia="en-US"/>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2"/>
    <w:link w:val="a5"/>
    <w:rsid w:val="00F50BA5"/>
    <w:rPr>
      <w:sz w:val="28"/>
    </w:rPr>
  </w:style>
  <w:style w:type="character" w:customStyle="1" w:styleId="afff3">
    <w:name w:val="Текст выноски Знак"/>
    <w:basedOn w:val="a2"/>
    <w:link w:val="afff2"/>
    <w:rsid w:val="00F50BA5"/>
    <w:rPr>
      <w:rFonts w:ascii="Tahoma" w:hAnsi="Tahoma" w:cs="Tahoma"/>
      <w:sz w:val="16"/>
      <w:szCs w:val="16"/>
    </w:rPr>
  </w:style>
  <w:style w:type="character" w:customStyle="1" w:styleId="26">
    <w:name w:val="Основной текст 2 Знак"/>
    <w:basedOn w:val="a2"/>
    <w:link w:val="25"/>
    <w:rsid w:val="00F50BA5"/>
    <w:rPr>
      <w:sz w:val="28"/>
      <w:lang w:val="en-US"/>
    </w:rPr>
  </w:style>
  <w:style w:type="character" w:customStyle="1" w:styleId="af8">
    <w:name w:val="Название Знак"/>
    <w:basedOn w:val="a2"/>
    <w:link w:val="af7"/>
    <w:rsid w:val="00F50BA5"/>
    <w:rPr>
      <w:rFonts w:ascii="Arial" w:hAnsi="Arial"/>
      <w:b/>
      <w:kern w:val="28"/>
      <w:sz w:val="32"/>
    </w:rPr>
  </w:style>
  <w:style w:type="paragraph" w:customStyle="1" w:styleId="14">
    <w:name w:val="Абзац списка1"/>
    <w:basedOn w:val="a1"/>
    <w:rsid w:val="00F50BA5"/>
    <w:pPr>
      <w:spacing w:after="200" w:line="276" w:lineRule="auto"/>
      <w:ind w:left="720"/>
      <w:contextualSpacing/>
    </w:pPr>
    <w:rPr>
      <w:rFonts w:ascii="Calibri" w:hAnsi="Calibri"/>
      <w:sz w:val="22"/>
      <w:szCs w:val="22"/>
    </w:rPr>
  </w:style>
  <w:style w:type="character" w:customStyle="1" w:styleId="aa">
    <w:name w:val="Верхний колонтитул Знак"/>
    <w:basedOn w:val="a2"/>
    <w:link w:val="a9"/>
    <w:rsid w:val="00F50BA5"/>
  </w:style>
  <w:style w:type="character" w:customStyle="1" w:styleId="afff8">
    <w:name w:val="Основной текст_"/>
    <w:basedOn w:val="a2"/>
    <w:link w:val="15"/>
    <w:locked/>
    <w:rsid w:val="00F50BA5"/>
    <w:rPr>
      <w:sz w:val="26"/>
      <w:szCs w:val="26"/>
      <w:shd w:val="clear" w:color="auto" w:fill="FFFFFF"/>
    </w:rPr>
  </w:style>
  <w:style w:type="paragraph" w:customStyle="1" w:styleId="15">
    <w:name w:val="Основной текст1"/>
    <w:basedOn w:val="a1"/>
    <w:link w:val="afff8"/>
    <w:rsid w:val="00F50BA5"/>
    <w:pPr>
      <w:shd w:val="clear" w:color="auto" w:fill="FFFFFF"/>
      <w:spacing w:after="600" w:line="326" w:lineRule="exact"/>
    </w:pPr>
    <w:rPr>
      <w:sz w:val="26"/>
      <w:szCs w:val="26"/>
      <w:shd w:val="clear" w:color="auto" w:fill="FFFFFF"/>
    </w:rPr>
  </w:style>
  <w:style w:type="character" w:customStyle="1" w:styleId="a8">
    <w:name w:val="Основной текст с отступом Знак"/>
    <w:basedOn w:val="a2"/>
    <w:link w:val="a7"/>
    <w:rsid w:val="00F50BA5"/>
    <w:rPr>
      <w:sz w:val="28"/>
    </w:rPr>
  </w:style>
  <w:style w:type="paragraph" w:customStyle="1" w:styleId="western">
    <w:name w:val="western"/>
    <w:basedOn w:val="a1"/>
    <w:rsid w:val="00F50BA5"/>
    <w:pPr>
      <w:spacing w:before="100" w:beforeAutospacing="1" w:line="360" w:lineRule="atLeast"/>
      <w:ind w:firstLine="720"/>
      <w:jc w:val="both"/>
    </w:pPr>
    <w:rPr>
      <w:color w:val="000000"/>
      <w:sz w:val="28"/>
      <w:szCs w:val="28"/>
    </w:rPr>
  </w:style>
  <w:style w:type="paragraph" w:customStyle="1" w:styleId="cjk">
    <w:name w:val="cjk"/>
    <w:basedOn w:val="a1"/>
    <w:rsid w:val="00F50BA5"/>
    <w:pPr>
      <w:spacing w:before="100" w:beforeAutospacing="1" w:line="360" w:lineRule="atLeast"/>
      <w:ind w:firstLine="720"/>
      <w:jc w:val="both"/>
    </w:pPr>
    <w:rPr>
      <w:color w:val="000000"/>
      <w:sz w:val="28"/>
      <w:szCs w:val="28"/>
    </w:rPr>
  </w:style>
  <w:style w:type="paragraph" w:customStyle="1" w:styleId="ctl">
    <w:name w:val="ctl"/>
    <w:basedOn w:val="a1"/>
    <w:rsid w:val="00F50BA5"/>
    <w:pPr>
      <w:spacing w:before="100" w:beforeAutospacing="1" w:line="360" w:lineRule="atLeast"/>
      <w:ind w:firstLine="720"/>
      <w:jc w:val="both"/>
    </w:pPr>
    <w:rPr>
      <w:color w:val="000000"/>
    </w:rPr>
  </w:style>
  <w:style w:type="character" w:customStyle="1" w:styleId="highlighthighlightactive">
    <w:name w:val="highlight highlight_active"/>
    <w:basedOn w:val="a2"/>
    <w:rsid w:val="00F50BA5"/>
  </w:style>
  <w:style w:type="character" w:customStyle="1" w:styleId="aff">
    <w:name w:val="Подзаголовок Знак"/>
    <w:basedOn w:val="a2"/>
    <w:link w:val="afe"/>
    <w:rsid w:val="00F50BA5"/>
    <w:rPr>
      <w:rFonts w:ascii="Arial" w:hAnsi="Arial"/>
      <w:sz w:val="24"/>
    </w:rPr>
  </w:style>
  <w:style w:type="character" w:customStyle="1" w:styleId="24">
    <w:name w:val="Основной текст с отступом 2 Знак"/>
    <w:basedOn w:val="a2"/>
    <w:link w:val="23"/>
    <w:rsid w:val="00F50BA5"/>
    <w:rPr>
      <w:sz w:val="28"/>
      <w:lang w:val="en-US"/>
    </w:rPr>
  </w:style>
  <w:style w:type="character" w:customStyle="1" w:styleId="34">
    <w:name w:val="Основной текст с отступом 3 Знак"/>
    <w:basedOn w:val="a2"/>
    <w:link w:val="33"/>
    <w:rsid w:val="00F50BA5"/>
    <w:rPr>
      <w:sz w:val="28"/>
    </w:rPr>
  </w:style>
  <w:style w:type="character" w:customStyle="1" w:styleId="37">
    <w:name w:val="Основной текст 3 Знак"/>
    <w:basedOn w:val="a2"/>
    <w:link w:val="36"/>
    <w:rsid w:val="00F50BA5"/>
    <w:rPr>
      <w:sz w:val="16"/>
    </w:rPr>
  </w:style>
  <w:style w:type="paragraph" w:customStyle="1" w:styleId="16">
    <w:name w:val="заголовок 1"/>
    <w:basedOn w:val="a1"/>
    <w:next w:val="a1"/>
    <w:rsid w:val="00F50BA5"/>
    <w:pPr>
      <w:keepNext/>
      <w:widowControl w:val="0"/>
      <w:jc w:val="center"/>
    </w:pPr>
    <w:rPr>
      <w:b/>
      <w:sz w:val="32"/>
    </w:rPr>
  </w:style>
  <w:style w:type="paragraph" w:customStyle="1" w:styleId="17">
    <w:name w:val="Обычный1"/>
    <w:rsid w:val="00F50BA5"/>
    <w:pPr>
      <w:widowControl w:val="0"/>
    </w:pPr>
  </w:style>
  <w:style w:type="character" w:customStyle="1" w:styleId="ac">
    <w:name w:val="Нижний колонтитул Знак"/>
    <w:basedOn w:val="a2"/>
    <w:link w:val="ab"/>
    <w:rsid w:val="00F50BA5"/>
  </w:style>
  <w:style w:type="paragraph" w:customStyle="1" w:styleId="ConsNormal">
    <w:name w:val="ConsNormal"/>
    <w:rsid w:val="00F50BA5"/>
    <w:pPr>
      <w:autoSpaceDE w:val="0"/>
      <w:autoSpaceDN w:val="0"/>
      <w:adjustRightInd w:val="0"/>
      <w:ind w:right="19772" w:firstLine="72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17701641">
      <w:bodyDiv w:val="1"/>
      <w:marLeft w:val="0"/>
      <w:marRight w:val="0"/>
      <w:marTop w:val="0"/>
      <w:marBottom w:val="0"/>
      <w:divBdr>
        <w:top w:val="none" w:sz="0" w:space="0" w:color="auto"/>
        <w:left w:val="none" w:sz="0" w:space="0" w:color="auto"/>
        <w:bottom w:val="none" w:sz="0" w:space="0" w:color="auto"/>
        <w:right w:val="none" w:sz="0" w:space="0" w:color="auto"/>
      </w:divBdr>
    </w:div>
    <w:div w:id="1899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Руслан</dc:creator>
  <cp:lastModifiedBy>Admin</cp:lastModifiedBy>
  <cp:revision>4</cp:revision>
  <cp:lastPrinted>2017-11-15T09:32:00Z</cp:lastPrinted>
  <dcterms:created xsi:type="dcterms:W3CDTF">2017-11-15T09:23:00Z</dcterms:created>
  <dcterms:modified xsi:type="dcterms:W3CDTF">2017-11-15T09:32:00Z</dcterms:modified>
</cp:coreProperties>
</file>