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5E" w:rsidRPr="009E7CF6" w:rsidRDefault="00156443" w:rsidP="001A0A9C">
      <w:pPr>
        <w:rPr>
          <w:b/>
        </w:rPr>
      </w:pPr>
      <w:r w:rsidRPr="009E7CF6">
        <w:rPr>
          <w:b/>
        </w:rPr>
        <w:t xml:space="preserve">      </w:t>
      </w:r>
      <w:r w:rsidR="009E7CF6">
        <w:rPr>
          <w:b/>
        </w:rPr>
        <w:t xml:space="preserve">      </w:t>
      </w:r>
      <w:r w:rsidRPr="009E7CF6">
        <w:rPr>
          <w:b/>
        </w:rPr>
        <w:t xml:space="preserve">         </w:t>
      </w:r>
      <w:r w:rsidR="009E7CF6">
        <w:rPr>
          <w:b/>
        </w:rPr>
        <w:t xml:space="preserve"> </w:t>
      </w:r>
      <w:r w:rsidRPr="009E7CF6">
        <w:rPr>
          <w:b/>
        </w:rPr>
        <w:t xml:space="preserve">  График проведения осенних сельскохозяйственных ярмарок</w:t>
      </w:r>
    </w:p>
    <w:p w:rsidR="00156443" w:rsidRPr="009E7CF6" w:rsidRDefault="00156443" w:rsidP="001A0A9C">
      <w:pPr>
        <w:rPr>
          <w:b/>
        </w:rPr>
      </w:pPr>
      <w:r w:rsidRPr="009E7CF6">
        <w:rPr>
          <w:b/>
        </w:rPr>
        <w:t xml:space="preserve">        </w:t>
      </w:r>
      <w:r w:rsidR="009E7CF6">
        <w:rPr>
          <w:b/>
        </w:rPr>
        <w:t xml:space="preserve">     </w:t>
      </w:r>
      <w:r w:rsidRPr="009E7CF6">
        <w:rPr>
          <w:b/>
        </w:rPr>
        <w:t xml:space="preserve">   на территории муниципального района Туймазинский район в 2018г.</w:t>
      </w:r>
    </w:p>
    <w:p w:rsidR="00EC435E" w:rsidRPr="00156443" w:rsidRDefault="00EC435E" w:rsidP="001A0A9C">
      <w:pPr>
        <w:rPr>
          <w:b/>
          <w:sz w:val="20"/>
          <w:szCs w:val="20"/>
        </w:rPr>
      </w:pPr>
    </w:p>
    <w:tbl>
      <w:tblPr>
        <w:tblpPr w:leftFromText="180" w:rightFromText="180" w:vertAnchor="tex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6750"/>
        <w:gridCol w:w="1808"/>
      </w:tblGrid>
      <w:tr w:rsidR="009E7CF6" w:rsidRPr="009E7CF6" w:rsidTr="000D3337">
        <w:trPr>
          <w:trHeight w:val="503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Дата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Место проведения (дислокация площадок)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Количество торговых мест</w:t>
            </w:r>
          </w:p>
        </w:tc>
      </w:tr>
      <w:tr w:rsidR="009E7CF6" w:rsidRPr="001D7C6F" w:rsidTr="000D3337">
        <w:trPr>
          <w:trHeight w:val="411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16.09.2018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240</w:t>
            </w:r>
          </w:p>
        </w:tc>
      </w:tr>
      <w:tr w:rsidR="009E7CF6" w:rsidRPr="001D7C6F" w:rsidTr="000D3337">
        <w:trPr>
          <w:trHeight w:val="417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22.09.2018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240</w:t>
            </w:r>
          </w:p>
        </w:tc>
      </w:tr>
      <w:tr w:rsidR="009E7CF6" w:rsidRPr="001D7C6F" w:rsidTr="000D3337">
        <w:trPr>
          <w:trHeight w:val="40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23.09.2018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Серафимовский, пл. Советская, 5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5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29.09.2018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240</w:t>
            </w:r>
          </w:p>
        </w:tc>
      </w:tr>
      <w:tr w:rsidR="009E7CF6" w:rsidRPr="001D7C6F" w:rsidTr="000D3337">
        <w:trPr>
          <w:trHeight w:val="422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30.09.2018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Субханкулово, ул. Черняева, 3, около Дома культуры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4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30.09.2018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Кандры, ул. Матросова, 14, площадь перед ДКиС «Юбилейный»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11.10.2018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240</w:t>
            </w:r>
          </w:p>
        </w:tc>
      </w:tr>
      <w:tr w:rsidR="009E7CF6" w:rsidRPr="001D7C6F" w:rsidTr="000D3337">
        <w:trPr>
          <w:trHeight w:val="411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13.10.2018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Серафимовский, пл. Советская, 5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7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14.10.2018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Субханкулово, ул. Черняева, 3, около Дома культуры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0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14.10.2018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Кандры, ул. Матросова, 14, площадь перед ДКиС «Юбилейный»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5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14.10.2018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Нижнетроицкий, ул. Ленина, 67а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15</w:t>
            </w:r>
          </w:p>
        </w:tc>
      </w:tr>
      <w:tr w:rsidR="009E7CF6" w:rsidRPr="001D7C6F" w:rsidTr="000D3337">
        <w:trPr>
          <w:trHeight w:val="422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20.10.2018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240</w:t>
            </w:r>
          </w:p>
        </w:tc>
      </w:tr>
      <w:tr w:rsidR="009E7CF6" w:rsidRPr="001D7C6F" w:rsidTr="000D3337">
        <w:trPr>
          <w:trHeight w:val="414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27.10.2018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240</w:t>
            </w:r>
          </w:p>
        </w:tc>
      </w:tr>
      <w:tr w:rsidR="009E7CF6" w:rsidRPr="001D7C6F" w:rsidTr="000D3337">
        <w:trPr>
          <w:trHeight w:val="41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28.10.2018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Серафимовский, пл. Советская, 5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1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28.10.2018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Субханкулово, ул. Черняева, 3, около Дома культуры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7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28.10.2018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Кандры, ул. Матросова, 14, площадь перед ДКиС «Юбилейный»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0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28.10.2018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Нижнетроицкий, ул. Ленина, 67а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15</w:t>
            </w:r>
          </w:p>
        </w:tc>
      </w:tr>
      <w:tr w:rsidR="009E7CF6" w:rsidRPr="001D7C6F" w:rsidTr="000D3337">
        <w:trPr>
          <w:trHeight w:val="415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04.11.2018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240</w:t>
            </w:r>
          </w:p>
        </w:tc>
      </w:tr>
      <w:tr w:rsidR="009E7CF6" w:rsidRPr="001D7C6F" w:rsidTr="000D3337">
        <w:trPr>
          <w:trHeight w:val="422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04.11.2018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Серафимовский, пл. Советская, 5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4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04.11.2018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Кандры, ул. Матросова, 14, площадь перед ДКиС «Юбилейный»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04.11.2018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Нижнетроицкий, ул. Ленина, 67а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15</w:t>
            </w:r>
          </w:p>
        </w:tc>
      </w:tr>
      <w:tr w:rsidR="009E7CF6" w:rsidRPr="001D7C6F" w:rsidTr="000D3337">
        <w:trPr>
          <w:trHeight w:val="411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11.11.2018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Субханкулово, ул. Черняева, 3, около Дома культуры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7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11.11.2018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Нижнетроицкий, ул. Ленина, 67а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15</w:t>
            </w:r>
          </w:p>
        </w:tc>
      </w:tr>
      <w:tr w:rsidR="009E7CF6" w:rsidRPr="001D7C6F" w:rsidTr="000D3337">
        <w:trPr>
          <w:trHeight w:val="40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25.11.2018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Субханкулово, ул. Черняева, 3, около Дома культуры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5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02.12.2018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Субханкулово, ул. Черняева, 3, около Дома культуры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22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15.12.2018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г. Туймазы, пл. Октября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  <w:b/>
              </w:rPr>
            </w:pPr>
            <w:r w:rsidRPr="001D7C6F">
              <w:rPr>
                <w:rFonts w:eastAsia="Calibri"/>
                <w:b/>
              </w:rPr>
              <w:t>100</w:t>
            </w:r>
          </w:p>
        </w:tc>
      </w:tr>
      <w:tr w:rsidR="009E7CF6" w:rsidRPr="001D7C6F" w:rsidTr="000D3337">
        <w:trPr>
          <w:trHeight w:val="414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16.12.2018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Серафимовский, пл. Советская, 5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  <w:tr w:rsidR="009E7CF6" w:rsidRPr="001D7C6F" w:rsidTr="000D3337">
        <w:trPr>
          <w:trHeight w:val="419"/>
        </w:trPr>
        <w:tc>
          <w:tcPr>
            <w:tcW w:w="1296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23.12.2018</w:t>
            </w:r>
          </w:p>
        </w:tc>
        <w:tc>
          <w:tcPr>
            <w:tcW w:w="6750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с. Субханкулово, ул. Черняева, 3, около Дома культуры</w:t>
            </w:r>
          </w:p>
        </w:tc>
        <w:tc>
          <w:tcPr>
            <w:tcW w:w="1808" w:type="dxa"/>
          </w:tcPr>
          <w:p w:rsidR="009E7CF6" w:rsidRPr="001D7C6F" w:rsidRDefault="009E7CF6" w:rsidP="009E7CF6">
            <w:pPr>
              <w:jc w:val="center"/>
              <w:rPr>
                <w:rFonts w:eastAsia="Calibri"/>
              </w:rPr>
            </w:pPr>
            <w:r w:rsidRPr="001D7C6F">
              <w:rPr>
                <w:rFonts w:eastAsia="Calibri"/>
              </w:rPr>
              <w:t>20</w:t>
            </w:r>
          </w:p>
        </w:tc>
      </w:tr>
    </w:tbl>
    <w:p w:rsidR="00EC435E" w:rsidRPr="001D7C6F" w:rsidRDefault="00EC435E" w:rsidP="001A0A9C">
      <w:pPr>
        <w:rPr>
          <w:b/>
          <w:sz w:val="28"/>
          <w:szCs w:val="28"/>
        </w:rPr>
      </w:pPr>
    </w:p>
    <w:p w:rsidR="00EC435E" w:rsidRDefault="00EC435E" w:rsidP="001A0A9C">
      <w:pPr>
        <w:rPr>
          <w:sz w:val="20"/>
          <w:szCs w:val="20"/>
        </w:rPr>
      </w:pPr>
    </w:p>
    <w:sectPr w:rsidR="00EC435E" w:rsidSect="00791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7B" w:rsidRDefault="007E1E7B">
      <w:r>
        <w:separator/>
      </w:r>
    </w:p>
  </w:endnote>
  <w:endnote w:type="continuationSeparator" w:id="1">
    <w:p w:rsidR="007E1E7B" w:rsidRDefault="007E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7B" w:rsidRDefault="007E1E7B">
      <w:r>
        <w:separator/>
      </w:r>
    </w:p>
  </w:footnote>
  <w:footnote w:type="continuationSeparator" w:id="1">
    <w:p w:rsidR="007E1E7B" w:rsidRDefault="007E1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3F6"/>
    <w:multiLevelType w:val="multilevel"/>
    <w:tmpl w:val="344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F097A"/>
    <w:multiLevelType w:val="multilevel"/>
    <w:tmpl w:val="773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BD8"/>
    <w:rsid w:val="0003602B"/>
    <w:rsid w:val="0004398C"/>
    <w:rsid w:val="000A5AE6"/>
    <w:rsid w:val="000D1C8C"/>
    <w:rsid w:val="000D3337"/>
    <w:rsid w:val="000F620C"/>
    <w:rsid w:val="001259A6"/>
    <w:rsid w:val="00151A93"/>
    <w:rsid w:val="00156443"/>
    <w:rsid w:val="0018550F"/>
    <w:rsid w:val="001A0A9C"/>
    <w:rsid w:val="001A1E3B"/>
    <w:rsid w:val="001D7C6F"/>
    <w:rsid w:val="001F438E"/>
    <w:rsid w:val="00212AC8"/>
    <w:rsid w:val="002170B4"/>
    <w:rsid w:val="002537E9"/>
    <w:rsid w:val="0025624E"/>
    <w:rsid w:val="00262DFA"/>
    <w:rsid w:val="00294028"/>
    <w:rsid w:val="002B2F30"/>
    <w:rsid w:val="002B6800"/>
    <w:rsid w:val="002F543F"/>
    <w:rsid w:val="0031400C"/>
    <w:rsid w:val="0031689C"/>
    <w:rsid w:val="00323C99"/>
    <w:rsid w:val="00330CC0"/>
    <w:rsid w:val="00360F2E"/>
    <w:rsid w:val="003C6EC6"/>
    <w:rsid w:val="0041089B"/>
    <w:rsid w:val="00410E37"/>
    <w:rsid w:val="00436F59"/>
    <w:rsid w:val="00446BF6"/>
    <w:rsid w:val="0049603E"/>
    <w:rsid w:val="0049766D"/>
    <w:rsid w:val="004A2008"/>
    <w:rsid w:val="004B49CE"/>
    <w:rsid w:val="004B4DC6"/>
    <w:rsid w:val="00511C2C"/>
    <w:rsid w:val="005315E4"/>
    <w:rsid w:val="00577791"/>
    <w:rsid w:val="00590D27"/>
    <w:rsid w:val="005A6166"/>
    <w:rsid w:val="005B2DFB"/>
    <w:rsid w:val="005C731C"/>
    <w:rsid w:val="005D7FB1"/>
    <w:rsid w:val="005F5B7C"/>
    <w:rsid w:val="00644557"/>
    <w:rsid w:val="0067247A"/>
    <w:rsid w:val="00680017"/>
    <w:rsid w:val="006C49E8"/>
    <w:rsid w:val="006E015A"/>
    <w:rsid w:val="006F1E02"/>
    <w:rsid w:val="00723978"/>
    <w:rsid w:val="0073136D"/>
    <w:rsid w:val="00751E08"/>
    <w:rsid w:val="007641C5"/>
    <w:rsid w:val="007828AC"/>
    <w:rsid w:val="00783A37"/>
    <w:rsid w:val="00791D39"/>
    <w:rsid w:val="007E1E7B"/>
    <w:rsid w:val="007E767F"/>
    <w:rsid w:val="00815CE6"/>
    <w:rsid w:val="00875F9B"/>
    <w:rsid w:val="008F24AB"/>
    <w:rsid w:val="009503D1"/>
    <w:rsid w:val="00951540"/>
    <w:rsid w:val="0097295B"/>
    <w:rsid w:val="0097343E"/>
    <w:rsid w:val="009877DF"/>
    <w:rsid w:val="009974CD"/>
    <w:rsid w:val="009C70B9"/>
    <w:rsid w:val="009E7CF6"/>
    <w:rsid w:val="00A35548"/>
    <w:rsid w:val="00AB2221"/>
    <w:rsid w:val="00AB5F6C"/>
    <w:rsid w:val="00AC3A8C"/>
    <w:rsid w:val="00AE348C"/>
    <w:rsid w:val="00B3661A"/>
    <w:rsid w:val="00B90918"/>
    <w:rsid w:val="00BB17AB"/>
    <w:rsid w:val="00BC4FBB"/>
    <w:rsid w:val="00BD4F23"/>
    <w:rsid w:val="00C12F91"/>
    <w:rsid w:val="00C33B7F"/>
    <w:rsid w:val="00C52D6F"/>
    <w:rsid w:val="00C635D9"/>
    <w:rsid w:val="00C82785"/>
    <w:rsid w:val="00C9277D"/>
    <w:rsid w:val="00D066C8"/>
    <w:rsid w:val="00D736D5"/>
    <w:rsid w:val="00D831D7"/>
    <w:rsid w:val="00DB4B32"/>
    <w:rsid w:val="00E470FD"/>
    <w:rsid w:val="00E628CA"/>
    <w:rsid w:val="00E70215"/>
    <w:rsid w:val="00E7702A"/>
    <w:rsid w:val="00E8222B"/>
    <w:rsid w:val="00EB2345"/>
    <w:rsid w:val="00EC2274"/>
    <w:rsid w:val="00EC435E"/>
    <w:rsid w:val="00ED2BD8"/>
    <w:rsid w:val="00F07B4A"/>
    <w:rsid w:val="00F85E3B"/>
    <w:rsid w:val="00F868E2"/>
    <w:rsid w:val="00F87B37"/>
    <w:rsid w:val="00FD0DBD"/>
    <w:rsid w:val="00FD2161"/>
    <w:rsid w:val="00FD2FD4"/>
    <w:rsid w:val="00FE38BC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2BD8"/>
    <w:pPr>
      <w:spacing w:before="100" w:beforeAutospacing="1" w:after="100" w:afterAutospacing="1"/>
    </w:pPr>
  </w:style>
  <w:style w:type="character" w:styleId="a4">
    <w:name w:val="Hyperlink"/>
    <w:rsid w:val="00ED2BD8"/>
    <w:rPr>
      <w:color w:val="0000FF"/>
      <w:u w:val="single"/>
    </w:rPr>
  </w:style>
  <w:style w:type="character" w:customStyle="1" w:styleId="blk">
    <w:name w:val="blk"/>
    <w:basedOn w:val="a0"/>
    <w:rsid w:val="00751E08"/>
  </w:style>
  <w:style w:type="paragraph" w:styleId="a5">
    <w:name w:val="footnote text"/>
    <w:basedOn w:val="a"/>
    <w:semiHidden/>
    <w:rsid w:val="005315E4"/>
    <w:rPr>
      <w:sz w:val="20"/>
      <w:szCs w:val="20"/>
    </w:rPr>
  </w:style>
  <w:style w:type="character" w:styleId="a6">
    <w:name w:val="footnote reference"/>
    <w:semiHidden/>
    <w:rsid w:val="005315E4"/>
    <w:rPr>
      <w:vertAlign w:val="superscript"/>
    </w:rPr>
  </w:style>
  <w:style w:type="paragraph" w:customStyle="1" w:styleId="Default">
    <w:name w:val="Default"/>
    <w:rsid w:val="00410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410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0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6B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</vt:lpstr>
    </vt:vector>
  </TitlesOfParts>
  <Company>Microsoft Corporation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Microsoft Office</dc:creator>
  <cp:lastModifiedBy>Admin</cp:lastModifiedBy>
  <cp:revision>2</cp:revision>
  <cp:lastPrinted>2018-09-11T10:08:00Z</cp:lastPrinted>
  <dcterms:created xsi:type="dcterms:W3CDTF">2018-09-11T10:19:00Z</dcterms:created>
  <dcterms:modified xsi:type="dcterms:W3CDTF">2018-09-11T10:19:00Z</dcterms:modified>
</cp:coreProperties>
</file>