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14" w:rsidRDefault="00A64514" w:rsidP="00A64514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Информационное сообщение</w:t>
      </w:r>
    </w:p>
    <w:p w:rsidR="00A64514" w:rsidRDefault="00A64514" w:rsidP="00A64514">
      <w:pPr>
        <w:jc w:val="center"/>
        <w:rPr>
          <w:b/>
          <w:color w:val="000000"/>
          <w:sz w:val="24"/>
          <w:szCs w:val="24"/>
        </w:rPr>
      </w:pPr>
    </w:p>
    <w:p w:rsidR="00552A66" w:rsidRDefault="00552A66" w:rsidP="00FE406C">
      <w:pPr>
        <w:pStyle w:val="a3"/>
        <w:ind w:firstLine="708"/>
        <w:jc w:val="both"/>
      </w:pPr>
      <w:r>
        <w:rPr>
          <w:sz w:val="24"/>
        </w:rPr>
        <w:t xml:space="preserve">Комитет по управлению собственностью Министерства земельных и имущественных отношений Республики Башкортостан по Туймазинскому району и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>уймазы</w:t>
      </w:r>
      <w:proofErr w:type="spellEnd"/>
      <w:r>
        <w:rPr>
          <w:sz w:val="24"/>
        </w:rPr>
        <w:t xml:space="preserve"> сообщает о проведении согласно постановления Администрации сельского поселения Верхнебишиндинский сельсовет муниципального района Туймазинский район Республики Башкортостан </w:t>
      </w:r>
      <w:r>
        <w:rPr>
          <w:b/>
          <w:sz w:val="24"/>
        </w:rPr>
        <w:t xml:space="preserve">от «09» июля 2019 года №107 </w:t>
      </w:r>
      <w:r>
        <w:rPr>
          <w:sz w:val="24"/>
        </w:rPr>
        <w:t>открытого аукциона на право заключения договоров аренды муниципального имущества сельского поселения Верхнебишиндинский сельсовет муниципального района Туймазинский район Республики Башкортостан.</w:t>
      </w:r>
    </w:p>
    <w:p w:rsidR="00552A66" w:rsidRDefault="00552A66" w:rsidP="00FE40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Организатор аукциона</w:t>
      </w:r>
      <w:r>
        <w:rPr>
          <w:sz w:val="24"/>
          <w:szCs w:val="24"/>
        </w:rPr>
        <w:t xml:space="preserve">: Комитет по управлению собственностью Министерства земельных и имущественных отношений </w:t>
      </w:r>
      <w:r>
        <w:rPr>
          <w:sz w:val="24"/>
        </w:rPr>
        <w:t>Республики Башкортостан</w:t>
      </w:r>
      <w:r>
        <w:rPr>
          <w:sz w:val="24"/>
          <w:szCs w:val="24"/>
        </w:rPr>
        <w:t xml:space="preserve"> по Туймазинскому району и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 (далее – Комитет).</w:t>
      </w:r>
    </w:p>
    <w:p w:rsidR="00552A66" w:rsidRDefault="00552A66" w:rsidP="00FE406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нахождения организатора аукциона: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>, д.69А, контактный телефон (34782) 7-11-88</w:t>
      </w:r>
    </w:p>
    <w:p w:rsidR="00552A66" w:rsidRDefault="00552A66" w:rsidP="00FE406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 электронной почты организатора аукциона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u w:val="single"/>
          <w:lang w:val="en-US"/>
        </w:rPr>
        <w:t>kus</w:t>
      </w:r>
      <w:proofErr w:type="spellEnd"/>
      <w:r>
        <w:rPr>
          <w:sz w:val="24"/>
          <w:szCs w:val="24"/>
          <w:u w:val="single"/>
        </w:rPr>
        <w:t>60@</w:t>
      </w:r>
      <w:proofErr w:type="spellStart"/>
      <w:r>
        <w:rPr>
          <w:sz w:val="24"/>
          <w:szCs w:val="24"/>
          <w:u w:val="single"/>
          <w:lang w:val="en-US"/>
        </w:rPr>
        <w:t>bashkortostan</w:t>
      </w:r>
      <w:proofErr w:type="spellEnd"/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</w:p>
    <w:p w:rsidR="00552A66" w:rsidRDefault="00552A66" w:rsidP="00FE406C">
      <w:pPr>
        <w:ind w:firstLine="708"/>
        <w:jc w:val="both"/>
      </w:pPr>
      <w:r>
        <w:rPr>
          <w:b/>
          <w:sz w:val="24"/>
          <w:szCs w:val="24"/>
        </w:rPr>
        <w:t xml:space="preserve">Адрес официального сайта торгов Российской Федерации в сети Интернет </w:t>
      </w:r>
      <w:hyperlink r:id="rId5">
        <w:r>
          <w:rPr>
            <w:rStyle w:val="-"/>
            <w:b/>
            <w:sz w:val="24"/>
            <w:szCs w:val="24"/>
            <w:lang w:val="en-US"/>
          </w:rPr>
          <w:t>www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torgi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gov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сайте Администрации сельского поселения Верхнебишиндинский сельсовет муниципального района Туймазинский район, адрес в </w:t>
      </w:r>
      <w:r w:rsidRPr="0000553D">
        <w:rPr>
          <w:sz w:val="24"/>
          <w:szCs w:val="24"/>
        </w:rPr>
        <w:t xml:space="preserve">Интернете </w:t>
      </w:r>
      <w:r w:rsidRPr="00EA4C4B">
        <w:rPr>
          <w:b/>
          <w:color w:val="0033CC"/>
          <w:sz w:val="24"/>
          <w:szCs w:val="24"/>
          <w:u w:val="single"/>
          <w:lang w:val="en-US"/>
        </w:rPr>
        <w:t>www</w:t>
      </w:r>
      <w:r w:rsidRPr="00EA4C4B">
        <w:rPr>
          <w:b/>
          <w:color w:val="0033CC"/>
          <w:sz w:val="24"/>
          <w:szCs w:val="24"/>
          <w:u w:val="single"/>
        </w:rPr>
        <w:t>.</w:t>
      </w:r>
      <w:r w:rsidRPr="00473F7F">
        <w:rPr>
          <w:b/>
          <w:color w:val="0033CC"/>
          <w:sz w:val="24"/>
          <w:szCs w:val="24"/>
          <w:u w:val="single"/>
        </w:rPr>
        <w:t>verh-bish.ru</w:t>
      </w:r>
      <w:r>
        <w:rPr>
          <w:b/>
          <w:color w:val="0000FF"/>
          <w:sz w:val="24"/>
          <w:szCs w:val="24"/>
        </w:rPr>
        <w:t>.</w:t>
      </w:r>
      <w:r w:rsidRPr="006B3FA5">
        <w:rPr>
          <w:b/>
          <w:color w:val="0000FF"/>
          <w:sz w:val="24"/>
          <w:szCs w:val="24"/>
        </w:rPr>
        <w:t xml:space="preserve"> </w:t>
      </w:r>
    </w:p>
    <w:p w:rsidR="00552A66" w:rsidRDefault="00552A66" w:rsidP="00FE406C">
      <w:pPr>
        <w:ind w:firstLine="708"/>
        <w:jc w:val="both"/>
      </w:pPr>
      <w:r>
        <w:rPr>
          <w:b/>
          <w:sz w:val="24"/>
          <w:szCs w:val="24"/>
        </w:rPr>
        <w:t>Аукцион состоится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«09» августа 2019 года </w:t>
      </w:r>
      <w:r>
        <w:rPr>
          <w:sz w:val="24"/>
          <w:szCs w:val="24"/>
        </w:rPr>
        <w:t xml:space="preserve">в 11.00 (по местному времени)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д.69А, 3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21. Аукцион является открытым по составу участников и открытым по форме подачи предложений о величине арендной платы.</w:t>
      </w:r>
    </w:p>
    <w:p w:rsidR="00552A66" w:rsidRDefault="00552A66" w:rsidP="00FE406C">
      <w:pPr>
        <w:ind w:firstLine="708"/>
        <w:jc w:val="both"/>
      </w:pPr>
      <w:r>
        <w:rPr>
          <w:sz w:val="24"/>
          <w:szCs w:val="24"/>
        </w:rPr>
        <w:t xml:space="preserve"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 (далее – Правила), утвержденными Приказом Федеральной Антимонопольной службы от 10.02.2010 года № 67. Собственник имущества – сельское поселение Верхнебишиндинский сельсовет муниципального района Туймазинский район Республики Башкортостан. </w:t>
      </w:r>
    </w:p>
    <w:p w:rsidR="00552A66" w:rsidRDefault="00552A66" w:rsidP="00FE406C">
      <w:pPr>
        <w:ind w:firstLine="708"/>
        <w:jc w:val="both"/>
      </w:pPr>
      <w:r>
        <w:rPr>
          <w:b/>
          <w:sz w:val="24"/>
          <w:szCs w:val="24"/>
        </w:rPr>
        <w:t xml:space="preserve">Аукционная документация размещена в сети Интернет на официальном сайте Российской Федерации, адрес в Интернете </w:t>
      </w:r>
      <w:hyperlink r:id="rId6">
        <w:r>
          <w:rPr>
            <w:rStyle w:val="-"/>
            <w:b/>
            <w:sz w:val="24"/>
            <w:szCs w:val="24"/>
            <w:lang w:val="en-US"/>
          </w:rPr>
          <w:t>www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torgi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gov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  <w:u w:val="single"/>
        </w:rPr>
        <w:t xml:space="preserve">., </w:t>
      </w:r>
      <w:r>
        <w:rPr>
          <w:b/>
          <w:sz w:val="24"/>
          <w:szCs w:val="24"/>
        </w:rPr>
        <w:t xml:space="preserve">а также на сайте Администрации сельского поселения Верхнебишиндинский сельсовет муниципального района Туймазинский район, адрес в </w:t>
      </w:r>
      <w:r w:rsidRPr="0000553D">
        <w:rPr>
          <w:b/>
          <w:sz w:val="24"/>
          <w:szCs w:val="24"/>
        </w:rPr>
        <w:t xml:space="preserve">Интернете </w:t>
      </w:r>
      <w:r w:rsidRPr="00EA4C4B">
        <w:rPr>
          <w:b/>
          <w:color w:val="0033CC"/>
          <w:sz w:val="24"/>
          <w:szCs w:val="24"/>
          <w:u w:val="single"/>
          <w:lang w:val="en-US"/>
        </w:rPr>
        <w:t>www</w:t>
      </w:r>
      <w:r w:rsidRPr="00EA4C4B">
        <w:rPr>
          <w:b/>
          <w:color w:val="0033CC"/>
          <w:sz w:val="24"/>
          <w:szCs w:val="24"/>
          <w:u w:val="single"/>
        </w:rPr>
        <w:t>.</w:t>
      </w:r>
      <w:r w:rsidRPr="00473F7F">
        <w:rPr>
          <w:b/>
          <w:color w:val="0033CC"/>
          <w:sz w:val="24"/>
          <w:szCs w:val="24"/>
          <w:u w:val="single"/>
        </w:rPr>
        <w:t>verh-bish.ru</w:t>
      </w:r>
      <w:r w:rsidRPr="0000553D">
        <w:rPr>
          <w:b/>
          <w:color w:val="0000FF"/>
          <w:sz w:val="24"/>
          <w:szCs w:val="24"/>
        </w:rPr>
        <w:t>.</w:t>
      </w:r>
    </w:p>
    <w:p w:rsidR="00552A66" w:rsidRDefault="00552A66" w:rsidP="00FE406C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После размещения на официальном сайте торгов извещения о проведении торгов, организатором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соответствующего заявления предоставляет такому лицу аукционную  документацию бесплатно. </w:t>
      </w:r>
    </w:p>
    <w:p w:rsidR="00552A66" w:rsidRDefault="00552A66" w:rsidP="00FE406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>, д.69А, 3 этаж кабинет № 3.</w:t>
      </w:r>
    </w:p>
    <w:p w:rsidR="00552A66" w:rsidRDefault="00552A66" w:rsidP="00FE406C">
      <w:pPr>
        <w:ind w:firstLine="708"/>
        <w:jc w:val="both"/>
      </w:pPr>
      <w:r>
        <w:rPr>
          <w:sz w:val="24"/>
          <w:szCs w:val="24"/>
        </w:rPr>
        <w:t xml:space="preserve">Начало срока подачи заявок на участие в аукционе </w:t>
      </w:r>
      <w:r>
        <w:rPr>
          <w:b/>
          <w:sz w:val="24"/>
          <w:szCs w:val="24"/>
        </w:rPr>
        <w:t>«12» июля 2019 года</w:t>
      </w:r>
      <w:r>
        <w:rPr>
          <w:sz w:val="24"/>
          <w:szCs w:val="24"/>
        </w:rPr>
        <w:t xml:space="preserve">, в течение рабочего времени с 10-00 до 17-00 местного времени, окончание срока подачи </w:t>
      </w:r>
      <w:r>
        <w:rPr>
          <w:b/>
          <w:sz w:val="24"/>
          <w:szCs w:val="24"/>
        </w:rPr>
        <w:t>«07» августа 2019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  <w:r>
        <w:rPr>
          <w:sz w:val="24"/>
          <w:szCs w:val="24"/>
        </w:rPr>
        <w:t>, 13-00 местного времени. Требования к содержанию, составу и форме заявки на участие в аукционе установлены п.6 аукционной документации.</w:t>
      </w:r>
    </w:p>
    <w:p w:rsidR="00552A66" w:rsidRPr="00AC333A" w:rsidRDefault="00552A66" w:rsidP="00FE406C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Предмет аукциона: </w:t>
      </w:r>
      <w:r>
        <w:rPr>
          <w:sz w:val="24"/>
          <w:szCs w:val="24"/>
        </w:rPr>
        <w:t xml:space="preserve">право заключения договора аренды муниципального имущества сельского поселения Верхнебишиндинский сельсовет муниципального района Туймазинский район </w:t>
      </w:r>
      <w:r>
        <w:rPr>
          <w:sz w:val="24"/>
        </w:rPr>
        <w:t xml:space="preserve">Республики Башкортостан </w:t>
      </w:r>
      <w:r w:rsidRPr="00AC333A">
        <w:rPr>
          <w:sz w:val="24"/>
          <w:szCs w:val="24"/>
        </w:rPr>
        <w:t>по лот</w:t>
      </w:r>
      <w:r>
        <w:rPr>
          <w:sz w:val="24"/>
          <w:szCs w:val="24"/>
        </w:rPr>
        <w:t>у</w:t>
      </w:r>
      <w:r w:rsidRPr="00AC333A">
        <w:rPr>
          <w:sz w:val="24"/>
          <w:szCs w:val="24"/>
        </w:rPr>
        <w:t xml:space="preserve"> указанн</w:t>
      </w:r>
      <w:r>
        <w:rPr>
          <w:sz w:val="24"/>
          <w:szCs w:val="24"/>
        </w:rPr>
        <w:t>ому</w:t>
      </w:r>
      <w:r w:rsidRPr="00AC333A">
        <w:rPr>
          <w:sz w:val="24"/>
          <w:szCs w:val="24"/>
        </w:rPr>
        <w:t xml:space="preserve"> в Приложении №1 к настоящей документации об аукционе.</w:t>
      </w:r>
    </w:p>
    <w:p w:rsidR="00552A66" w:rsidRDefault="00552A66" w:rsidP="00FE406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подачи предложений о цене </w:t>
      </w:r>
      <w:r>
        <w:rPr>
          <w:sz w:val="24"/>
          <w:szCs w:val="24"/>
        </w:rPr>
        <w:t xml:space="preserve">– открытая. </w:t>
      </w:r>
    </w:p>
    <w:p w:rsidR="00552A66" w:rsidRDefault="00552A66" w:rsidP="00FE406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Средство платежа</w:t>
      </w:r>
      <w:r>
        <w:rPr>
          <w:sz w:val="24"/>
          <w:szCs w:val="24"/>
        </w:rPr>
        <w:t xml:space="preserve"> – денежная единица Российской Федерации (рубль).</w:t>
      </w:r>
    </w:p>
    <w:p w:rsidR="00552A66" w:rsidRDefault="00552A66" w:rsidP="00FE406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оплаты</w:t>
      </w:r>
      <w:r>
        <w:rPr>
          <w:sz w:val="24"/>
          <w:szCs w:val="24"/>
        </w:rPr>
        <w:t xml:space="preserve"> – ежемесячные арендные платежи по ставке годовой арендной платы, сложившейся в ходе торгов.</w:t>
      </w:r>
    </w:p>
    <w:p w:rsidR="00552A66" w:rsidRDefault="00552A66" w:rsidP="00FE406C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Начальная цена</w:t>
      </w:r>
      <w:r>
        <w:rPr>
          <w:sz w:val="24"/>
          <w:szCs w:val="24"/>
        </w:rPr>
        <w:t xml:space="preserve"> предмета аукциона – размер годовой арендной платы с НДС.</w:t>
      </w:r>
    </w:p>
    <w:p w:rsidR="00552A66" w:rsidRDefault="00552A66" w:rsidP="00FE406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Сумма задатка</w:t>
      </w:r>
      <w:r>
        <w:rPr>
          <w:sz w:val="24"/>
          <w:szCs w:val="24"/>
        </w:rPr>
        <w:t xml:space="preserve"> – 20 (двадцать) процентов от начальной цены. </w:t>
      </w:r>
    </w:p>
    <w:p w:rsidR="00552A66" w:rsidRDefault="00552A66" w:rsidP="00552A6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Шаг аукциона </w:t>
      </w:r>
      <w:r>
        <w:rPr>
          <w:sz w:val="24"/>
          <w:szCs w:val="24"/>
        </w:rPr>
        <w:t>– 5 (пять) процентов от начальной цены.</w:t>
      </w:r>
    </w:p>
    <w:tbl>
      <w:tblPr>
        <w:tblpPr w:leftFromText="180" w:rightFromText="180" w:vertAnchor="text" w:horzAnchor="margin" w:tblpXSpec="center" w:tblpY="48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694"/>
        <w:gridCol w:w="850"/>
        <w:gridCol w:w="2126"/>
        <w:gridCol w:w="1701"/>
        <w:gridCol w:w="1418"/>
        <w:gridCol w:w="1417"/>
        <w:gridCol w:w="1701"/>
      </w:tblGrid>
      <w:tr w:rsidR="00A64514" w:rsidRPr="00076876" w:rsidTr="00552A66">
        <w:trPr>
          <w:trHeight w:val="525"/>
        </w:trPr>
        <w:tc>
          <w:tcPr>
            <w:tcW w:w="534" w:type="dxa"/>
          </w:tcPr>
          <w:p w:rsidR="00A64514" w:rsidRPr="00076876" w:rsidRDefault="00A64514" w:rsidP="00BF0D61">
            <w:pPr>
              <w:ind w:left="-284"/>
              <w:jc w:val="center"/>
            </w:pPr>
            <w:r>
              <w:t xml:space="preserve">      </w:t>
            </w:r>
            <w:r w:rsidRPr="00076876">
              <w:t>№</w:t>
            </w:r>
          </w:p>
          <w:p w:rsidR="00A64514" w:rsidRPr="00076876" w:rsidRDefault="00A64514" w:rsidP="00BF0D61">
            <w:pPr>
              <w:jc w:val="center"/>
            </w:pPr>
            <w:proofErr w:type="spellStart"/>
            <w:proofErr w:type="gramStart"/>
            <w:r>
              <w:t>л</w:t>
            </w:r>
            <w:r w:rsidRPr="00076876">
              <w:t>о</w:t>
            </w:r>
            <w:proofErr w:type="spellEnd"/>
            <w:r>
              <w:t>-</w:t>
            </w:r>
            <w:r w:rsidRPr="00076876">
              <w:t>та</w:t>
            </w:r>
            <w:proofErr w:type="gramEnd"/>
          </w:p>
        </w:tc>
        <w:tc>
          <w:tcPr>
            <w:tcW w:w="2409" w:type="dxa"/>
          </w:tcPr>
          <w:p w:rsidR="00A64514" w:rsidRPr="00076876" w:rsidRDefault="00A64514" w:rsidP="00BF0D6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694" w:type="dxa"/>
          </w:tcPr>
          <w:p w:rsidR="00A64514" w:rsidRPr="00076876" w:rsidRDefault="00A64514" w:rsidP="00BF0D6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850" w:type="dxa"/>
          </w:tcPr>
          <w:p w:rsidR="00A64514" w:rsidRPr="00076876" w:rsidRDefault="00A64514" w:rsidP="00BF0D61">
            <w:pPr>
              <w:jc w:val="center"/>
              <w:rPr>
                <w:sz w:val="22"/>
                <w:szCs w:val="22"/>
              </w:rPr>
            </w:pPr>
            <w:proofErr w:type="spellStart"/>
            <w:r w:rsidRPr="00076876">
              <w:rPr>
                <w:sz w:val="22"/>
                <w:szCs w:val="22"/>
              </w:rPr>
              <w:t>Пло</w:t>
            </w:r>
            <w:r w:rsidR="00552A66">
              <w:rPr>
                <w:sz w:val="22"/>
                <w:szCs w:val="22"/>
              </w:rPr>
              <w:t>-</w:t>
            </w:r>
            <w:r w:rsidRPr="00076876">
              <w:rPr>
                <w:sz w:val="22"/>
                <w:szCs w:val="22"/>
              </w:rPr>
              <w:t>щадь</w:t>
            </w:r>
            <w:proofErr w:type="spellEnd"/>
            <w:r w:rsidRPr="00076876">
              <w:rPr>
                <w:sz w:val="22"/>
                <w:szCs w:val="22"/>
              </w:rPr>
              <w:t xml:space="preserve"> (</w:t>
            </w:r>
            <w:proofErr w:type="spellStart"/>
            <w:r w:rsidRPr="00076876">
              <w:rPr>
                <w:sz w:val="22"/>
                <w:szCs w:val="22"/>
              </w:rPr>
              <w:t>кв</w:t>
            </w:r>
            <w:proofErr w:type="gramStart"/>
            <w:r w:rsidRPr="00076876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076876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A64514" w:rsidRPr="00076876" w:rsidRDefault="00A64514" w:rsidP="00BF0D6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Вид разрешенного использования</w:t>
            </w:r>
          </w:p>
        </w:tc>
        <w:tc>
          <w:tcPr>
            <w:tcW w:w="1701" w:type="dxa"/>
          </w:tcPr>
          <w:p w:rsidR="00A64514" w:rsidRPr="00076876" w:rsidRDefault="00A64514" w:rsidP="00BF0D6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Начальная цена размера арендной платы в год с НДС, руб.</w:t>
            </w:r>
          </w:p>
        </w:tc>
        <w:tc>
          <w:tcPr>
            <w:tcW w:w="1418" w:type="dxa"/>
          </w:tcPr>
          <w:p w:rsidR="00A64514" w:rsidRPr="00076876" w:rsidRDefault="00A64514" w:rsidP="00BF0D6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Шаг аукциона           (5 %), руб.</w:t>
            </w:r>
          </w:p>
        </w:tc>
        <w:tc>
          <w:tcPr>
            <w:tcW w:w="1417" w:type="dxa"/>
          </w:tcPr>
          <w:p w:rsidR="00A64514" w:rsidRPr="00076876" w:rsidRDefault="00A64514" w:rsidP="00BF0D6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Размер задатка</w:t>
            </w:r>
          </w:p>
          <w:p w:rsidR="00A64514" w:rsidRPr="00076876" w:rsidRDefault="00A64514" w:rsidP="00BF0D6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 xml:space="preserve"> (20 %), руб.</w:t>
            </w:r>
          </w:p>
        </w:tc>
        <w:tc>
          <w:tcPr>
            <w:tcW w:w="1701" w:type="dxa"/>
          </w:tcPr>
          <w:p w:rsidR="00A64514" w:rsidRPr="00076876" w:rsidRDefault="00A64514" w:rsidP="00BF0D61">
            <w:pPr>
              <w:jc w:val="center"/>
              <w:rPr>
                <w:sz w:val="22"/>
                <w:szCs w:val="22"/>
              </w:rPr>
            </w:pPr>
            <w:r w:rsidRPr="00076876">
              <w:rPr>
                <w:sz w:val="22"/>
                <w:szCs w:val="22"/>
              </w:rPr>
              <w:t>Срок аренды</w:t>
            </w:r>
          </w:p>
        </w:tc>
      </w:tr>
      <w:tr w:rsidR="00552A66" w:rsidTr="00552A66">
        <w:trPr>
          <w:trHeight w:val="525"/>
        </w:trPr>
        <w:tc>
          <w:tcPr>
            <w:tcW w:w="534" w:type="dxa"/>
          </w:tcPr>
          <w:p w:rsidR="00552A66" w:rsidRDefault="00552A66" w:rsidP="0055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52A66" w:rsidRDefault="00552A66" w:rsidP="0055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Башкортостан,</w:t>
            </w:r>
          </w:p>
          <w:p w:rsidR="00552A66" w:rsidRDefault="00552A66" w:rsidP="0055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Туймазинский район, </w:t>
            </w:r>
          </w:p>
          <w:p w:rsidR="00552A66" w:rsidRDefault="00552A66" w:rsidP="00552A6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ерхние</w:t>
            </w:r>
            <w:proofErr w:type="spellEnd"/>
            <w:r>
              <w:rPr>
                <w:sz w:val="24"/>
                <w:szCs w:val="24"/>
              </w:rPr>
              <w:t xml:space="preserve"> Бишинды, ул. Победы, д. 48 А</w:t>
            </w:r>
          </w:p>
        </w:tc>
        <w:tc>
          <w:tcPr>
            <w:tcW w:w="2694" w:type="dxa"/>
          </w:tcPr>
          <w:p w:rsidR="00552A66" w:rsidRDefault="00552A66" w:rsidP="00552A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здание сельского дома культуры (кадастровый номер 02:46:130104:101), состояние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неудовлетворитель-ное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>, требуется ремонт</w:t>
            </w:r>
          </w:p>
        </w:tc>
        <w:tc>
          <w:tcPr>
            <w:tcW w:w="850" w:type="dxa"/>
          </w:tcPr>
          <w:p w:rsidR="00552A66" w:rsidRDefault="00552A66" w:rsidP="00552A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236,6</w:t>
            </w:r>
          </w:p>
        </w:tc>
        <w:tc>
          <w:tcPr>
            <w:tcW w:w="2126" w:type="dxa"/>
          </w:tcPr>
          <w:p w:rsidR="00552A66" w:rsidRDefault="00552A66" w:rsidP="00552A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для использования спортивными и культурно-просветительными организациями</w:t>
            </w:r>
          </w:p>
        </w:tc>
        <w:tc>
          <w:tcPr>
            <w:tcW w:w="1701" w:type="dxa"/>
          </w:tcPr>
          <w:p w:rsidR="00552A66" w:rsidRDefault="00552A66" w:rsidP="00552A66">
            <w:pPr>
              <w:ind w:right="-24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52 313,96</w:t>
            </w:r>
          </w:p>
        </w:tc>
        <w:tc>
          <w:tcPr>
            <w:tcW w:w="1418" w:type="dxa"/>
          </w:tcPr>
          <w:p w:rsidR="00552A66" w:rsidRDefault="00552A66" w:rsidP="00552A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2 615,70</w:t>
            </w:r>
          </w:p>
        </w:tc>
        <w:tc>
          <w:tcPr>
            <w:tcW w:w="1417" w:type="dxa"/>
          </w:tcPr>
          <w:p w:rsidR="00552A66" w:rsidRDefault="00552A66" w:rsidP="00552A6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10 46</w:t>
            </w:r>
            <w:r w:rsidR="00C7212B">
              <w:rPr>
                <w:color w:val="000000"/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,79</w:t>
            </w:r>
          </w:p>
        </w:tc>
        <w:tc>
          <w:tcPr>
            <w:tcW w:w="1701" w:type="dxa"/>
          </w:tcPr>
          <w:p w:rsidR="00552A66" w:rsidRDefault="00552A66" w:rsidP="00552A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(пять) лет (для субъектов малого и среднего предпринимательства)</w:t>
            </w:r>
          </w:p>
        </w:tc>
      </w:tr>
    </w:tbl>
    <w:p w:rsidR="00AB6137" w:rsidRDefault="00AB6137"/>
    <w:p w:rsidR="00552A66" w:rsidRDefault="00552A66" w:rsidP="00552A6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претенденты вносит задаток в размере 20% (двадцать процентов) от начальной цены размера арендной платы в год с НДС, в срок по </w:t>
      </w:r>
      <w:r>
        <w:rPr>
          <w:b/>
          <w:sz w:val="24"/>
          <w:szCs w:val="24"/>
        </w:rPr>
        <w:t>«07» августа 2019 года</w:t>
      </w:r>
      <w:r>
        <w:rPr>
          <w:sz w:val="24"/>
          <w:szCs w:val="24"/>
        </w:rPr>
        <w:t xml:space="preserve"> включительно. </w:t>
      </w:r>
      <w:r w:rsidRPr="000F65BC">
        <w:rPr>
          <w:sz w:val="24"/>
          <w:szCs w:val="24"/>
        </w:rPr>
        <w:t>Соглашение о задатке считается достигнутым в момент подачи заявки на участие в аукционе, договор о задатке не заключается.</w:t>
      </w:r>
      <w:r>
        <w:rPr>
          <w:sz w:val="24"/>
          <w:szCs w:val="24"/>
        </w:rPr>
        <w:t xml:space="preserve"> Для участия в аукционе юридические лица и индивидуальные предприниматели вправе заключить договор о задатке. Для участия в аукционе юридические лица и индивидуальные предприниматели вправе заключить договор о задатке.</w:t>
      </w:r>
    </w:p>
    <w:p w:rsidR="00552A66" w:rsidRPr="000F65BC" w:rsidRDefault="00552A66" w:rsidP="00552A66">
      <w:pPr>
        <w:pStyle w:val="a9"/>
        <w:ind w:firstLine="540"/>
        <w:rPr>
          <w:b/>
          <w:i/>
        </w:rPr>
      </w:pPr>
      <w:r w:rsidRPr="000F65BC">
        <w:rPr>
          <w:b/>
          <w:i/>
        </w:rPr>
        <w:t>Заявитель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торгов, не позднее установленного срока, в полном объеме.</w:t>
      </w:r>
    </w:p>
    <w:p w:rsidR="00552A66" w:rsidRDefault="00552A66" w:rsidP="00552A66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Реквизиты для перечисления задатка:</w:t>
      </w:r>
    </w:p>
    <w:p w:rsidR="00552A66" w:rsidRDefault="00552A66" w:rsidP="00552A66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финансов Республики Башкортостан (</w:t>
      </w:r>
      <w:proofErr w:type="gramStart"/>
      <w:r>
        <w:rPr>
          <w:b/>
          <w:sz w:val="24"/>
          <w:szCs w:val="24"/>
        </w:rPr>
        <w:t>КУС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Минземимущества</w:t>
      </w:r>
      <w:proofErr w:type="spellEnd"/>
      <w:r>
        <w:rPr>
          <w:b/>
          <w:sz w:val="24"/>
          <w:szCs w:val="24"/>
        </w:rPr>
        <w:t xml:space="preserve"> РБ по Туймазинскому району и городу Туймазы, л/</w:t>
      </w:r>
      <w:proofErr w:type="spellStart"/>
      <w:r>
        <w:rPr>
          <w:b/>
          <w:sz w:val="24"/>
          <w:szCs w:val="24"/>
        </w:rPr>
        <w:t>сч</w:t>
      </w:r>
      <w:proofErr w:type="spellEnd"/>
      <w:r>
        <w:rPr>
          <w:b/>
          <w:sz w:val="24"/>
          <w:szCs w:val="24"/>
        </w:rPr>
        <w:t xml:space="preserve"> 05110110180)</w:t>
      </w:r>
    </w:p>
    <w:p w:rsidR="00552A66" w:rsidRDefault="00552A66" w:rsidP="00552A66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р/с № 40302810500004000034 в Отделение –НБ Республика Башкортостан </w:t>
      </w:r>
      <w:proofErr w:type="spellStart"/>
      <w:r>
        <w:rPr>
          <w:b/>
          <w:sz w:val="24"/>
          <w:szCs w:val="24"/>
        </w:rPr>
        <w:t>г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фа</w:t>
      </w:r>
      <w:proofErr w:type="spellEnd"/>
      <w:r>
        <w:rPr>
          <w:b/>
          <w:sz w:val="24"/>
          <w:szCs w:val="24"/>
        </w:rPr>
        <w:t xml:space="preserve">,  </w:t>
      </w:r>
    </w:p>
    <w:p w:rsidR="00552A66" w:rsidRDefault="00552A66" w:rsidP="00552A66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БИК 048073001, ИНН 0269012161,  КПП 026901001,  </w:t>
      </w:r>
    </w:p>
    <w:p w:rsidR="00552A66" w:rsidRDefault="00552A66" w:rsidP="00552A66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КБК 863 111 05 035 05 0000 120, ОКТМО 80651101</w:t>
      </w:r>
    </w:p>
    <w:p w:rsidR="00552A66" w:rsidRDefault="00552A66" w:rsidP="00552A66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назначение платежа: задаток за участие в аукционе на право заключения договора аренды муниципального имущества по лоту № (указать номер лота).</w:t>
      </w:r>
    </w:p>
    <w:p w:rsidR="00552A66" w:rsidRDefault="00552A66" w:rsidP="00552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</w:t>
      </w:r>
    </w:p>
    <w:p w:rsidR="00552A66" w:rsidRDefault="00552A66" w:rsidP="00552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с победителем аукциона или с таким участником аукциона.</w:t>
      </w:r>
    </w:p>
    <w:p w:rsidR="00552A66" w:rsidRDefault="00552A66" w:rsidP="00552A66">
      <w:pPr>
        <w:ind w:firstLine="708"/>
        <w:jc w:val="both"/>
      </w:pPr>
      <w:r>
        <w:rPr>
          <w:sz w:val="24"/>
          <w:szCs w:val="24"/>
        </w:rPr>
        <w:t xml:space="preserve"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552A66" w:rsidRPr="0000553D" w:rsidRDefault="00552A66" w:rsidP="00552A66">
      <w:pPr>
        <w:pStyle w:val="a6"/>
        <w:spacing w:beforeAutospacing="0" w:afterAutospacing="0"/>
        <w:jc w:val="both"/>
        <w:rPr>
          <w:color w:val="auto"/>
        </w:rPr>
      </w:pPr>
      <w:r w:rsidRPr="0000553D">
        <w:rPr>
          <w:color w:val="auto"/>
        </w:rPr>
        <w:lastRenderedPageBreak/>
        <w:t xml:space="preserve">        </w:t>
      </w:r>
      <w:r w:rsidRPr="0000553D">
        <w:rPr>
          <w:color w:val="auto"/>
        </w:rPr>
        <w:tab/>
        <w:t>Организатор аукциона вправе отказаться от проведения аукциона не позднее чем</w:t>
      </w:r>
      <w:r>
        <w:rPr>
          <w:color w:val="auto"/>
        </w:rPr>
        <w:t>,</w:t>
      </w:r>
      <w:r w:rsidRPr="0000553D">
        <w:rPr>
          <w:color w:val="auto"/>
        </w:rPr>
        <w:t xml:space="preserve"> за пять дней до даты окончания срока подачи заявок на участие аукционе. </w:t>
      </w:r>
    </w:p>
    <w:p w:rsidR="00552A66" w:rsidRDefault="00552A66" w:rsidP="00552A66">
      <w:pPr>
        <w:pStyle w:val="a6"/>
        <w:spacing w:beforeAutospacing="0" w:afterAutospacing="0"/>
        <w:ind w:firstLine="708"/>
        <w:jc w:val="both"/>
      </w:pPr>
      <w:proofErr w:type="gramStart"/>
      <w:r w:rsidRPr="0000553D">
        <w:rPr>
          <w:color w:val="auto"/>
        </w:rPr>
        <w:t xml:space="preserve">Извещение об отказе от проведения размещается на официальном сайте Администрации сельского поселения </w:t>
      </w:r>
      <w:r>
        <w:rPr>
          <w:color w:val="auto"/>
        </w:rPr>
        <w:t>Верхнебишиндинский сельсовет</w:t>
      </w:r>
      <w:r w:rsidRPr="0000553D">
        <w:rPr>
          <w:color w:val="auto"/>
        </w:rPr>
        <w:t xml:space="preserve"> муниципального района </w:t>
      </w:r>
      <w:r>
        <w:t>Туймазинский район, а также на официальном сайте Российской Федерации</w:t>
      </w:r>
      <w:r>
        <w:rPr>
          <w:b/>
        </w:rPr>
        <w:t xml:space="preserve"> </w:t>
      </w:r>
      <w:r>
        <w:t xml:space="preserve">в течение одного дня с даты принятия решения об отказе от проведения аукциона, в течение двух рабочих дней с даты принятия указанного решения организатором аукциона направляются соответствующие уведомления всем заявителям. </w:t>
      </w:r>
      <w:proofErr w:type="gramEnd"/>
    </w:p>
    <w:p w:rsidR="00552A66" w:rsidRDefault="00552A66" w:rsidP="00552A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участникам аукциона, установлены п.8  аукционной документации.</w:t>
      </w:r>
    </w:p>
    <w:p w:rsidR="00552A66" w:rsidRDefault="00552A66" w:rsidP="00552A66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направляются о принятом аукционной комиссией решении  не позднее дня, следующего за днем  подписания.</w:t>
      </w:r>
    </w:p>
    <w:p w:rsidR="00552A66" w:rsidRDefault="00552A66" w:rsidP="00552A66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лицо, предложившее в ходе аукциона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552A66" w:rsidRDefault="00552A66" w:rsidP="00552A66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торгов. </w:t>
      </w:r>
    </w:p>
    <w:p w:rsidR="00552A66" w:rsidRDefault="00552A66" w:rsidP="00552A66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договора. </w:t>
      </w:r>
    </w:p>
    <w:p w:rsidR="00552A66" w:rsidRDefault="00552A66" w:rsidP="00552A66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552A66" w:rsidRDefault="00552A66" w:rsidP="00552A66">
      <w:pPr>
        <w:pStyle w:val="a8"/>
        <w:ind w:firstLine="708"/>
        <w:jc w:val="both"/>
      </w:pPr>
      <w:r>
        <w:rPr>
          <w:sz w:val="24"/>
          <w:szCs w:val="24"/>
        </w:rPr>
        <w:t xml:space="preserve">Начало рассмотрения заявок на участие в аукционе </w:t>
      </w:r>
      <w:r>
        <w:rPr>
          <w:b/>
          <w:sz w:val="24"/>
          <w:szCs w:val="24"/>
        </w:rPr>
        <w:t>«07» августа 2019 года с 14.00</w:t>
      </w:r>
      <w:r>
        <w:rPr>
          <w:sz w:val="24"/>
          <w:szCs w:val="24"/>
        </w:rPr>
        <w:t xml:space="preserve">, окончание рассмотрения заявок </w:t>
      </w:r>
      <w:r>
        <w:rPr>
          <w:b/>
          <w:sz w:val="24"/>
          <w:szCs w:val="24"/>
        </w:rPr>
        <w:t>«08» августа 2019 года в 16.00</w:t>
      </w:r>
      <w:r>
        <w:rPr>
          <w:sz w:val="24"/>
          <w:szCs w:val="24"/>
        </w:rPr>
        <w:t xml:space="preserve">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69А, 3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 № 20.</w:t>
      </w:r>
    </w:p>
    <w:p w:rsidR="00552A66" w:rsidRDefault="00552A66" w:rsidP="00552A66">
      <w:pPr>
        <w:ind w:firstLine="708"/>
        <w:jc w:val="both"/>
      </w:pPr>
      <w:r>
        <w:rPr>
          <w:sz w:val="24"/>
          <w:szCs w:val="24"/>
        </w:rPr>
        <w:t xml:space="preserve">Регистрация участников торгов будет производится </w:t>
      </w:r>
      <w:r>
        <w:rPr>
          <w:b/>
          <w:sz w:val="24"/>
          <w:szCs w:val="24"/>
        </w:rPr>
        <w:t>«09» августа 2019</w:t>
      </w:r>
      <w:r>
        <w:rPr>
          <w:b/>
          <w:sz w:val="24"/>
        </w:rPr>
        <w:t xml:space="preserve"> года </w:t>
      </w:r>
      <w:r>
        <w:rPr>
          <w:b/>
          <w:sz w:val="24"/>
          <w:szCs w:val="24"/>
        </w:rPr>
        <w:t>с 10.30  до 10.55</w:t>
      </w:r>
      <w:r>
        <w:rPr>
          <w:sz w:val="24"/>
          <w:szCs w:val="24"/>
        </w:rPr>
        <w:t xml:space="preserve"> местного времени, по адресу: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69А, 3 этаж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3.</w:t>
      </w:r>
    </w:p>
    <w:p w:rsidR="00552A66" w:rsidRDefault="00552A66" w:rsidP="00552A66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Ознакомиться с аукционной документацией, материалами по имуществу, формой договора о задатке, условиями договора аренды, получить дополнительную информацию об условиях проведения аукциона и оформить заявку на участие в торгах можно в Комитете по адресу: РБ,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уймазы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д.69А,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3, тел. 7-11-88 (</w:t>
      </w:r>
      <w:proofErr w:type="spellStart"/>
      <w:r>
        <w:rPr>
          <w:b/>
          <w:bCs/>
          <w:sz w:val="24"/>
          <w:szCs w:val="24"/>
        </w:rPr>
        <w:t>Ахмадеева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Зульфия</w:t>
      </w:r>
      <w:proofErr w:type="spellEnd"/>
      <w:r>
        <w:rPr>
          <w:b/>
          <w:bCs/>
          <w:sz w:val="24"/>
          <w:szCs w:val="24"/>
        </w:rPr>
        <w:t xml:space="preserve"> Маратовна</w:t>
      </w:r>
      <w:r>
        <w:rPr>
          <w:sz w:val="24"/>
          <w:szCs w:val="24"/>
        </w:rPr>
        <w:t xml:space="preserve">).       </w:t>
      </w:r>
    </w:p>
    <w:p w:rsidR="00A64514" w:rsidRDefault="00A64514" w:rsidP="00552A66">
      <w:pPr>
        <w:ind w:firstLine="708"/>
        <w:jc w:val="both"/>
      </w:pPr>
    </w:p>
    <w:sectPr w:rsidR="00A64514" w:rsidSect="00A64514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14"/>
    <w:rsid w:val="00552A66"/>
    <w:rsid w:val="00A64514"/>
    <w:rsid w:val="00AB6137"/>
    <w:rsid w:val="00C7212B"/>
    <w:rsid w:val="00CA6AA1"/>
    <w:rsid w:val="00E8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A64514"/>
    <w:rPr>
      <w:color w:val="0000FF"/>
      <w:u w:val="single"/>
    </w:rPr>
  </w:style>
  <w:style w:type="character" w:customStyle="1" w:styleId="1">
    <w:name w:val="Подзаголовок Знак1"/>
    <w:basedOn w:val="a0"/>
    <w:link w:val="a3"/>
    <w:uiPriority w:val="99"/>
    <w:qFormat/>
    <w:rsid w:val="00A6451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link w:val="1"/>
    <w:uiPriority w:val="99"/>
    <w:qFormat/>
    <w:rsid w:val="00A64514"/>
    <w:pPr>
      <w:jc w:val="center"/>
    </w:pPr>
    <w:rPr>
      <w:color w:val="auto"/>
      <w:sz w:val="28"/>
      <w:szCs w:val="24"/>
    </w:rPr>
  </w:style>
  <w:style w:type="character" w:customStyle="1" w:styleId="a4">
    <w:name w:val="Подзаголовок Знак"/>
    <w:basedOn w:val="a0"/>
    <w:uiPriority w:val="11"/>
    <w:rsid w:val="00A64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10">
    <w:name w:val="Текст сноски Знак1"/>
    <w:basedOn w:val="a0"/>
    <w:link w:val="a5"/>
    <w:uiPriority w:val="99"/>
    <w:qFormat/>
    <w:rsid w:val="00A645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uiPriority w:val="99"/>
    <w:unhideWhenUsed/>
    <w:qFormat/>
    <w:rsid w:val="00A64514"/>
    <w:pPr>
      <w:spacing w:beforeAutospacing="1" w:afterAutospacing="1"/>
    </w:pPr>
    <w:rPr>
      <w:sz w:val="24"/>
      <w:szCs w:val="24"/>
      <w:lang w:eastAsia="ru-RU"/>
    </w:rPr>
  </w:style>
  <w:style w:type="paragraph" w:styleId="a5">
    <w:name w:val="footnote text"/>
    <w:basedOn w:val="a"/>
    <w:link w:val="10"/>
    <w:qFormat/>
    <w:rsid w:val="00A64514"/>
    <w:rPr>
      <w:color w:val="auto"/>
    </w:rPr>
  </w:style>
  <w:style w:type="character" w:customStyle="1" w:styleId="a7">
    <w:name w:val="Текст сноски Знак"/>
    <w:basedOn w:val="a0"/>
    <w:uiPriority w:val="99"/>
    <w:semiHidden/>
    <w:rsid w:val="00A6451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8">
    <w:name w:val="Сноска"/>
    <w:basedOn w:val="a"/>
    <w:uiPriority w:val="99"/>
    <w:rsid w:val="00A64514"/>
  </w:style>
  <w:style w:type="paragraph" w:styleId="a9">
    <w:name w:val="No Spacing"/>
    <w:uiPriority w:val="1"/>
    <w:qFormat/>
    <w:rsid w:val="00A645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E870CC"/>
    <w:rPr>
      <w:color w:val="0000FF"/>
      <w:u w:val="single"/>
    </w:rPr>
  </w:style>
  <w:style w:type="character" w:customStyle="1" w:styleId="2">
    <w:name w:val="Текст сноски Знак2"/>
    <w:uiPriority w:val="99"/>
    <w:semiHidden/>
    <w:locked/>
    <w:rsid w:val="00E870CC"/>
    <w:rPr>
      <w:rFonts w:ascii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A64514"/>
    <w:rPr>
      <w:color w:val="0000FF"/>
      <w:u w:val="single"/>
    </w:rPr>
  </w:style>
  <w:style w:type="character" w:customStyle="1" w:styleId="1">
    <w:name w:val="Подзаголовок Знак1"/>
    <w:basedOn w:val="a0"/>
    <w:link w:val="a3"/>
    <w:uiPriority w:val="99"/>
    <w:qFormat/>
    <w:rsid w:val="00A6451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link w:val="1"/>
    <w:uiPriority w:val="99"/>
    <w:qFormat/>
    <w:rsid w:val="00A64514"/>
    <w:pPr>
      <w:jc w:val="center"/>
    </w:pPr>
    <w:rPr>
      <w:color w:val="auto"/>
      <w:sz w:val="28"/>
      <w:szCs w:val="24"/>
    </w:rPr>
  </w:style>
  <w:style w:type="character" w:customStyle="1" w:styleId="a4">
    <w:name w:val="Подзаголовок Знак"/>
    <w:basedOn w:val="a0"/>
    <w:uiPriority w:val="11"/>
    <w:rsid w:val="00A645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character" w:customStyle="1" w:styleId="10">
    <w:name w:val="Текст сноски Знак1"/>
    <w:basedOn w:val="a0"/>
    <w:link w:val="a5"/>
    <w:uiPriority w:val="99"/>
    <w:qFormat/>
    <w:rsid w:val="00A6451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uiPriority w:val="99"/>
    <w:unhideWhenUsed/>
    <w:qFormat/>
    <w:rsid w:val="00A64514"/>
    <w:pPr>
      <w:spacing w:beforeAutospacing="1" w:afterAutospacing="1"/>
    </w:pPr>
    <w:rPr>
      <w:sz w:val="24"/>
      <w:szCs w:val="24"/>
      <w:lang w:eastAsia="ru-RU"/>
    </w:rPr>
  </w:style>
  <w:style w:type="paragraph" w:styleId="a5">
    <w:name w:val="footnote text"/>
    <w:basedOn w:val="a"/>
    <w:link w:val="10"/>
    <w:qFormat/>
    <w:rsid w:val="00A64514"/>
    <w:rPr>
      <w:color w:val="auto"/>
    </w:rPr>
  </w:style>
  <w:style w:type="character" w:customStyle="1" w:styleId="a7">
    <w:name w:val="Текст сноски Знак"/>
    <w:basedOn w:val="a0"/>
    <w:uiPriority w:val="99"/>
    <w:semiHidden/>
    <w:rsid w:val="00A64514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a8">
    <w:name w:val="Сноска"/>
    <w:basedOn w:val="a"/>
    <w:uiPriority w:val="99"/>
    <w:rsid w:val="00A64514"/>
  </w:style>
  <w:style w:type="paragraph" w:styleId="a9">
    <w:name w:val="No Spacing"/>
    <w:uiPriority w:val="1"/>
    <w:qFormat/>
    <w:rsid w:val="00A645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E870CC"/>
    <w:rPr>
      <w:color w:val="0000FF"/>
      <w:u w:val="single"/>
    </w:rPr>
  </w:style>
  <w:style w:type="character" w:customStyle="1" w:styleId="2">
    <w:name w:val="Текст сноски Знак2"/>
    <w:uiPriority w:val="99"/>
    <w:semiHidden/>
    <w:locked/>
    <w:rsid w:val="00E870CC"/>
    <w:rPr>
      <w:rFonts w:ascii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Ахмадеева Зульфия Маратовна</dc:creator>
  <cp:lastModifiedBy>Ахмадеева Зульфия Маратовна</cp:lastModifiedBy>
  <cp:revision>5</cp:revision>
  <cp:lastPrinted>2019-07-11T06:14:00Z</cp:lastPrinted>
  <dcterms:created xsi:type="dcterms:W3CDTF">2019-05-30T09:51:00Z</dcterms:created>
  <dcterms:modified xsi:type="dcterms:W3CDTF">2019-07-11T06:28:00Z</dcterms:modified>
</cp:coreProperties>
</file>