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6" w:rsidRDefault="00F91186" w:rsidP="00AF57E5">
      <w:pPr>
        <w:framePr w:w="1695" w:h="1358" w:hSpace="181" w:wrap="auto" w:vAnchor="text" w:hAnchor="page" w:x="5481" w:y="-3136"/>
        <w:ind w:right="-143"/>
        <w:rPr>
          <w:sz w:val="8"/>
          <w:szCs w:val="8"/>
        </w:rPr>
      </w:pPr>
    </w:p>
    <w:p w:rsidR="00EB4FA0" w:rsidRDefault="007E03E7" w:rsidP="00B0192B">
      <w:pPr>
        <w:framePr w:w="1844" w:h="1358" w:hSpace="181" w:wrap="auto" w:vAnchor="text" w:hAnchor="page" w:x="5812" w:y="-3136"/>
        <w:ind w:right="-143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>
            <wp:extent cx="1076325" cy="1322543"/>
            <wp:effectExtent l="19050" t="0" r="9525" b="0"/>
            <wp:docPr id="2" name="Рисунок 1" descr="C:\Users\User\Desktop\герб туймазинского район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 туймазинского района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22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F02" w:rsidRPr="005E280B" w:rsidRDefault="004213DC" w:rsidP="009F7F02">
      <w:pPr>
        <w:ind w:left="-284"/>
        <w:jc w:val="center"/>
        <w:rPr>
          <w:rStyle w:val="aff2"/>
          <w:b w:val="0"/>
          <w:sz w:val="28"/>
          <w:szCs w:val="28"/>
        </w:rPr>
      </w:pPr>
      <w:r w:rsidRPr="004213DC">
        <w:rPr>
          <w:rStyle w:val="aff2"/>
          <w:b w:val="0"/>
        </w:rPr>
        <w:pict>
          <v:rect id="_x0000_s1043" style="position:absolute;left:0;text-align:left;margin-left:307.8pt;margin-top:-162.95pt;width:225.85pt;height:122.25pt;z-index:251657728" stroked="f" strokeweight="0">
            <v:textbox style="mso-next-textbox:#_x0000_s1043" inset="0,0,0,0">
              <w:txbxContent>
                <w:p w:rsidR="00EB4FA0" w:rsidRDefault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Совет </w:t>
                  </w:r>
                  <w:r w:rsidR="008B4B90">
                    <w:rPr>
                      <w:b/>
                      <w:sz w:val="22"/>
                      <w:szCs w:val="14"/>
                    </w:rPr>
                    <w:t>с</w:t>
                  </w:r>
                  <w:r w:rsidR="00EB4FA0">
                    <w:rPr>
                      <w:b/>
                      <w:sz w:val="22"/>
                      <w:szCs w:val="14"/>
                    </w:rPr>
                    <w:t>ельского поселения</w:t>
                  </w:r>
                </w:p>
                <w:p w:rsidR="00EB4FA0" w:rsidRDefault="008B4B9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Верхнебишиндинский сельсовет м</w:t>
                  </w:r>
                  <w:r w:rsidR="00EB4FA0">
                    <w:rPr>
                      <w:b/>
                      <w:sz w:val="22"/>
                      <w:szCs w:val="14"/>
                    </w:rPr>
                    <w:t>униципального района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Туймазинский район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РЕСПУБЛИКИ БАШКОРТОСТАН</w:t>
                  </w:r>
                </w:p>
                <w:p w:rsidR="00EB4FA0" w:rsidRDefault="007E03E7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ул. Школьная, 1 </w:t>
                  </w:r>
                  <w:r>
                    <w:rPr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с.</w:t>
                  </w:r>
                  <w:r w:rsidR="00F17056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EB4FA0">
                    <w:rPr>
                      <w:b/>
                      <w:sz w:val="22"/>
                      <w:szCs w:val="14"/>
                    </w:rPr>
                    <w:t>Верхние Бишинды,</w:t>
                  </w:r>
                </w:p>
                <w:p w:rsidR="00EB4FA0" w:rsidRDefault="007E03E7" w:rsidP="00F17056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452797, </w:t>
                  </w:r>
                  <w:r w:rsidR="00EB4FA0">
                    <w:rPr>
                      <w:sz w:val="22"/>
                      <w:szCs w:val="14"/>
                    </w:rPr>
                    <w:t xml:space="preserve"> </w:t>
                  </w:r>
                  <w:r w:rsidR="00AF57E5">
                    <w:rPr>
                      <w:b/>
                      <w:sz w:val="22"/>
                      <w:szCs w:val="14"/>
                    </w:rPr>
                    <w:t>тел.</w:t>
                  </w:r>
                  <w:r>
                    <w:rPr>
                      <w:b/>
                      <w:sz w:val="22"/>
                      <w:szCs w:val="14"/>
                    </w:rPr>
                    <w:t>(34782)</w:t>
                  </w:r>
                  <w:r w:rsidR="00AF57E5">
                    <w:rPr>
                      <w:b/>
                      <w:sz w:val="22"/>
                      <w:szCs w:val="14"/>
                    </w:rPr>
                    <w:t>31-2</w:t>
                  </w:r>
                  <w:r w:rsidR="00EB4FA0">
                    <w:rPr>
                      <w:b/>
                      <w:sz w:val="22"/>
                      <w:szCs w:val="14"/>
                    </w:rPr>
                    <w:t>-43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ИНН 0244</w:t>
                  </w:r>
                  <w:r w:rsidR="00F17056">
                    <w:rPr>
                      <w:b/>
                      <w:sz w:val="22"/>
                      <w:szCs w:val="14"/>
                    </w:rPr>
                    <w:t>001979   ОГРН  1060269017335</w:t>
                  </w:r>
                </w:p>
                <w:p w:rsidR="00F17056" w:rsidRDefault="00F17056">
                  <w:pPr>
                    <w:jc w:val="center"/>
                    <w:rPr>
                      <w:sz w:val="22"/>
                      <w:szCs w:val="14"/>
                    </w:rPr>
                  </w:pPr>
                </w:p>
                <w:p w:rsidR="00EB4FA0" w:rsidRDefault="00EB4FA0">
                  <w:pPr>
                    <w:jc w:val="center"/>
                    <w:rPr>
                      <w:rFonts w:ascii="Arial New Bash" w:hAnsi="Arial New Bash"/>
                      <w:sz w:val="24"/>
                      <w:szCs w:val="14"/>
                    </w:rPr>
                  </w:pPr>
                </w:p>
              </w:txbxContent>
            </v:textbox>
          </v:rect>
        </w:pict>
      </w:r>
      <w:r w:rsidRPr="004213DC">
        <w:rPr>
          <w:rStyle w:val="aff2"/>
          <w:b w:val="0"/>
        </w:rPr>
        <w:pict>
          <v:rect id="_x0000_s1044" style="position:absolute;left:0;text-align:left;margin-left:-70.7pt;margin-top:-153.2pt;width:4in;height:117pt;z-index:251658752" stroked="f" strokeweight="0">
            <v:textbox style="mso-next-textbox:#_x0000_s1044" inset="0,0,0,0">
              <w:txbxContent>
                <w:p w:rsidR="00EB4FA0" w:rsidRDefault="00EB4FA0">
                  <w:pPr>
                    <w:pStyle w:val="31"/>
                    <w:ind w:right="145"/>
                    <w:jc w:val="left"/>
                    <w:rPr>
                      <w:rFonts w:ascii="Arial New Bash" w:hAnsi="Arial New Bash"/>
                      <w:sz w:val="22"/>
                      <w:szCs w:val="14"/>
                    </w:rPr>
                  </w:pPr>
                  <w:r>
                    <w:rPr>
                      <w:rFonts w:ascii="Arial New Bash" w:hAnsi="Arial New Bash"/>
                      <w:sz w:val="10"/>
                      <w:szCs w:val="10"/>
                    </w:rPr>
                    <w:t xml:space="preserve">          </w:t>
                  </w:r>
                  <w:r>
                    <w:rPr>
                      <w:rFonts w:ascii="Arial New Bash" w:hAnsi="Arial New Bash"/>
                      <w:sz w:val="14"/>
                      <w:szCs w:val="14"/>
                    </w:rPr>
                    <w:t xml:space="preserve"> </w:t>
                  </w:r>
                  <w:r w:rsidR="00D01D46">
                    <w:rPr>
                      <w:rFonts w:ascii="Arial New Bash" w:hAnsi="Arial New Bash"/>
                      <w:sz w:val="14"/>
                      <w:szCs w:val="14"/>
                    </w:rPr>
                    <w:t xml:space="preserve">                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БАШКОРТОСТАН РЕСПУБЛИКА</w:t>
                  </w:r>
                  <w:r w:rsidR="001B5F1D">
                    <w:rPr>
                      <w:rFonts w:ascii="Arial New Bash" w:hAnsi="Arial New Bash"/>
                      <w:sz w:val="22"/>
                      <w:szCs w:val="14"/>
                      <w:lang w:val="tt-RU"/>
                    </w:rPr>
                    <w:t>Һ</w:t>
                  </w:r>
                  <w:r>
                    <w:rPr>
                      <w:rFonts w:ascii="Arial New Bash" w:hAnsi="Arial New Bash"/>
                      <w:sz w:val="22"/>
                      <w:szCs w:val="14"/>
                    </w:rPr>
                    <w:t>Ы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Туймазы районы</w:t>
                  </w:r>
                </w:p>
                <w:p w:rsidR="00EB4FA0" w:rsidRPr="001B5F1D" w:rsidRDefault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</w:rPr>
                    <w:t>униципаль районыны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ң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 w:rsidR="001B5F1D">
                    <w:rPr>
                      <w:b/>
                      <w:sz w:val="22"/>
                      <w:szCs w:val="14"/>
                    </w:rPr>
                    <w:t>рге Биш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е</w:t>
                  </w:r>
                  <w:r>
                    <w:rPr>
                      <w:b/>
                      <w:sz w:val="22"/>
                      <w:szCs w:val="14"/>
                    </w:rPr>
                    <w:t>нде ауыл советы</w:t>
                  </w:r>
                </w:p>
                <w:p w:rsidR="00EB4FA0" w:rsidRPr="00F17056" w:rsidRDefault="007E03E7" w:rsidP="008B4B90">
                  <w:pPr>
                    <w:jc w:val="center"/>
                    <w:rPr>
                      <w:b/>
                      <w:sz w:val="22"/>
                      <w:szCs w:val="14"/>
                      <w:lang w:val="tt-RU"/>
                    </w:rPr>
                  </w:pPr>
                  <w:r>
                    <w:rPr>
                      <w:b/>
                      <w:sz w:val="22"/>
                      <w:szCs w:val="14"/>
                    </w:rPr>
                    <w:t>М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>кт</w:t>
                  </w:r>
                  <w:r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>
                    <w:rPr>
                      <w:b/>
                      <w:sz w:val="22"/>
                      <w:szCs w:val="14"/>
                    </w:rPr>
                    <w:t xml:space="preserve">п  урамы, 1   </w:t>
                  </w:r>
                  <w:r w:rsidR="008B4B90">
                    <w:rPr>
                      <w:b/>
                      <w:sz w:val="22"/>
                      <w:szCs w:val="14"/>
                    </w:rPr>
                    <w:t>а</w:t>
                  </w:r>
                  <w:r w:rsidR="001B5F1D">
                    <w:rPr>
                      <w:b/>
                      <w:sz w:val="22"/>
                      <w:szCs w:val="14"/>
                    </w:rPr>
                    <w:t>уыл бил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1B5F1D">
                    <w:rPr>
                      <w:b/>
                      <w:sz w:val="22"/>
                      <w:szCs w:val="14"/>
                    </w:rPr>
                    <w:t>м</w:t>
                  </w:r>
                  <w:r w:rsidR="001B5F1D">
                    <w:rPr>
                      <w:b/>
                      <w:sz w:val="22"/>
                      <w:szCs w:val="14"/>
                      <w:lang w:val="tt-RU"/>
                    </w:rPr>
                    <w:t>ә</w:t>
                  </w:r>
                  <w:r w:rsidR="00EB4FA0">
                    <w:rPr>
                      <w:b/>
                      <w:sz w:val="22"/>
                      <w:szCs w:val="14"/>
                      <w:lang w:val="en-US"/>
                    </w:rPr>
                    <w:t>h</w:t>
                  </w:r>
                  <w:r w:rsidR="00F17056">
                    <w:rPr>
                      <w:b/>
                      <w:sz w:val="22"/>
                      <w:szCs w:val="14"/>
                    </w:rPr>
                    <w:t>е  Советы</w:t>
                  </w:r>
                </w:p>
                <w:p w:rsidR="00EB4FA0" w:rsidRDefault="00EB4FA0" w:rsidP="00C352E9">
                  <w:pPr>
                    <w:ind w:right="344"/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  <w:lang w:val="en-US"/>
                    </w:rPr>
                    <w:t>Y</w:t>
                  </w:r>
                  <w:r>
                    <w:rPr>
                      <w:b/>
                      <w:sz w:val="22"/>
                      <w:szCs w:val="14"/>
                    </w:rPr>
                    <w:t>рге  Бишенде ауылы</w:t>
                  </w:r>
                  <w:r w:rsidR="00C352E9">
                    <w:rPr>
                      <w:b/>
                      <w:sz w:val="22"/>
                      <w:szCs w:val="14"/>
                    </w:rPr>
                    <w:t>,</w:t>
                  </w:r>
                  <w:r w:rsidR="007E03E7" w:rsidRPr="007E03E7">
                    <w:rPr>
                      <w:b/>
                      <w:sz w:val="22"/>
                      <w:szCs w:val="14"/>
                    </w:rPr>
                    <w:t xml:space="preserve"> </w:t>
                  </w:r>
                  <w:r w:rsidR="007E03E7">
                    <w:rPr>
                      <w:b/>
                      <w:sz w:val="22"/>
                      <w:szCs w:val="14"/>
                    </w:rPr>
                    <w:t>452797,</w:t>
                  </w:r>
                </w:p>
                <w:p w:rsidR="00EB4FA0" w:rsidRDefault="00EB4FA0">
                  <w:pPr>
                    <w:jc w:val="center"/>
                    <w:rPr>
                      <w:b/>
                      <w:sz w:val="22"/>
                      <w:szCs w:val="14"/>
                    </w:rPr>
                  </w:pPr>
                  <w:r>
                    <w:rPr>
                      <w:b/>
                      <w:sz w:val="22"/>
                      <w:szCs w:val="14"/>
                    </w:rPr>
                    <w:t>тел.</w:t>
                  </w:r>
                  <w:r w:rsidR="007E03E7">
                    <w:rPr>
                      <w:b/>
                      <w:sz w:val="22"/>
                      <w:szCs w:val="14"/>
                    </w:rPr>
                    <w:t>(34782)</w:t>
                  </w:r>
                  <w:r>
                    <w:rPr>
                      <w:b/>
                      <w:sz w:val="22"/>
                      <w:szCs w:val="14"/>
                    </w:rPr>
                    <w:t xml:space="preserve"> 3-</w:t>
                  </w:r>
                  <w:r w:rsidR="00AF57E5">
                    <w:rPr>
                      <w:b/>
                      <w:sz w:val="22"/>
                      <w:szCs w:val="14"/>
                    </w:rPr>
                    <w:t>2-43</w:t>
                  </w:r>
                </w:p>
                <w:p w:rsidR="00EB4FA0" w:rsidRDefault="00C352E9" w:rsidP="00C352E9">
                  <w:pPr>
                    <w:rPr>
                      <w:b/>
                      <w:sz w:val="22"/>
                      <w:szCs w:val="16"/>
                    </w:rPr>
                  </w:pPr>
                  <w:r>
                    <w:rPr>
                      <w:b/>
                      <w:sz w:val="22"/>
                      <w:szCs w:val="14"/>
                    </w:rPr>
                    <w:t xml:space="preserve">       </w:t>
                  </w:r>
                  <w:r w:rsidR="00D01D46">
                    <w:rPr>
                      <w:b/>
                      <w:sz w:val="22"/>
                      <w:szCs w:val="14"/>
                    </w:rPr>
                    <w:t xml:space="preserve">          </w:t>
                  </w:r>
                  <w:r w:rsidR="00F17056">
                    <w:rPr>
                      <w:b/>
                      <w:sz w:val="22"/>
                      <w:szCs w:val="14"/>
                    </w:rPr>
                    <w:t>ИНН 0244001979      ОГРН 1060269017335</w:t>
                  </w:r>
                </w:p>
                <w:p w:rsidR="00EB4FA0" w:rsidRPr="00F17056" w:rsidRDefault="00EB4FA0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EB4FA0" w:rsidRPr="00F17056" w:rsidRDefault="00EB4FA0">
                  <w:pPr>
                    <w:rPr>
                      <w:sz w:val="22"/>
                      <w:szCs w:val="16"/>
                    </w:rPr>
                  </w:pPr>
                </w:p>
                <w:p w:rsidR="00EB4FA0" w:rsidRDefault="00EB4FA0">
                  <w:pPr>
                    <w:rPr>
                      <w:sz w:val="22"/>
                      <w:szCs w:val="8"/>
                    </w:rPr>
                  </w:pPr>
                  <w:r w:rsidRPr="00F17056">
                    <w:rPr>
                      <w:sz w:val="22"/>
                      <w:szCs w:val="8"/>
                    </w:rPr>
                    <w:tab/>
                  </w:r>
                </w:p>
                <w:p w:rsidR="00EB4FA0" w:rsidRDefault="00EB4FA0">
                  <w:pPr>
                    <w:jc w:val="center"/>
                    <w:rPr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  <w:r>
                    <w:rPr>
                      <w:sz w:val="22"/>
                      <w:szCs w:val="8"/>
                    </w:rPr>
                    <w:t xml:space="preserve">         </w:t>
                  </w:r>
                </w:p>
                <w:p w:rsidR="00EB4FA0" w:rsidRDefault="00EB4FA0">
                  <w:pPr>
                    <w:ind w:left="-142" w:right="145" w:firstLine="142"/>
                    <w:jc w:val="center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  <w:p w:rsidR="00EB4FA0" w:rsidRDefault="00EB4FA0">
                  <w:pPr>
                    <w:ind w:left="-142" w:right="145" w:firstLine="142"/>
                    <w:rPr>
                      <w:rFonts w:ascii="Arial New Bash" w:hAnsi="Arial New Bash"/>
                      <w:b/>
                      <w:sz w:val="22"/>
                      <w:szCs w:val="8"/>
                    </w:rPr>
                  </w:pPr>
                </w:p>
              </w:txbxContent>
            </v:textbox>
          </v:rect>
        </w:pict>
      </w:r>
      <w:r w:rsidRPr="004213DC">
        <w:rPr>
          <w:rStyle w:val="aff2"/>
          <w:b w:val="0"/>
        </w:rPr>
        <w:pict>
          <v:line id="_x0000_s1027" style="position:absolute;left:0;text-align:left;z-index:251656704" from="-52.7pt,-28.7pt" to="548.9pt,-28.7pt" strokeweight="6pt">
            <v:stroke linestyle="thickBetweenThin"/>
          </v:line>
        </w:pict>
      </w:r>
      <w:r w:rsidR="004C5B61" w:rsidRPr="005E280B">
        <w:rPr>
          <w:rStyle w:val="aff2"/>
          <w:b w:val="0"/>
          <w:sz w:val="28"/>
          <w:szCs w:val="28"/>
        </w:rPr>
        <w:t>Ҡ А Р А Р</w:t>
      </w:r>
      <w:r w:rsidR="009134C6" w:rsidRPr="005E280B">
        <w:rPr>
          <w:rStyle w:val="aff2"/>
          <w:b w:val="0"/>
          <w:sz w:val="28"/>
          <w:szCs w:val="28"/>
        </w:rPr>
        <w:t xml:space="preserve">           </w:t>
      </w:r>
      <w:r w:rsidR="00693043" w:rsidRPr="005E280B">
        <w:rPr>
          <w:rStyle w:val="aff2"/>
          <w:b w:val="0"/>
          <w:sz w:val="28"/>
          <w:szCs w:val="28"/>
        </w:rPr>
        <w:t xml:space="preserve"> </w:t>
      </w:r>
      <w:r w:rsidR="00A427EE" w:rsidRPr="005E280B">
        <w:rPr>
          <w:rStyle w:val="aff2"/>
          <w:b w:val="0"/>
          <w:sz w:val="28"/>
          <w:szCs w:val="28"/>
        </w:rPr>
        <w:t xml:space="preserve">             </w:t>
      </w:r>
      <w:r w:rsidR="00693043" w:rsidRPr="005E280B">
        <w:rPr>
          <w:rStyle w:val="aff2"/>
          <w:b w:val="0"/>
          <w:sz w:val="28"/>
          <w:szCs w:val="28"/>
        </w:rPr>
        <w:t xml:space="preserve">  </w:t>
      </w:r>
      <w:r w:rsidR="009E5E62" w:rsidRPr="005E280B">
        <w:rPr>
          <w:rStyle w:val="aff2"/>
          <w:b w:val="0"/>
          <w:sz w:val="28"/>
          <w:szCs w:val="28"/>
        </w:rPr>
        <w:t xml:space="preserve">    </w:t>
      </w:r>
      <w:r w:rsidR="00693043" w:rsidRPr="005E280B">
        <w:rPr>
          <w:rStyle w:val="aff2"/>
          <w:b w:val="0"/>
          <w:sz w:val="28"/>
          <w:szCs w:val="28"/>
        </w:rPr>
        <w:t xml:space="preserve">  </w:t>
      </w:r>
      <w:r w:rsidR="006333F0" w:rsidRPr="005E280B">
        <w:rPr>
          <w:rStyle w:val="aff2"/>
          <w:b w:val="0"/>
          <w:sz w:val="28"/>
          <w:szCs w:val="28"/>
        </w:rPr>
        <w:t xml:space="preserve">       </w:t>
      </w:r>
      <w:r w:rsidR="009134C6" w:rsidRPr="005E280B">
        <w:rPr>
          <w:rStyle w:val="aff2"/>
          <w:b w:val="0"/>
          <w:sz w:val="28"/>
          <w:szCs w:val="28"/>
        </w:rPr>
        <w:t xml:space="preserve">  </w:t>
      </w:r>
      <w:r w:rsidR="006B390D" w:rsidRPr="005E280B">
        <w:rPr>
          <w:rStyle w:val="aff2"/>
          <w:b w:val="0"/>
          <w:sz w:val="28"/>
          <w:szCs w:val="28"/>
        </w:rPr>
        <w:t xml:space="preserve">             </w:t>
      </w:r>
      <w:r w:rsidR="006333F0" w:rsidRPr="005E280B">
        <w:rPr>
          <w:rStyle w:val="aff2"/>
          <w:b w:val="0"/>
          <w:sz w:val="28"/>
          <w:szCs w:val="28"/>
        </w:rPr>
        <w:t xml:space="preserve">            </w:t>
      </w:r>
      <w:r w:rsidR="006B390D" w:rsidRPr="005E280B">
        <w:rPr>
          <w:rStyle w:val="aff2"/>
          <w:b w:val="0"/>
          <w:sz w:val="28"/>
          <w:szCs w:val="28"/>
        </w:rPr>
        <w:t xml:space="preserve">       </w:t>
      </w:r>
      <w:r w:rsidR="009134C6" w:rsidRPr="005E280B">
        <w:rPr>
          <w:rStyle w:val="aff2"/>
          <w:b w:val="0"/>
          <w:sz w:val="28"/>
          <w:szCs w:val="28"/>
        </w:rPr>
        <w:t xml:space="preserve">   </w:t>
      </w:r>
      <w:r w:rsidR="00D91653" w:rsidRPr="005E280B">
        <w:rPr>
          <w:rStyle w:val="aff2"/>
          <w:b w:val="0"/>
          <w:sz w:val="28"/>
          <w:szCs w:val="28"/>
        </w:rPr>
        <w:t xml:space="preserve">  </w:t>
      </w:r>
      <w:r w:rsidR="006B390D" w:rsidRPr="005E280B">
        <w:rPr>
          <w:rStyle w:val="aff2"/>
          <w:b w:val="0"/>
          <w:sz w:val="28"/>
          <w:szCs w:val="28"/>
        </w:rPr>
        <w:t xml:space="preserve">     </w:t>
      </w:r>
      <w:r w:rsidR="00D91653" w:rsidRPr="005E280B">
        <w:rPr>
          <w:rStyle w:val="aff2"/>
          <w:b w:val="0"/>
          <w:sz w:val="28"/>
          <w:szCs w:val="28"/>
        </w:rPr>
        <w:t xml:space="preserve"> </w:t>
      </w:r>
      <w:r w:rsidR="009F7F02" w:rsidRPr="005E280B">
        <w:rPr>
          <w:rStyle w:val="aff2"/>
          <w:b w:val="0"/>
          <w:sz w:val="28"/>
          <w:szCs w:val="28"/>
        </w:rPr>
        <w:t>Р Е Ш Е Н ИЕ</w:t>
      </w:r>
    </w:p>
    <w:p w:rsidR="006333F0" w:rsidRPr="005E280B" w:rsidRDefault="006B390D" w:rsidP="00037325">
      <w:pPr>
        <w:ind w:left="-284"/>
        <w:jc w:val="center"/>
        <w:rPr>
          <w:rStyle w:val="aff2"/>
          <w:b w:val="0"/>
          <w:sz w:val="28"/>
          <w:szCs w:val="28"/>
        </w:rPr>
      </w:pPr>
      <w:r w:rsidRPr="005E280B">
        <w:rPr>
          <w:rStyle w:val="aff2"/>
          <w:b w:val="0"/>
          <w:sz w:val="28"/>
          <w:szCs w:val="28"/>
        </w:rPr>
        <w:t xml:space="preserve"> </w:t>
      </w:r>
      <w:r w:rsidR="008038AF">
        <w:rPr>
          <w:rStyle w:val="aff2"/>
          <w:b w:val="0"/>
          <w:sz w:val="28"/>
          <w:szCs w:val="28"/>
        </w:rPr>
        <w:t>29</w:t>
      </w:r>
      <w:r w:rsidR="0015765B" w:rsidRPr="005E280B">
        <w:rPr>
          <w:rStyle w:val="aff2"/>
          <w:b w:val="0"/>
          <w:sz w:val="28"/>
          <w:szCs w:val="28"/>
        </w:rPr>
        <w:t xml:space="preserve"> </w:t>
      </w:r>
      <w:r w:rsidR="00415074">
        <w:rPr>
          <w:rStyle w:val="aff2"/>
          <w:b w:val="0"/>
          <w:sz w:val="28"/>
          <w:szCs w:val="28"/>
        </w:rPr>
        <w:t>декабря</w:t>
      </w:r>
      <w:r w:rsidR="007E03E7" w:rsidRPr="005E280B">
        <w:rPr>
          <w:rStyle w:val="aff2"/>
          <w:b w:val="0"/>
          <w:sz w:val="28"/>
          <w:szCs w:val="28"/>
        </w:rPr>
        <w:t xml:space="preserve"> </w:t>
      </w:r>
      <w:r w:rsidR="00A427EE" w:rsidRPr="005E280B">
        <w:rPr>
          <w:rStyle w:val="aff2"/>
          <w:b w:val="0"/>
          <w:sz w:val="28"/>
          <w:szCs w:val="28"/>
        </w:rPr>
        <w:t xml:space="preserve">2021г.  </w:t>
      </w:r>
      <w:r w:rsidR="009F7F02" w:rsidRPr="005E280B">
        <w:rPr>
          <w:rStyle w:val="aff2"/>
          <w:b w:val="0"/>
          <w:sz w:val="28"/>
          <w:szCs w:val="28"/>
        </w:rPr>
        <w:t xml:space="preserve">                            </w:t>
      </w:r>
      <w:r w:rsidR="00A427EE" w:rsidRPr="005E280B">
        <w:rPr>
          <w:rStyle w:val="aff2"/>
          <w:b w:val="0"/>
          <w:sz w:val="28"/>
          <w:szCs w:val="28"/>
        </w:rPr>
        <w:t xml:space="preserve"> </w:t>
      </w:r>
      <w:r w:rsidR="00415074">
        <w:rPr>
          <w:rStyle w:val="aff2"/>
          <w:b w:val="0"/>
          <w:sz w:val="28"/>
          <w:szCs w:val="28"/>
        </w:rPr>
        <w:t>121</w:t>
      </w:r>
      <w:r w:rsidR="00A427EE" w:rsidRPr="005E280B">
        <w:rPr>
          <w:rStyle w:val="aff2"/>
          <w:b w:val="0"/>
          <w:sz w:val="28"/>
          <w:szCs w:val="28"/>
        </w:rPr>
        <w:t xml:space="preserve">                      </w:t>
      </w:r>
      <w:r w:rsidRPr="005E280B">
        <w:rPr>
          <w:rStyle w:val="aff2"/>
          <w:b w:val="0"/>
          <w:sz w:val="28"/>
          <w:szCs w:val="28"/>
        </w:rPr>
        <w:t xml:space="preserve">      </w:t>
      </w:r>
      <w:r w:rsidR="007E03E7" w:rsidRPr="005E280B">
        <w:rPr>
          <w:rStyle w:val="aff2"/>
          <w:b w:val="0"/>
          <w:sz w:val="28"/>
          <w:szCs w:val="28"/>
        </w:rPr>
        <w:t xml:space="preserve">   </w:t>
      </w:r>
      <w:r w:rsidR="006333F0" w:rsidRPr="005E280B">
        <w:rPr>
          <w:rStyle w:val="aff2"/>
          <w:b w:val="0"/>
          <w:sz w:val="28"/>
          <w:szCs w:val="28"/>
        </w:rPr>
        <w:t xml:space="preserve">      </w:t>
      </w:r>
      <w:r w:rsidRPr="005E280B">
        <w:rPr>
          <w:rStyle w:val="aff2"/>
          <w:b w:val="0"/>
          <w:sz w:val="28"/>
          <w:szCs w:val="28"/>
        </w:rPr>
        <w:t xml:space="preserve"> </w:t>
      </w:r>
      <w:r w:rsidR="008038AF">
        <w:rPr>
          <w:rStyle w:val="aff2"/>
          <w:b w:val="0"/>
          <w:sz w:val="28"/>
          <w:szCs w:val="28"/>
        </w:rPr>
        <w:t>29</w:t>
      </w:r>
      <w:r w:rsidR="006333F0" w:rsidRPr="005E280B">
        <w:rPr>
          <w:rStyle w:val="aff2"/>
          <w:b w:val="0"/>
          <w:sz w:val="28"/>
          <w:szCs w:val="28"/>
        </w:rPr>
        <w:t xml:space="preserve"> </w:t>
      </w:r>
      <w:r w:rsidR="00415074">
        <w:rPr>
          <w:rStyle w:val="aff2"/>
          <w:b w:val="0"/>
          <w:sz w:val="28"/>
          <w:szCs w:val="28"/>
        </w:rPr>
        <w:t xml:space="preserve">декабря </w:t>
      </w:r>
      <w:r w:rsidR="009F7F02" w:rsidRPr="005E280B">
        <w:rPr>
          <w:rStyle w:val="aff2"/>
          <w:b w:val="0"/>
          <w:sz w:val="28"/>
          <w:szCs w:val="28"/>
        </w:rPr>
        <w:t>2021г</w:t>
      </w:r>
      <w:r w:rsidR="00A427EE" w:rsidRPr="005E280B">
        <w:rPr>
          <w:rStyle w:val="aff2"/>
          <w:b w:val="0"/>
          <w:sz w:val="28"/>
          <w:szCs w:val="28"/>
        </w:rPr>
        <w:t>.</w:t>
      </w:r>
    </w:p>
    <w:p w:rsidR="00A427EE" w:rsidRPr="005E280B" w:rsidRDefault="00A427EE" w:rsidP="00037325">
      <w:pPr>
        <w:ind w:left="-284"/>
        <w:jc w:val="center"/>
        <w:rPr>
          <w:rStyle w:val="aff2"/>
          <w:b w:val="0"/>
          <w:sz w:val="28"/>
          <w:szCs w:val="28"/>
        </w:rPr>
      </w:pPr>
    </w:p>
    <w:p w:rsidR="0015765B" w:rsidRPr="005E280B" w:rsidRDefault="0015765B" w:rsidP="0015765B">
      <w:pPr>
        <w:tabs>
          <w:tab w:val="left" w:pos="993"/>
          <w:tab w:val="left" w:pos="1276"/>
        </w:tabs>
        <w:rPr>
          <w:rStyle w:val="aff2"/>
          <w:b w:val="0"/>
          <w:sz w:val="28"/>
          <w:szCs w:val="28"/>
        </w:rPr>
      </w:pPr>
      <w:bookmarkStart w:id="0" w:name="_GoBack"/>
      <w:bookmarkEnd w:id="0"/>
    </w:p>
    <w:p w:rsidR="00415074" w:rsidRPr="00AE46B1" w:rsidRDefault="00415074" w:rsidP="00415074">
      <w:pPr>
        <w:pStyle w:val="a5"/>
        <w:ind w:left="3420"/>
        <w:rPr>
          <w:szCs w:val="28"/>
        </w:rPr>
      </w:pPr>
      <w:r w:rsidRPr="00AE46B1">
        <w:rPr>
          <w:szCs w:val="28"/>
        </w:rPr>
        <w:t>Об утверждении Дополнительного соглашения № 25 к Соглашению между органами местного самоуправления сельского поселения Верхнебишиндинский сельсовет муниципального района Туймазинский район Республики Башкортостан и муниципального района Туймазинский район Республики Башкортостан 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415074" w:rsidRPr="00AE46B1" w:rsidRDefault="00415074" w:rsidP="00415074">
      <w:pPr>
        <w:pStyle w:val="a5"/>
        <w:rPr>
          <w:b/>
          <w:szCs w:val="28"/>
        </w:rPr>
      </w:pPr>
    </w:p>
    <w:p w:rsidR="00415074" w:rsidRPr="00AE46B1" w:rsidRDefault="00415074" w:rsidP="00415074">
      <w:pPr>
        <w:pStyle w:val="a5"/>
        <w:ind w:firstLine="720"/>
        <w:rPr>
          <w:b/>
          <w:szCs w:val="28"/>
        </w:rPr>
      </w:pPr>
      <w:r w:rsidRPr="00AE46B1">
        <w:rPr>
          <w:szCs w:val="28"/>
        </w:rPr>
        <w:t>Совет сельского поселения Верхнебишиндинский сельсовет муниципального района Туймазинский район Республики Башкортостан</w:t>
      </w:r>
      <w:r w:rsidRPr="00AE46B1">
        <w:rPr>
          <w:b/>
          <w:szCs w:val="28"/>
        </w:rPr>
        <w:t xml:space="preserve"> </w:t>
      </w:r>
    </w:p>
    <w:p w:rsidR="00415074" w:rsidRPr="00AE46B1" w:rsidRDefault="00415074" w:rsidP="00415074">
      <w:pPr>
        <w:pStyle w:val="a5"/>
        <w:ind w:firstLine="720"/>
        <w:rPr>
          <w:b/>
          <w:szCs w:val="28"/>
        </w:rPr>
      </w:pPr>
      <w:r w:rsidRPr="00AE46B1">
        <w:rPr>
          <w:b/>
          <w:szCs w:val="28"/>
        </w:rPr>
        <w:t xml:space="preserve">                                                  </w:t>
      </w:r>
    </w:p>
    <w:p w:rsidR="00415074" w:rsidRPr="00AE46B1" w:rsidRDefault="00415074" w:rsidP="00415074">
      <w:pPr>
        <w:pStyle w:val="a5"/>
        <w:ind w:firstLine="720"/>
        <w:jc w:val="center"/>
        <w:rPr>
          <w:b/>
          <w:szCs w:val="28"/>
        </w:rPr>
      </w:pPr>
      <w:r w:rsidRPr="00AE46B1">
        <w:rPr>
          <w:b/>
          <w:szCs w:val="28"/>
        </w:rPr>
        <w:t>РЕШИЛ:</w:t>
      </w:r>
    </w:p>
    <w:p w:rsidR="00415074" w:rsidRPr="00AE46B1" w:rsidRDefault="00415074" w:rsidP="00415074">
      <w:pPr>
        <w:pStyle w:val="a5"/>
        <w:ind w:firstLine="720"/>
        <w:rPr>
          <w:szCs w:val="28"/>
        </w:rPr>
      </w:pPr>
    </w:p>
    <w:p w:rsidR="00415074" w:rsidRPr="00AE46B1" w:rsidRDefault="00415074" w:rsidP="00415074">
      <w:pPr>
        <w:pStyle w:val="a5"/>
        <w:ind w:firstLine="720"/>
        <w:rPr>
          <w:szCs w:val="28"/>
        </w:rPr>
      </w:pPr>
      <w:r w:rsidRPr="00AE46B1">
        <w:rPr>
          <w:szCs w:val="28"/>
        </w:rPr>
        <w:t>Утвердить Дополнительное соглашение № 25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</w:t>
      </w:r>
      <w:r w:rsidRPr="00AE46B1">
        <w:rPr>
          <w:b/>
          <w:szCs w:val="28"/>
        </w:rPr>
        <w:t xml:space="preserve"> </w:t>
      </w:r>
      <w:r w:rsidRPr="00AE46B1">
        <w:rPr>
          <w:szCs w:val="28"/>
        </w:rPr>
        <w:t>район</w:t>
      </w:r>
      <w:r w:rsidRPr="00AE46B1">
        <w:rPr>
          <w:b/>
          <w:szCs w:val="28"/>
        </w:rPr>
        <w:t xml:space="preserve"> </w:t>
      </w:r>
      <w:r w:rsidRPr="00AE46B1">
        <w:rPr>
          <w:szCs w:val="28"/>
        </w:rPr>
        <w:t>Республики Башкортостан осуществления части полномочий органов местного самоуправления сельского поселения Верхнебишиндинский сельсовет муниципального района Туймазинский</w:t>
      </w:r>
      <w:r w:rsidRPr="00AE46B1">
        <w:rPr>
          <w:b/>
          <w:szCs w:val="28"/>
        </w:rPr>
        <w:t xml:space="preserve"> </w:t>
      </w:r>
      <w:r w:rsidRPr="00AE46B1">
        <w:rPr>
          <w:szCs w:val="28"/>
        </w:rPr>
        <w:t>район</w:t>
      </w:r>
      <w:r w:rsidRPr="00AE46B1">
        <w:rPr>
          <w:b/>
          <w:szCs w:val="28"/>
        </w:rPr>
        <w:t xml:space="preserve"> </w:t>
      </w:r>
      <w:r w:rsidRPr="00AE46B1">
        <w:rPr>
          <w:szCs w:val="28"/>
        </w:rPr>
        <w:t>Республики Башкортостан (прилагается).</w:t>
      </w:r>
    </w:p>
    <w:p w:rsidR="00415074" w:rsidRPr="00AE46B1" w:rsidRDefault="00415074" w:rsidP="00415074">
      <w:pPr>
        <w:pStyle w:val="a5"/>
        <w:rPr>
          <w:szCs w:val="28"/>
        </w:rPr>
      </w:pPr>
    </w:p>
    <w:p w:rsidR="00B0192B" w:rsidRPr="00AE46B1" w:rsidRDefault="00B0192B" w:rsidP="00B0192B">
      <w:pPr>
        <w:pStyle w:val="a7"/>
        <w:ind w:left="993" w:hanging="993"/>
        <w:rPr>
          <w:sz w:val="28"/>
          <w:szCs w:val="28"/>
        </w:rPr>
      </w:pPr>
      <w:r w:rsidRPr="00AE46B1">
        <w:rPr>
          <w:sz w:val="28"/>
          <w:szCs w:val="28"/>
        </w:rPr>
        <w:t>Глава сельского поселения</w:t>
      </w:r>
    </w:p>
    <w:p w:rsidR="00B0192B" w:rsidRPr="00AE46B1" w:rsidRDefault="00B0192B" w:rsidP="00B0192B">
      <w:pPr>
        <w:pStyle w:val="a7"/>
        <w:tabs>
          <w:tab w:val="left" w:pos="7665"/>
        </w:tabs>
        <w:ind w:left="993" w:hanging="993"/>
        <w:rPr>
          <w:sz w:val="28"/>
          <w:szCs w:val="28"/>
        </w:rPr>
      </w:pPr>
      <w:r w:rsidRPr="00AE46B1">
        <w:rPr>
          <w:sz w:val="28"/>
          <w:szCs w:val="28"/>
        </w:rPr>
        <w:t xml:space="preserve">Верхнебишиндинский     </w:t>
      </w:r>
    </w:p>
    <w:p w:rsidR="00B0192B" w:rsidRPr="00AE46B1" w:rsidRDefault="00B0192B" w:rsidP="00B0192B">
      <w:pPr>
        <w:pStyle w:val="a7"/>
        <w:tabs>
          <w:tab w:val="left" w:pos="7665"/>
        </w:tabs>
        <w:ind w:left="993" w:hanging="993"/>
        <w:rPr>
          <w:sz w:val="28"/>
          <w:szCs w:val="28"/>
        </w:rPr>
      </w:pPr>
      <w:r w:rsidRPr="00AE46B1">
        <w:rPr>
          <w:sz w:val="28"/>
          <w:szCs w:val="28"/>
        </w:rPr>
        <w:t xml:space="preserve"> сельсовет       муниципального</w:t>
      </w:r>
    </w:p>
    <w:p w:rsidR="00B0192B" w:rsidRPr="00AE46B1" w:rsidRDefault="00B0192B" w:rsidP="00B0192B">
      <w:pPr>
        <w:pStyle w:val="a7"/>
        <w:tabs>
          <w:tab w:val="left" w:pos="7665"/>
        </w:tabs>
        <w:ind w:left="993" w:hanging="993"/>
        <w:rPr>
          <w:sz w:val="28"/>
          <w:szCs w:val="28"/>
        </w:rPr>
      </w:pPr>
      <w:r w:rsidRPr="00AE46B1">
        <w:rPr>
          <w:sz w:val="28"/>
          <w:szCs w:val="28"/>
        </w:rPr>
        <w:t xml:space="preserve"> района    Туймазинский         </w:t>
      </w:r>
    </w:p>
    <w:p w:rsidR="00B0192B" w:rsidRPr="00AE46B1" w:rsidRDefault="00B0192B" w:rsidP="00B0192B">
      <w:pPr>
        <w:pStyle w:val="a7"/>
        <w:tabs>
          <w:tab w:val="left" w:pos="7665"/>
        </w:tabs>
        <w:ind w:left="993" w:hanging="993"/>
        <w:rPr>
          <w:sz w:val="28"/>
          <w:szCs w:val="28"/>
        </w:rPr>
      </w:pPr>
      <w:r w:rsidRPr="00AE46B1">
        <w:rPr>
          <w:sz w:val="28"/>
          <w:szCs w:val="28"/>
        </w:rPr>
        <w:t xml:space="preserve"> район Республики  Башкортостан  </w:t>
      </w:r>
      <w:r w:rsidR="00AE46B1">
        <w:rPr>
          <w:sz w:val="28"/>
          <w:szCs w:val="28"/>
        </w:rPr>
        <w:t xml:space="preserve">                     </w:t>
      </w:r>
      <w:r w:rsidRPr="00AE46B1">
        <w:rPr>
          <w:sz w:val="28"/>
          <w:szCs w:val="28"/>
        </w:rPr>
        <w:t xml:space="preserve">                           Р.А Миннуллин   </w:t>
      </w:r>
    </w:p>
    <w:p w:rsidR="00B0192B" w:rsidRDefault="00B0192B" w:rsidP="00B0192B">
      <w:pPr>
        <w:rPr>
          <w:sz w:val="24"/>
        </w:rPr>
        <w:sectPr w:rsidR="00B0192B" w:rsidSect="00415074">
          <w:pgSz w:w="11906" w:h="16838"/>
          <w:pgMar w:top="3402" w:right="720" w:bottom="426" w:left="1560" w:header="709" w:footer="709" w:gutter="0"/>
          <w:cols w:space="720"/>
        </w:sectPr>
      </w:pPr>
    </w:p>
    <w:p w:rsidR="00B0192B" w:rsidRDefault="00B0192B" w:rsidP="00B0192B">
      <w:pPr>
        <w:pStyle w:val="a7"/>
        <w:tabs>
          <w:tab w:val="left" w:pos="7665"/>
        </w:tabs>
        <w:ind w:left="993"/>
        <w:jc w:val="both"/>
        <w:rPr>
          <w:sz w:val="24"/>
        </w:rPr>
      </w:pPr>
      <w:r>
        <w:rPr>
          <w:sz w:val="24"/>
        </w:rPr>
        <w:lastRenderedPageBreak/>
        <w:t xml:space="preserve">  </w:t>
      </w:r>
    </w:p>
    <w:p w:rsidR="00B0192B" w:rsidRDefault="00B0192B" w:rsidP="00B0192B">
      <w:pPr>
        <w:ind w:firstLine="709"/>
        <w:rPr>
          <w:sz w:val="24"/>
        </w:rPr>
      </w:pPr>
      <w:r>
        <w:rPr>
          <w:sz w:val="24"/>
        </w:rPr>
        <w:t> </w:t>
      </w:r>
    </w:p>
    <w:p w:rsidR="00B0192B" w:rsidRDefault="00B0192B" w:rsidP="00B0192B">
      <w:pPr>
        <w:ind w:firstLine="709"/>
        <w:rPr>
          <w:sz w:val="24"/>
        </w:rPr>
      </w:pPr>
      <w:r>
        <w:rPr>
          <w:sz w:val="24"/>
        </w:rPr>
        <w:t> </w:t>
      </w:r>
    </w:p>
    <w:p w:rsidR="00B0192B" w:rsidRDefault="00B0192B" w:rsidP="00B0192B">
      <w:pPr>
        <w:rPr>
          <w:sz w:val="24"/>
        </w:rPr>
      </w:pPr>
      <w:r>
        <w:rPr>
          <w:bCs/>
          <w:sz w:val="24"/>
        </w:rPr>
        <w:t> </w:t>
      </w:r>
    </w:p>
    <w:p w:rsidR="00B0192B" w:rsidRPr="00AE46B1" w:rsidRDefault="00B0192B" w:rsidP="00B0192B">
      <w:pPr>
        <w:ind w:left="5812"/>
        <w:jc w:val="both"/>
        <w:rPr>
          <w:sz w:val="28"/>
          <w:szCs w:val="28"/>
        </w:rPr>
      </w:pPr>
      <w:r w:rsidRPr="00AE46B1">
        <w:rPr>
          <w:bCs/>
          <w:sz w:val="28"/>
          <w:szCs w:val="28"/>
        </w:rPr>
        <w:t>Приложение 1</w:t>
      </w:r>
    </w:p>
    <w:p w:rsidR="00B0192B" w:rsidRPr="00AE46B1" w:rsidRDefault="00B0192B" w:rsidP="00B0192B">
      <w:pPr>
        <w:ind w:left="5812"/>
        <w:jc w:val="both"/>
        <w:rPr>
          <w:sz w:val="28"/>
          <w:szCs w:val="28"/>
        </w:rPr>
      </w:pPr>
      <w:r w:rsidRPr="00AE46B1">
        <w:rPr>
          <w:bCs/>
          <w:sz w:val="28"/>
          <w:szCs w:val="28"/>
        </w:rPr>
        <w:t>к решению сельского поселения Верхнебишиндинский сельсовет муниципального района Туймазинский райо</w:t>
      </w:r>
      <w:r w:rsidR="00D34FFB" w:rsidRPr="00AE46B1">
        <w:rPr>
          <w:bCs/>
          <w:sz w:val="28"/>
          <w:szCs w:val="28"/>
        </w:rPr>
        <w:t>н Республики Башкортостан от «29 » декабря 2021 № 121</w:t>
      </w:r>
      <w:r w:rsidRPr="00AE46B1">
        <w:rPr>
          <w:bCs/>
          <w:sz w:val="28"/>
          <w:szCs w:val="28"/>
        </w:rPr>
        <w:t> </w:t>
      </w:r>
    </w:p>
    <w:p w:rsidR="00B0192B" w:rsidRPr="00AE46B1" w:rsidRDefault="00B0192B" w:rsidP="00B0192B">
      <w:pPr>
        <w:jc w:val="center"/>
        <w:rPr>
          <w:b/>
          <w:bCs/>
          <w:sz w:val="28"/>
          <w:szCs w:val="28"/>
        </w:rPr>
      </w:pPr>
    </w:p>
    <w:p w:rsidR="00415074" w:rsidRPr="00AE46B1" w:rsidRDefault="00415074" w:rsidP="00415074">
      <w:pPr>
        <w:pStyle w:val="32"/>
        <w:ind w:left="4248" w:firstLine="708"/>
        <w:jc w:val="both"/>
        <w:rPr>
          <w:szCs w:val="28"/>
        </w:rPr>
      </w:pPr>
    </w:p>
    <w:p w:rsidR="00415074" w:rsidRPr="00AE46B1" w:rsidRDefault="00415074" w:rsidP="00415074">
      <w:pPr>
        <w:rPr>
          <w:b/>
          <w:sz w:val="28"/>
          <w:szCs w:val="28"/>
        </w:rPr>
      </w:pPr>
      <w:r w:rsidRPr="00AE46B1">
        <w:rPr>
          <w:sz w:val="28"/>
          <w:szCs w:val="28"/>
        </w:rPr>
        <w:t xml:space="preserve">                                    </w:t>
      </w:r>
      <w:r w:rsidR="00D34FFB" w:rsidRPr="00AE46B1">
        <w:rPr>
          <w:sz w:val="28"/>
          <w:szCs w:val="28"/>
        </w:rPr>
        <w:t xml:space="preserve">              </w:t>
      </w:r>
      <w:r w:rsidRPr="00AE46B1">
        <w:rPr>
          <w:sz w:val="28"/>
          <w:szCs w:val="28"/>
        </w:rPr>
        <w:t xml:space="preserve">Дополнительное соглашение </w:t>
      </w:r>
      <w:r w:rsidRPr="00AE46B1">
        <w:rPr>
          <w:b/>
          <w:sz w:val="28"/>
          <w:szCs w:val="28"/>
        </w:rPr>
        <w:t>№ 25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к Соглашению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органам местного самоуправления муниципального района Туймазинский район Республики Башкортостан осуществления части полномочий органов местного самоуправления сельского поселения Верхнебишиндинский сельсовет муниципального района Туймазинский район Республики Башкортостан</w:t>
      </w:r>
    </w:p>
    <w:p w:rsidR="00415074" w:rsidRPr="00AE46B1" w:rsidRDefault="00415074" w:rsidP="00415074">
      <w:pPr>
        <w:rPr>
          <w:sz w:val="28"/>
          <w:szCs w:val="28"/>
        </w:rPr>
      </w:pPr>
    </w:p>
    <w:p w:rsidR="00415074" w:rsidRPr="00AE46B1" w:rsidRDefault="00415074" w:rsidP="00415074">
      <w:pPr>
        <w:rPr>
          <w:color w:val="000000"/>
          <w:sz w:val="28"/>
          <w:szCs w:val="28"/>
        </w:rPr>
      </w:pPr>
      <w:r w:rsidRPr="00AE46B1">
        <w:rPr>
          <w:sz w:val="28"/>
          <w:szCs w:val="28"/>
        </w:rPr>
        <w:t xml:space="preserve">               Совет сельского поселения Верхнебишиндинский сельсовет муниципального района Туймазинский район Республики Башкортостан, именуемый в дальнейшем «Сторона 1», в лице председателя Совета  сельского поселения Верхнебишиндинский сельсовет муниципального района Туймазинский район Республики Башкортостан, действующего на основании Устава, с одной стороны, и Совет муниципального района Туймазинский район Республики Башкортостан, именуемый в дальнейшем «Сторона 2», в лице председателя Совета муниципального района Туймазинский район Республики Башкортостан, действующего на основании Устава, с другой стороны, вместе именуемые «Стороны», заключили настоящее Дополнительное соглашение     №  25 об изменении и дополнении отдельных положений Соглашения между органами местного самоуправления муниципального района Туймазинский район Республики Башкортостан и сельского поселения Верхнебишиндинский сельсовет муниципального района Туймазинский район Республики Башкортостан о передаче муниципальному району Туймазинский район Республики Башкортостан осуществления части полномочий сельского поселения Верхнебишиндинский сельсовет муниципального района Туймазинский район Республики Башкортостан от 28 ноября 2005 года  (далее – «Соглашение») о нижеследующем: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>1.Статью 1 изложить  в следующей  редакции:</w:t>
      </w:r>
    </w:p>
    <w:p w:rsidR="00415074" w:rsidRPr="00AE46B1" w:rsidRDefault="00415074" w:rsidP="00415074">
      <w:pPr>
        <w:rPr>
          <w:color w:val="000000"/>
          <w:sz w:val="28"/>
          <w:szCs w:val="28"/>
        </w:rPr>
      </w:pPr>
      <w:r w:rsidRPr="00AE46B1">
        <w:rPr>
          <w:sz w:val="28"/>
          <w:szCs w:val="28"/>
        </w:rPr>
        <w:t xml:space="preserve">         Предметом настоящего Соглашения является передача осуществления части следующих полномочий Стороны 1 Стороне 2: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   1) предусмотренных пунктом 6 части 1 статьи 14 Федерального закона              «Об общих принципах организации местного самоуправления в Российской Федерации», в части:  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  1.1. </w:t>
      </w:r>
      <w:hyperlink r:id="rId8" w:history="1">
        <w:r w:rsidRPr="00AE46B1">
          <w:rPr>
            <w:rFonts w:eastAsia="Calibri"/>
            <w:sz w:val="28"/>
            <w:szCs w:val="28"/>
            <w:lang w:eastAsia="en-US"/>
          </w:rPr>
          <w:t>установление</w:t>
        </w:r>
      </w:hyperlink>
      <w:r w:rsidRPr="00AE46B1">
        <w:rPr>
          <w:rFonts w:eastAsia="Calibri"/>
          <w:sz w:val="28"/>
          <w:szCs w:val="28"/>
          <w:lang w:eastAsia="en-US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 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1.2. ведение в установленном </w:t>
      </w:r>
      <w:hyperlink r:id="rId9" w:history="1">
        <w:r w:rsidRPr="00AE46B1">
          <w:rPr>
            <w:rFonts w:eastAsia="Calibri"/>
            <w:sz w:val="28"/>
            <w:szCs w:val="28"/>
            <w:lang w:eastAsia="en-US"/>
          </w:rPr>
          <w:t>порядке</w:t>
        </w:r>
      </w:hyperlink>
      <w:r w:rsidRPr="00AE46B1">
        <w:rPr>
          <w:rFonts w:eastAsia="Calibri"/>
          <w:sz w:val="28"/>
          <w:szCs w:val="28"/>
          <w:lang w:eastAsia="en-US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 1.3. определение порядка предоставления жилых помещений муниципального специализированного жилищного фонда;</w:t>
      </w:r>
    </w:p>
    <w:p w:rsidR="00415074" w:rsidRPr="00AE46B1" w:rsidRDefault="00415074" w:rsidP="00415074">
      <w:pPr>
        <w:rPr>
          <w:rFonts w:eastAsia="Calibri"/>
          <w:bCs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1.4. Признание граждан малоимущими в целях постановки их на учет в качестве нуждающихся в жилых помещениях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1.5.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1.6. согласование переустройства и перепланировки помещений в многоквартирном доме;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 1.7.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доме;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1.8. информирование собственников помещений в многоквартирных домах о способах формирования фонда капитального ремонта, о порядке выбора способа формирования фонда капитального ремонта;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 1.9. утверждение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домах;</w:t>
      </w:r>
    </w:p>
    <w:p w:rsidR="00415074" w:rsidRPr="00AE46B1" w:rsidRDefault="00415074" w:rsidP="00415074">
      <w:pPr>
        <w:rPr>
          <w:rFonts w:eastAsia="Calibri"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1.10. постановка граждан на учет в качестве лиц, имеющих право на предоставление земельных участков в собственность бесплатно для индивидуального строительства;</w:t>
      </w:r>
    </w:p>
    <w:p w:rsidR="00415074" w:rsidRPr="00AE46B1" w:rsidRDefault="00415074" w:rsidP="00415074">
      <w:pPr>
        <w:rPr>
          <w:rFonts w:eastAsia="Calibri"/>
          <w:bCs/>
          <w:sz w:val="28"/>
          <w:szCs w:val="28"/>
          <w:lang w:eastAsia="en-US"/>
        </w:rPr>
      </w:pPr>
      <w:r w:rsidRPr="00AE46B1">
        <w:rPr>
          <w:rFonts w:eastAsia="Calibri"/>
          <w:sz w:val="28"/>
          <w:szCs w:val="28"/>
          <w:lang w:eastAsia="en-US"/>
        </w:rPr>
        <w:t xml:space="preserve">     1.11. передача жилых помещений муниципального жилищного фонда в собственность граждан в порядке приватизации;</w:t>
      </w:r>
    </w:p>
    <w:p w:rsidR="00415074" w:rsidRPr="00AE46B1" w:rsidRDefault="00415074" w:rsidP="00415074">
      <w:pPr>
        <w:rPr>
          <w:color w:val="00B050"/>
          <w:sz w:val="28"/>
          <w:szCs w:val="28"/>
        </w:rPr>
      </w:pPr>
      <w:r w:rsidRPr="00AE46B1">
        <w:rPr>
          <w:color w:val="00B050"/>
          <w:sz w:val="28"/>
          <w:szCs w:val="28"/>
          <w:highlight w:val="yellow"/>
        </w:rPr>
        <w:t xml:space="preserve"> </w:t>
      </w:r>
    </w:p>
    <w:p w:rsidR="00415074" w:rsidRPr="00AE46B1" w:rsidRDefault="00415074" w:rsidP="00415074">
      <w:pPr>
        <w:rPr>
          <w:color w:val="00B050"/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2</w:t>
      </w:r>
      <w:r w:rsidRPr="00AE46B1">
        <w:rPr>
          <w:sz w:val="28"/>
          <w:szCs w:val="28"/>
        </w:rPr>
        <w:t xml:space="preserve">) создание условий для обеспечения жителей поселения услугами связи, общественного питания, торговли и бытового обслуживания </w:t>
      </w:r>
    </w:p>
    <w:p w:rsidR="00AE46B1" w:rsidRDefault="00415074" w:rsidP="00415074">
      <w:pPr>
        <w:rPr>
          <w:color w:val="000000"/>
          <w:sz w:val="28"/>
          <w:szCs w:val="28"/>
        </w:rPr>
      </w:pPr>
      <w:r w:rsidRPr="00AE46B1">
        <w:rPr>
          <w:color w:val="BF8F00"/>
          <w:sz w:val="28"/>
          <w:szCs w:val="28"/>
        </w:rPr>
        <w:t xml:space="preserve">   3)</w:t>
      </w:r>
      <w:r w:rsidRPr="00AE46B1">
        <w:rPr>
          <w:sz w:val="28"/>
          <w:szCs w:val="28"/>
        </w:rPr>
        <w:t xml:space="preserve"> </w:t>
      </w:r>
      <w:r w:rsidRPr="00AE46B1">
        <w:rPr>
          <w:color w:val="000000"/>
          <w:sz w:val="28"/>
          <w:szCs w:val="28"/>
        </w:rPr>
        <w:t>выдача градостроительного </w:t>
      </w:r>
      <w:hyperlink r:id="rId10" w:anchor="dst100014" w:history="1">
        <w:r w:rsidRPr="00AE46B1">
          <w:rPr>
            <w:color w:val="666699"/>
            <w:sz w:val="28"/>
            <w:szCs w:val="28"/>
            <w:u w:val="single"/>
          </w:rPr>
          <w:t>плана</w:t>
        </w:r>
      </w:hyperlink>
      <w:r w:rsidRPr="00AE46B1">
        <w:rPr>
          <w:color w:val="000000"/>
          <w:sz w:val="28"/>
          <w:szCs w:val="28"/>
        </w:rPr>
        <w:t> 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 </w:t>
      </w:r>
      <w:hyperlink r:id="rId11" w:anchor="dst306" w:history="1">
        <w:r w:rsidRPr="00AE46B1">
          <w:rPr>
            <w:sz w:val="28"/>
            <w:szCs w:val="28"/>
          </w:rPr>
          <w:t>кодексом</w:t>
        </w:r>
      </w:hyperlink>
      <w:r w:rsidRPr="00AE46B1">
        <w:rPr>
          <w:sz w:val="28"/>
          <w:szCs w:val="28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резервирование земель и изъятие земельных участков в границах поселения для муниципальных нужд, направление уведомления о соответствии указанных в </w:t>
      </w:r>
      <w:hyperlink r:id="rId12" w:anchor="dst2579" w:history="1">
        <w:r w:rsidRPr="00AE46B1">
          <w:rPr>
            <w:sz w:val="28"/>
            <w:szCs w:val="28"/>
          </w:rPr>
          <w:t>уведомлении</w:t>
        </w:r>
      </w:hyperlink>
      <w:r w:rsidRPr="00AE46B1">
        <w:rPr>
          <w:sz w:val="28"/>
          <w:szCs w:val="28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hyperlink r:id="rId13" w:anchor="dst2579" w:history="1">
        <w:r w:rsidRPr="00AE46B1">
          <w:rPr>
            <w:sz w:val="28"/>
            <w:szCs w:val="28"/>
          </w:rPr>
          <w:t>уведомлении</w:t>
        </w:r>
      </w:hyperlink>
      <w:r w:rsidRPr="00AE46B1">
        <w:rPr>
          <w:sz w:val="28"/>
          <w:szCs w:val="28"/>
        </w:rPr>
        <w:t> о планируемом строительстве</w:t>
      </w:r>
      <w:r w:rsidRPr="00AE46B1">
        <w:rPr>
          <w:color w:val="000000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</w:p>
    <w:p w:rsidR="00AE46B1" w:rsidRDefault="00AE46B1" w:rsidP="00415074">
      <w:pPr>
        <w:rPr>
          <w:color w:val="000000"/>
          <w:sz w:val="28"/>
          <w:szCs w:val="28"/>
        </w:rPr>
      </w:pPr>
    </w:p>
    <w:p w:rsidR="00AE46B1" w:rsidRDefault="00AE46B1" w:rsidP="00415074">
      <w:pPr>
        <w:rPr>
          <w:color w:val="000000"/>
          <w:sz w:val="28"/>
          <w:szCs w:val="28"/>
        </w:rPr>
      </w:pPr>
    </w:p>
    <w:p w:rsidR="00415074" w:rsidRPr="00AE46B1" w:rsidRDefault="00415074" w:rsidP="00415074">
      <w:pPr>
        <w:rPr>
          <w:color w:val="00B050"/>
          <w:sz w:val="28"/>
          <w:szCs w:val="28"/>
          <w:highlight w:val="yellow"/>
        </w:rPr>
      </w:pPr>
      <w:r w:rsidRPr="00AE46B1">
        <w:rPr>
          <w:color w:val="000000"/>
          <w:sz w:val="28"/>
          <w:szCs w:val="28"/>
        </w:rPr>
        <w:t>строительства или садовых домов на земельных участках, расположенных на территориях поселений;</w:t>
      </w:r>
    </w:p>
    <w:p w:rsidR="00415074" w:rsidRPr="00AE46B1" w:rsidRDefault="00415074" w:rsidP="00415074">
      <w:pPr>
        <w:rPr>
          <w:i/>
          <w:sz w:val="28"/>
          <w:szCs w:val="28"/>
        </w:rPr>
      </w:pPr>
      <w:r w:rsidRPr="00AE46B1">
        <w:rPr>
          <w:color w:val="00B050"/>
          <w:sz w:val="28"/>
          <w:szCs w:val="28"/>
        </w:rPr>
        <w:t xml:space="preserve">               </w:t>
      </w:r>
    </w:p>
    <w:p w:rsidR="00415074" w:rsidRPr="00AE46B1" w:rsidRDefault="00415074" w:rsidP="00415074">
      <w:pPr>
        <w:rPr>
          <w:color w:val="000000"/>
          <w:sz w:val="28"/>
          <w:szCs w:val="28"/>
        </w:rPr>
      </w:pPr>
    </w:p>
    <w:p w:rsidR="00415074" w:rsidRPr="00AE46B1" w:rsidRDefault="00415074" w:rsidP="00415074">
      <w:pPr>
        <w:rPr>
          <w:color w:val="00B050"/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 4)</w:t>
      </w:r>
      <w:r w:rsidRPr="00AE46B1">
        <w:rPr>
          <w:sz w:val="28"/>
          <w:szCs w:val="28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поселения 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 5)</w:t>
      </w:r>
      <w:r w:rsidRPr="00AE46B1">
        <w:rPr>
          <w:sz w:val="28"/>
          <w:szCs w:val="28"/>
        </w:rPr>
        <w:t xml:space="preserve"> содействие в развитии сельскохозяйственного производства, создание условий для развития малого и среднего предпринимательства 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 6</w:t>
      </w:r>
      <w:r w:rsidRPr="00AE46B1">
        <w:rPr>
          <w:sz w:val="28"/>
          <w:szCs w:val="28"/>
        </w:rPr>
        <w:t xml:space="preserve">)  создание, содержание и организация деятельности аварийно-спасательных служб и (или) аварийно-спасательных формирований на территории поселения 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   7) создание условий для организации досуга и обеспечения жителей поселения услугами организаций культуры </w:t>
      </w:r>
    </w:p>
    <w:p w:rsidR="00415074" w:rsidRPr="00AE46B1" w:rsidRDefault="00415074" w:rsidP="00415074">
      <w:pPr>
        <w:rPr>
          <w:color w:val="C00000"/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 8)</w:t>
      </w:r>
      <w:r w:rsidRPr="00AE46B1">
        <w:rPr>
          <w:sz w:val="28"/>
          <w:szCs w:val="28"/>
        </w:rPr>
        <w:t xml:space="preserve"> осуществление контроля за исполнением бюджета сельского поселения в части осуществления внутреннего муниципального финансового контроля в сфере бюджетных правоотношений и контроля в сфере закупок товаров, работ, услуг</w:t>
      </w:r>
      <w:r w:rsidRPr="00AE46B1">
        <w:rPr>
          <w:sz w:val="28"/>
          <w:szCs w:val="28"/>
          <w:highlight w:val="yellow"/>
        </w:rPr>
        <w:t xml:space="preserve"> 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9</w:t>
      </w:r>
      <w:r w:rsidRPr="00AE46B1">
        <w:rPr>
          <w:sz w:val="28"/>
          <w:szCs w:val="28"/>
        </w:rPr>
        <w:t>) осуществление муниципального земельного контроля в границах поселения в части: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>соблюдения требований земельного законодательства по использованию земель в соответствии с разрешенным использованием;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 xml:space="preserve">        - соблюдения установленного законом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документов, а также документов, разрешающих вести хозяйственную деятельность;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>своевременного выполнения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>использования земельных участков по целевому назначению;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>обеспечения своевременного и качественного выполнения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>выполнения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415074" w:rsidRPr="00AE46B1" w:rsidRDefault="00415074" w:rsidP="00415074">
      <w:pPr>
        <w:rPr>
          <w:rFonts w:eastAsia="Arial Unicode MS"/>
          <w:sz w:val="28"/>
          <w:szCs w:val="28"/>
        </w:rPr>
      </w:pPr>
      <w:r w:rsidRPr="00AE46B1">
        <w:rPr>
          <w:rFonts w:eastAsia="Arial Unicode MS"/>
          <w:sz w:val="28"/>
          <w:szCs w:val="28"/>
        </w:rPr>
        <w:t>исполнения предписаний по вопросам соблюдения земельного законодательства и устранения нарушений в области земельных отношений.</w:t>
      </w:r>
    </w:p>
    <w:p w:rsidR="00415074" w:rsidRPr="00AE46B1" w:rsidRDefault="00415074" w:rsidP="00415074">
      <w:pPr>
        <w:rPr>
          <w:color w:val="C45911"/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10)</w:t>
      </w:r>
      <w:r w:rsidRPr="00AE46B1">
        <w:rPr>
          <w:sz w:val="28"/>
          <w:szCs w:val="28"/>
        </w:rPr>
        <w:t xml:space="preserve"> осуществление муниципального жилищного контроля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color w:val="C45911"/>
          <w:sz w:val="28"/>
          <w:szCs w:val="28"/>
        </w:rPr>
        <w:t xml:space="preserve">   11) </w:t>
      </w:r>
      <w:r w:rsidRPr="00AE46B1">
        <w:rPr>
          <w:sz w:val="28"/>
          <w:szCs w:val="28"/>
        </w:rPr>
        <w:t>«участие в предупреждении и ликвидации последствий чрезвычайных ситуаций в границах поселения (</w:t>
      </w:r>
      <w:r w:rsidRPr="00AE46B1">
        <w:rPr>
          <w:color w:val="FF0000"/>
          <w:sz w:val="28"/>
          <w:szCs w:val="28"/>
        </w:rPr>
        <w:t>за исключением обязанностей</w:t>
      </w:r>
      <w:r w:rsidRPr="00AE46B1">
        <w:rPr>
          <w:sz w:val="28"/>
          <w:szCs w:val="28"/>
        </w:rPr>
        <w:t xml:space="preserve"> по усилению сил и средств Туймазинского звена Башкирской территориальной подсистемы Российской системы по предупреждению и ликвидации чрезвычайных ситуаций)»  </w:t>
      </w:r>
    </w:p>
    <w:p w:rsid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  </w:t>
      </w:r>
    </w:p>
    <w:p w:rsidR="00AE46B1" w:rsidRDefault="00AE46B1" w:rsidP="00415074">
      <w:pPr>
        <w:rPr>
          <w:sz w:val="28"/>
          <w:szCs w:val="28"/>
        </w:rPr>
      </w:pPr>
    </w:p>
    <w:p w:rsidR="00415074" w:rsidRPr="00AE46B1" w:rsidRDefault="00AE46B1" w:rsidP="00415074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15074" w:rsidRPr="00AE46B1">
        <w:rPr>
          <w:sz w:val="28"/>
          <w:szCs w:val="28"/>
        </w:rPr>
        <w:t xml:space="preserve">12)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характера». 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  13)  осуществление муниципального лесного контроля </w:t>
      </w:r>
    </w:p>
    <w:p w:rsidR="00415074" w:rsidRPr="00AE46B1" w:rsidRDefault="00415074" w:rsidP="00415074">
      <w:pPr>
        <w:rPr>
          <w:rFonts w:eastAsia="Arial Unicode MS"/>
          <w:color w:val="C00000"/>
          <w:sz w:val="28"/>
          <w:szCs w:val="28"/>
        </w:rPr>
      </w:pP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>2.Срок действия Соглашения продлить до    31.12.2022   года включительно.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bCs/>
          <w:sz w:val="28"/>
          <w:szCs w:val="28"/>
        </w:rPr>
        <w:t xml:space="preserve">3.Настоящее Дополнительное соглашение подлежит обязательному утверждению решениями Совета </w:t>
      </w:r>
      <w:r w:rsidRPr="00AE46B1">
        <w:rPr>
          <w:sz w:val="28"/>
          <w:szCs w:val="28"/>
        </w:rPr>
        <w:t>сельского поселения Верхнебишиндинский сельсовет муниципального района Туймазинский район Республики Башкортостан</w:t>
      </w:r>
      <w:r w:rsidRPr="00AE46B1">
        <w:rPr>
          <w:bCs/>
          <w:sz w:val="28"/>
          <w:szCs w:val="28"/>
        </w:rPr>
        <w:t>, Совета муниципального района Туймазинский район Республики Башкортостан.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4.Настоящее Дополнительное соглашение является неотъемлемой частью Соглашения и вступает в силу со дня его утверждения в установленном порядке.</w:t>
      </w:r>
    </w:p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5.Настоящее Дополнительное соглашение составлено в двух экземплярах, по одному для каждой из сторон, которые имеют равную юридическую силу.</w:t>
      </w:r>
    </w:p>
    <w:p w:rsidR="006D4D8C" w:rsidRPr="00AE46B1" w:rsidRDefault="006D4D8C" w:rsidP="006D4D8C">
      <w:pPr>
        <w:pStyle w:val="15"/>
        <w:shd w:val="clear" w:color="auto" w:fill="auto"/>
        <w:tabs>
          <w:tab w:val="left" w:pos="1580"/>
        </w:tabs>
        <w:spacing w:before="0"/>
        <w:ind w:right="400" w:firstLine="0"/>
        <w:jc w:val="both"/>
        <w:rPr>
          <w:sz w:val="28"/>
          <w:szCs w:val="28"/>
        </w:rPr>
      </w:pPr>
    </w:p>
    <w:p w:rsidR="008038AF" w:rsidRPr="00AE46B1" w:rsidRDefault="008038AF" w:rsidP="008038AF">
      <w:pPr>
        <w:jc w:val="both"/>
        <w:rPr>
          <w:sz w:val="28"/>
          <w:szCs w:val="28"/>
        </w:rPr>
      </w:pPr>
    </w:p>
    <w:p w:rsidR="00415074" w:rsidRPr="00AE46B1" w:rsidRDefault="00415074" w:rsidP="00415074">
      <w:pPr>
        <w:jc w:val="center"/>
        <w:rPr>
          <w:bCs/>
          <w:sz w:val="28"/>
          <w:szCs w:val="28"/>
        </w:rPr>
      </w:pPr>
      <w:r w:rsidRPr="00AE46B1">
        <w:rPr>
          <w:sz w:val="28"/>
          <w:szCs w:val="28"/>
        </w:rPr>
        <w:t xml:space="preserve">  </w:t>
      </w:r>
      <w:r w:rsidRPr="00AE46B1">
        <w:rPr>
          <w:bCs/>
          <w:sz w:val="28"/>
          <w:szCs w:val="28"/>
        </w:rPr>
        <w:t>Адреса и реквизиты Сторон:</w:t>
      </w:r>
    </w:p>
    <w:p w:rsidR="00415074" w:rsidRPr="00AE46B1" w:rsidRDefault="00415074" w:rsidP="00415074">
      <w:pPr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860"/>
        <w:gridCol w:w="4921"/>
      </w:tblGrid>
      <w:tr w:rsidR="00415074" w:rsidRPr="00AE46B1" w:rsidTr="0011342E">
        <w:trPr>
          <w:trHeight w:val="1491"/>
        </w:trPr>
        <w:tc>
          <w:tcPr>
            <w:tcW w:w="4860" w:type="dxa"/>
            <w:shd w:val="clear" w:color="auto" w:fill="auto"/>
          </w:tcPr>
          <w:p w:rsidR="00D34FFB" w:rsidRPr="00AE46B1" w:rsidRDefault="00D34FFB" w:rsidP="0011342E">
            <w:pPr>
              <w:pStyle w:val="a5"/>
              <w:snapToGrid w:val="0"/>
              <w:rPr>
                <w:szCs w:val="28"/>
              </w:rPr>
            </w:pPr>
            <w:r w:rsidRPr="00AE46B1">
              <w:rPr>
                <w:szCs w:val="28"/>
              </w:rPr>
              <w:t>Совет сельского</w:t>
            </w:r>
          </w:p>
          <w:p w:rsidR="00415074" w:rsidRPr="00AE46B1" w:rsidRDefault="00415074" w:rsidP="0011342E">
            <w:pPr>
              <w:pStyle w:val="a5"/>
              <w:snapToGrid w:val="0"/>
              <w:rPr>
                <w:szCs w:val="28"/>
              </w:rPr>
            </w:pPr>
            <w:r w:rsidRPr="00AE46B1">
              <w:rPr>
                <w:szCs w:val="28"/>
              </w:rPr>
              <w:t xml:space="preserve">поселения </w:t>
            </w:r>
            <w:r w:rsidR="00D34FFB" w:rsidRPr="00AE46B1">
              <w:rPr>
                <w:szCs w:val="28"/>
              </w:rPr>
              <w:t>Верхнебишиндинский</w:t>
            </w:r>
            <w:r w:rsidRPr="00AE46B1">
              <w:rPr>
                <w:szCs w:val="28"/>
              </w:rPr>
              <w:t xml:space="preserve"> сельсовет муниципального района </w:t>
            </w:r>
          </w:p>
          <w:p w:rsidR="00415074" w:rsidRPr="00AE46B1" w:rsidRDefault="00415074" w:rsidP="0011342E">
            <w:pPr>
              <w:pStyle w:val="a5"/>
              <w:snapToGrid w:val="0"/>
              <w:rPr>
                <w:szCs w:val="28"/>
              </w:rPr>
            </w:pPr>
            <w:r w:rsidRPr="00AE46B1">
              <w:rPr>
                <w:szCs w:val="28"/>
              </w:rPr>
              <w:t xml:space="preserve">Туймазинский район 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  <w:r w:rsidRPr="00AE46B1">
              <w:rPr>
                <w:szCs w:val="28"/>
              </w:rPr>
              <w:t>Республики Башкортостан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</w:p>
          <w:p w:rsidR="00415074" w:rsidRPr="00AE46B1" w:rsidRDefault="00D34FFB" w:rsidP="0011342E">
            <w:pPr>
              <w:pStyle w:val="a5"/>
              <w:rPr>
                <w:iCs/>
                <w:szCs w:val="28"/>
              </w:rPr>
            </w:pPr>
            <w:r w:rsidRPr="00AE46B1">
              <w:rPr>
                <w:iCs/>
                <w:szCs w:val="28"/>
              </w:rPr>
              <w:t>452797</w:t>
            </w:r>
            <w:r w:rsidR="00415074" w:rsidRPr="00AE46B1">
              <w:rPr>
                <w:iCs/>
                <w:szCs w:val="28"/>
              </w:rPr>
              <w:t>, Республика Башкортостан,</w:t>
            </w:r>
          </w:p>
          <w:p w:rsidR="00415074" w:rsidRPr="00AE46B1" w:rsidRDefault="00415074" w:rsidP="0011342E">
            <w:pPr>
              <w:pStyle w:val="a5"/>
              <w:rPr>
                <w:iCs/>
                <w:szCs w:val="28"/>
              </w:rPr>
            </w:pPr>
            <w:r w:rsidRPr="00AE46B1">
              <w:rPr>
                <w:iCs/>
                <w:szCs w:val="28"/>
              </w:rPr>
              <w:t>Туймазинский район,</w:t>
            </w:r>
          </w:p>
          <w:p w:rsidR="00415074" w:rsidRPr="00AE46B1" w:rsidRDefault="00415074" w:rsidP="0011342E">
            <w:pPr>
              <w:pStyle w:val="a5"/>
              <w:rPr>
                <w:iCs/>
                <w:szCs w:val="28"/>
              </w:rPr>
            </w:pPr>
            <w:r w:rsidRPr="00AE46B1">
              <w:rPr>
                <w:iCs/>
                <w:szCs w:val="28"/>
              </w:rPr>
              <w:t xml:space="preserve">село </w:t>
            </w:r>
            <w:r w:rsidR="00D34FFB" w:rsidRPr="00AE46B1">
              <w:rPr>
                <w:iCs/>
                <w:szCs w:val="28"/>
              </w:rPr>
              <w:t>Верхние Бишинды</w:t>
            </w:r>
          </w:p>
          <w:p w:rsidR="00415074" w:rsidRPr="00AE46B1" w:rsidRDefault="00415074" w:rsidP="0011342E">
            <w:pPr>
              <w:pStyle w:val="a5"/>
              <w:rPr>
                <w:iCs/>
                <w:szCs w:val="28"/>
              </w:rPr>
            </w:pPr>
            <w:r w:rsidRPr="00AE46B1">
              <w:rPr>
                <w:iCs/>
                <w:szCs w:val="28"/>
              </w:rPr>
              <w:t xml:space="preserve">ул. Школьная, </w:t>
            </w:r>
            <w:r w:rsidR="00D34FFB" w:rsidRPr="00AE46B1">
              <w:rPr>
                <w:iCs/>
                <w:szCs w:val="28"/>
              </w:rPr>
              <w:t>1/1</w:t>
            </w:r>
          </w:p>
          <w:p w:rsidR="00415074" w:rsidRPr="00AE46B1" w:rsidRDefault="00D34FFB" w:rsidP="0011342E">
            <w:pPr>
              <w:rPr>
                <w:iCs/>
                <w:sz w:val="28"/>
                <w:szCs w:val="28"/>
              </w:rPr>
            </w:pPr>
            <w:r w:rsidRPr="00AE46B1">
              <w:rPr>
                <w:iCs/>
                <w:sz w:val="28"/>
                <w:szCs w:val="28"/>
              </w:rPr>
              <w:t>ИНН 0244001979</w:t>
            </w:r>
          </w:p>
          <w:p w:rsidR="00415074" w:rsidRPr="00AE46B1" w:rsidRDefault="00415074" w:rsidP="0011342E">
            <w:pPr>
              <w:rPr>
                <w:bCs/>
                <w:sz w:val="28"/>
                <w:szCs w:val="28"/>
              </w:rPr>
            </w:pPr>
          </w:p>
        </w:tc>
        <w:tc>
          <w:tcPr>
            <w:tcW w:w="4921" w:type="dxa"/>
            <w:shd w:val="clear" w:color="auto" w:fill="auto"/>
          </w:tcPr>
          <w:p w:rsidR="00415074" w:rsidRPr="00AE46B1" w:rsidRDefault="00415074" w:rsidP="0011342E">
            <w:pPr>
              <w:snapToGrid w:val="0"/>
              <w:ind w:left="844"/>
              <w:rPr>
                <w:sz w:val="28"/>
                <w:szCs w:val="28"/>
              </w:rPr>
            </w:pPr>
            <w:r w:rsidRPr="00AE46B1">
              <w:rPr>
                <w:sz w:val="28"/>
                <w:szCs w:val="28"/>
              </w:rPr>
              <w:t xml:space="preserve">Совет муниципального района </w:t>
            </w:r>
          </w:p>
          <w:p w:rsidR="00415074" w:rsidRPr="00AE46B1" w:rsidRDefault="00415074" w:rsidP="0011342E">
            <w:pPr>
              <w:snapToGrid w:val="0"/>
              <w:ind w:left="844"/>
              <w:rPr>
                <w:sz w:val="28"/>
                <w:szCs w:val="28"/>
              </w:rPr>
            </w:pPr>
            <w:r w:rsidRPr="00AE46B1">
              <w:rPr>
                <w:sz w:val="28"/>
                <w:szCs w:val="28"/>
              </w:rPr>
              <w:t xml:space="preserve">Туймазинский район </w:t>
            </w:r>
          </w:p>
          <w:p w:rsidR="00415074" w:rsidRPr="00AE46B1" w:rsidRDefault="00415074" w:rsidP="0011342E">
            <w:pPr>
              <w:snapToGrid w:val="0"/>
              <w:ind w:left="844"/>
              <w:rPr>
                <w:sz w:val="28"/>
                <w:szCs w:val="28"/>
              </w:rPr>
            </w:pPr>
            <w:r w:rsidRPr="00AE46B1">
              <w:rPr>
                <w:sz w:val="28"/>
                <w:szCs w:val="28"/>
              </w:rPr>
              <w:t>Республики Башкортостан</w:t>
            </w:r>
          </w:p>
          <w:p w:rsidR="00415074" w:rsidRPr="00AE46B1" w:rsidRDefault="00415074" w:rsidP="0011342E">
            <w:pPr>
              <w:ind w:left="844"/>
              <w:rPr>
                <w:sz w:val="28"/>
                <w:szCs w:val="28"/>
              </w:rPr>
            </w:pPr>
          </w:p>
          <w:p w:rsidR="00415074" w:rsidRPr="00AE46B1" w:rsidRDefault="00415074" w:rsidP="0011342E">
            <w:pPr>
              <w:ind w:left="844"/>
              <w:rPr>
                <w:sz w:val="28"/>
                <w:szCs w:val="28"/>
              </w:rPr>
            </w:pPr>
          </w:p>
          <w:p w:rsidR="00415074" w:rsidRPr="00AE46B1" w:rsidRDefault="00415074" w:rsidP="0011342E">
            <w:pPr>
              <w:pStyle w:val="a5"/>
              <w:ind w:left="844"/>
              <w:rPr>
                <w:iCs/>
                <w:szCs w:val="28"/>
              </w:rPr>
            </w:pPr>
            <w:r w:rsidRPr="00AE46B1">
              <w:rPr>
                <w:iCs/>
                <w:szCs w:val="28"/>
              </w:rPr>
              <w:t>452750, Республики Башкортостан,</w:t>
            </w:r>
          </w:p>
          <w:p w:rsidR="00415074" w:rsidRPr="00AE46B1" w:rsidRDefault="00415074" w:rsidP="0011342E">
            <w:pPr>
              <w:pStyle w:val="a5"/>
              <w:ind w:left="844"/>
              <w:rPr>
                <w:iCs/>
                <w:szCs w:val="28"/>
              </w:rPr>
            </w:pPr>
            <w:r w:rsidRPr="00AE46B1">
              <w:rPr>
                <w:iCs/>
                <w:szCs w:val="28"/>
              </w:rPr>
              <w:t>г.Туймазы, ул. Островского, 34</w:t>
            </w:r>
          </w:p>
          <w:p w:rsidR="00415074" w:rsidRPr="00AE46B1" w:rsidRDefault="00415074" w:rsidP="0011342E">
            <w:pPr>
              <w:pStyle w:val="a5"/>
              <w:ind w:left="844"/>
              <w:rPr>
                <w:bCs/>
                <w:iCs/>
                <w:szCs w:val="28"/>
              </w:rPr>
            </w:pPr>
            <w:r w:rsidRPr="00AE46B1">
              <w:rPr>
                <w:iCs/>
                <w:szCs w:val="28"/>
              </w:rPr>
              <w:t xml:space="preserve">ИНН </w:t>
            </w:r>
            <w:r w:rsidRPr="00AE46B1">
              <w:rPr>
                <w:bCs/>
                <w:iCs/>
                <w:szCs w:val="28"/>
              </w:rPr>
              <w:t>0269023565</w:t>
            </w:r>
          </w:p>
          <w:p w:rsidR="00415074" w:rsidRPr="00AE46B1" w:rsidRDefault="00415074" w:rsidP="0011342E">
            <w:pPr>
              <w:rPr>
                <w:bCs/>
                <w:sz w:val="28"/>
                <w:szCs w:val="28"/>
              </w:rPr>
            </w:pPr>
          </w:p>
        </w:tc>
      </w:tr>
      <w:tr w:rsidR="00415074" w:rsidRPr="00AE46B1" w:rsidTr="0011342E">
        <w:trPr>
          <w:trHeight w:val="80"/>
        </w:trPr>
        <w:tc>
          <w:tcPr>
            <w:tcW w:w="4860" w:type="dxa"/>
            <w:shd w:val="clear" w:color="auto" w:fill="auto"/>
          </w:tcPr>
          <w:p w:rsidR="00415074" w:rsidRPr="00AE46B1" w:rsidRDefault="00415074" w:rsidP="0011342E">
            <w:pPr>
              <w:pStyle w:val="a5"/>
              <w:snapToGrid w:val="0"/>
              <w:rPr>
                <w:szCs w:val="28"/>
              </w:rPr>
            </w:pPr>
            <w:r w:rsidRPr="00AE46B1">
              <w:rPr>
                <w:szCs w:val="28"/>
              </w:rPr>
              <w:t xml:space="preserve">Председатель Совета </w:t>
            </w:r>
          </w:p>
          <w:p w:rsidR="00D34FFB" w:rsidRPr="00AE46B1" w:rsidRDefault="00D34FFB" w:rsidP="00D34FFB">
            <w:pPr>
              <w:pStyle w:val="a5"/>
              <w:ind w:right="-4887"/>
              <w:rPr>
                <w:szCs w:val="28"/>
              </w:rPr>
            </w:pPr>
            <w:r w:rsidRPr="00AE46B1">
              <w:rPr>
                <w:szCs w:val="28"/>
              </w:rPr>
              <w:t xml:space="preserve">Сельского </w:t>
            </w:r>
            <w:r w:rsidR="00415074" w:rsidRPr="00AE46B1">
              <w:rPr>
                <w:szCs w:val="28"/>
              </w:rPr>
              <w:t xml:space="preserve">поселения </w:t>
            </w:r>
          </w:p>
          <w:p w:rsidR="00D34FFB" w:rsidRPr="00AE46B1" w:rsidRDefault="00D34FFB" w:rsidP="00D34FFB">
            <w:pPr>
              <w:pStyle w:val="a5"/>
              <w:ind w:right="-4887"/>
              <w:rPr>
                <w:szCs w:val="28"/>
              </w:rPr>
            </w:pPr>
            <w:r w:rsidRPr="00AE46B1">
              <w:rPr>
                <w:szCs w:val="28"/>
              </w:rPr>
              <w:t>Верхнебишиндинский</w:t>
            </w:r>
            <w:r w:rsidR="00415074" w:rsidRPr="00AE46B1">
              <w:rPr>
                <w:szCs w:val="28"/>
              </w:rPr>
              <w:t xml:space="preserve"> сельсовет</w:t>
            </w:r>
          </w:p>
          <w:p w:rsidR="00415074" w:rsidRPr="00AE46B1" w:rsidRDefault="00415074" w:rsidP="00D34FFB">
            <w:pPr>
              <w:pStyle w:val="a5"/>
              <w:ind w:right="-4887"/>
              <w:rPr>
                <w:szCs w:val="28"/>
              </w:rPr>
            </w:pPr>
            <w:r w:rsidRPr="00AE46B1">
              <w:rPr>
                <w:szCs w:val="28"/>
              </w:rPr>
              <w:t xml:space="preserve"> муниципального района 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  <w:r w:rsidRPr="00AE46B1">
              <w:rPr>
                <w:szCs w:val="28"/>
              </w:rPr>
              <w:t xml:space="preserve">Туймазинский район 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  <w:r w:rsidRPr="00AE46B1">
              <w:rPr>
                <w:szCs w:val="28"/>
              </w:rPr>
              <w:t>Республики Башкортостан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</w:p>
          <w:p w:rsidR="00415074" w:rsidRPr="00AE46B1" w:rsidRDefault="00415074" w:rsidP="0011342E">
            <w:pPr>
              <w:rPr>
                <w:bCs/>
                <w:sz w:val="28"/>
                <w:szCs w:val="28"/>
              </w:rPr>
            </w:pPr>
            <w:r w:rsidRPr="00AE46B1">
              <w:rPr>
                <w:bCs/>
                <w:sz w:val="28"/>
                <w:szCs w:val="28"/>
              </w:rPr>
              <w:t xml:space="preserve">__________ / </w:t>
            </w:r>
            <w:r w:rsidR="00D34FFB" w:rsidRPr="00AE46B1">
              <w:rPr>
                <w:bCs/>
                <w:sz w:val="28"/>
                <w:szCs w:val="28"/>
              </w:rPr>
              <w:t>Миннуллин Р.А.</w:t>
            </w:r>
            <w:r w:rsidRPr="00AE46B1">
              <w:rPr>
                <w:bCs/>
                <w:sz w:val="28"/>
                <w:szCs w:val="28"/>
              </w:rPr>
              <w:t>.</w:t>
            </w:r>
          </w:p>
          <w:p w:rsidR="00415074" w:rsidRPr="00AE46B1" w:rsidRDefault="00415074" w:rsidP="0011342E">
            <w:pPr>
              <w:rPr>
                <w:bCs/>
                <w:sz w:val="28"/>
                <w:szCs w:val="28"/>
              </w:rPr>
            </w:pPr>
            <w:r w:rsidRPr="00AE46B1">
              <w:rPr>
                <w:bCs/>
                <w:sz w:val="28"/>
                <w:szCs w:val="28"/>
              </w:rPr>
              <w:t>М.П.</w:t>
            </w:r>
          </w:p>
        </w:tc>
        <w:tc>
          <w:tcPr>
            <w:tcW w:w="4921" w:type="dxa"/>
            <w:shd w:val="clear" w:color="auto" w:fill="auto"/>
          </w:tcPr>
          <w:p w:rsidR="00415074" w:rsidRPr="00AE46B1" w:rsidRDefault="00415074" w:rsidP="0011342E">
            <w:pPr>
              <w:pStyle w:val="a5"/>
              <w:snapToGrid w:val="0"/>
              <w:rPr>
                <w:szCs w:val="28"/>
              </w:rPr>
            </w:pPr>
            <w:r w:rsidRPr="00AE46B1">
              <w:rPr>
                <w:szCs w:val="28"/>
              </w:rPr>
              <w:t xml:space="preserve">             Председатель Совета 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  <w:r w:rsidRPr="00AE46B1">
              <w:rPr>
                <w:szCs w:val="28"/>
              </w:rPr>
              <w:t xml:space="preserve">             муниципального района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  <w:r w:rsidRPr="00AE46B1">
              <w:rPr>
                <w:szCs w:val="28"/>
              </w:rPr>
              <w:t xml:space="preserve">             Туймазинский район 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  <w:r w:rsidRPr="00AE46B1">
              <w:rPr>
                <w:szCs w:val="28"/>
              </w:rPr>
              <w:t xml:space="preserve">             Республики Башкортостан</w:t>
            </w:r>
          </w:p>
          <w:p w:rsidR="00415074" w:rsidRPr="00AE46B1" w:rsidRDefault="00415074" w:rsidP="0011342E">
            <w:pPr>
              <w:pStyle w:val="a5"/>
              <w:rPr>
                <w:szCs w:val="28"/>
              </w:rPr>
            </w:pPr>
          </w:p>
          <w:p w:rsidR="00415074" w:rsidRPr="00AE46B1" w:rsidRDefault="00415074" w:rsidP="0011342E">
            <w:pPr>
              <w:rPr>
                <w:bCs/>
                <w:sz w:val="28"/>
                <w:szCs w:val="28"/>
              </w:rPr>
            </w:pPr>
            <w:r w:rsidRPr="00AE46B1">
              <w:rPr>
                <w:bCs/>
                <w:sz w:val="28"/>
                <w:szCs w:val="28"/>
              </w:rPr>
              <w:t xml:space="preserve">             __________ / Гафаров Р.Б.</w:t>
            </w:r>
          </w:p>
          <w:p w:rsidR="00415074" w:rsidRPr="00AE46B1" w:rsidRDefault="00415074" w:rsidP="0011342E">
            <w:pPr>
              <w:rPr>
                <w:bCs/>
                <w:sz w:val="28"/>
                <w:szCs w:val="28"/>
              </w:rPr>
            </w:pPr>
            <w:r w:rsidRPr="00AE46B1">
              <w:rPr>
                <w:bCs/>
                <w:sz w:val="28"/>
                <w:szCs w:val="28"/>
              </w:rPr>
              <w:t xml:space="preserve">             М.П.</w:t>
            </w:r>
          </w:p>
        </w:tc>
      </w:tr>
    </w:tbl>
    <w:p w:rsidR="00415074" w:rsidRPr="00AE46B1" w:rsidRDefault="00415074" w:rsidP="00415074">
      <w:pPr>
        <w:rPr>
          <w:sz w:val="28"/>
          <w:szCs w:val="28"/>
        </w:rPr>
      </w:pPr>
      <w:r w:rsidRPr="00AE46B1">
        <w:rPr>
          <w:sz w:val="28"/>
          <w:szCs w:val="28"/>
        </w:rPr>
        <w:t xml:space="preserve"> 29  декабря  2021 г.                                                           29 декабря 2021 г. </w:t>
      </w:r>
    </w:p>
    <w:p w:rsidR="00415074" w:rsidRPr="00AE46B1" w:rsidRDefault="00415074" w:rsidP="00415074">
      <w:pPr>
        <w:ind w:firstLine="709"/>
        <w:rPr>
          <w:sz w:val="28"/>
          <w:szCs w:val="28"/>
        </w:rPr>
      </w:pPr>
      <w:r w:rsidRPr="00AE46B1">
        <w:rPr>
          <w:sz w:val="28"/>
          <w:szCs w:val="28"/>
        </w:rPr>
        <w:t xml:space="preserve">                     </w:t>
      </w:r>
    </w:p>
    <w:p w:rsidR="00AD608B" w:rsidRPr="00AE46B1" w:rsidRDefault="00AD608B" w:rsidP="005E280B">
      <w:pPr>
        <w:tabs>
          <w:tab w:val="left" w:pos="709"/>
        </w:tabs>
        <w:ind w:left="-284" w:firstLine="284"/>
        <w:rPr>
          <w:rStyle w:val="aff2"/>
          <w:b w:val="0"/>
          <w:sz w:val="28"/>
          <w:szCs w:val="28"/>
        </w:rPr>
      </w:pPr>
    </w:p>
    <w:p w:rsidR="00AD608B" w:rsidRPr="00AE46B1" w:rsidRDefault="00AD608B" w:rsidP="005E280B">
      <w:pPr>
        <w:tabs>
          <w:tab w:val="left" w:pos="709"/>
        </w:tabs>
        <w:ind w:left="-284" w:firstLine="284"/>
        <w:rPr>
          <w:rStyle w:val="aff2"/>
          <w:b w:val="0"/>
          <w:sz w:val="28"/>
          <w:szCs w:val="28"/>
        </w:rPr>
      </w:pPr>
    </w:p>
    <w:p w:rsidR="0015765B" w:rsidRPr="00AE46B1" w:rsidRDefault="0015765B" w:rsidP="005E280B">
      <w:pPr>
        <w:ind w:left="-284" w:firstLine="284"/>
        <w:rPr>
          <w:rStyle w:val="aff2"/>
          <w:b w:val="0"/>
          <w:sz w:val="28"/>
          <w:szCs w:val="28"/>
        </w:rPr>
      </w:pPr>
    </w:p>
    <w:p w:rsidR="0015765B" w:rsidRPr="00AE46B1" w:rsidRDefault="0015765B" w:rsidP="0015765B">
      <w:pPr>
        <w:jc w:val="both"/>
        <w:rPr>
          <w:sz w:val="28"/>
          <w:szCs w:val="28"/>
        </w:rPr>
      </w:pPr>
    </w:p>
    <w:p w:rsidR="0015765B" w:rsidRPr="00AE46B1" w:rsidRDefault="0015765B" w:rsidP="0015765B">
      <w:pPr>
        <w:jc w:val="both"/>
        <w:rPr>
          <w:sz w:val="28"/>
          <w:szCs w:val="28"/>
        </w:rPr>
      </w:pPr>
    </w:p>
    <w:p w:rsidR="0015765B" w:rsidRPr="00AE46B1" w:rsidRDefault="0015765B" w:rsidP="0015765B">
      <w:pPr>
        <w:jc w:val="both"/>
        <w:rPr>
          <w:sz w:val="28"/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15765B" w:rsidRPr="00AE46B1" w:rsidRDefault="0015765B" w:rsidP="0015765B">
      <w:pPr>
        <w:pStyle w:val="a6"/>
        <w:ind w:left="6300"/>
        <w:jc w:val="left"/>
        <w:rPr>
          <w:szCs w:val="28"/>
        </w:rPr>
      </w:pPr>
    </w:p>
    <w:p w:rsidR="00C058B0" w:rsidRPr="00AE46B1" w:rsidRDefault="00C058B0" w:rsidP="0015765B">
      <w:pPr>
        <w:ind w:left="4253"/>
        <w:jc w:val="both"/>
        <w:rPr>
          <w:b/>
          <w:sz w:val="28"/>
          <w:szCs w:val="28"/>
        </w:rPr>
      </w:pPr>
    </w:p>
    <w:p w:rsidR="00983DAF" w:rsidRPr="00AE46B1" w:rsidRDefault="00983DAF">
      <w:pPr>
        <w:ind w:left="4253"/>
        <w:jc w:val="both"/>
        <w:rPr>
          <w:b/>
          <w:sz w:val="28"/>
          <w:szCs w:val="28"/>
        </w:rPr>
      </w:pPr>
    </w:p>
    <w:sectPr w:rsidR="00983DAF" w:rsidRPr="00AE46B1" w:rsidSect="00AE46B1">
      <w:pgSz w:w="11906" w:h="16838" w:code="9"/>
      <w:pgMar w:top="0" w:right="566" w:bottom="14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0A1" w:rsidRDefault="00E720A1">
      <w:r>
        <w:separator/>
      </w:r>
    </w:p>
  </w:endnote>
  <w:endnote w:type="continuationSeparator" w:id="1">
    <w:p w:rsidR="00E720A1" w:rsidRDefault="00E7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0A1" w:rsidRDefault="00E720A1">
      <w:r>
        <w:separator/>
      </w:r>
    </w:p>
  </w:footnote>
  <w:footnote w:type="continuationSeparator" w:id="1">
    <w:p w:rsidR="00E720A1" w:rsidRDefault="00E72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BF4B8D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61C72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FCCFA5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9A63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76EE71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A957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049C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5A9FB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08169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F02E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3"/>
    <w:multiLevelType w:val="single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0F3E7A5B"/>
    <w:multiLevelType w:val="hybridMultilevel"/>
    <w:tmpl w:val="0766426E"/>
    <w:lvl w:ilvl="0" w:tplc="8578E5E4">
      <w:start w:val="3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12"/>
        </w:tabs>
        <w:ind w:left="151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32"/>
        </w:tabs>
        <w:ind w:left="223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92"/>
        </w:tabs>
        <w:ind w:left="439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32"/>
        </w:tabs>
        <w:ind w:left="583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52"/>
        </w:tabs>
        <w:ind w:left="6552" w:hanging="360"/>
      </w:pPr>
    </w:lvl>
  </w:abstractNum>
  <w:abstractNum w:abstractNumId="14">
    <w:nsid w:val="1F151294"/>
    <w:multiLevelType w:val="multilevel"/>
    <w:tmpl w:val="1EE80EA6"/>
    <w:lvl w:ilvl="0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4385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043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color w:val="000000"/>
      </w:rPr>
    </w:lvl>
  </w:abstractNum>
  <w:abstractNum w:abstractNumId="15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B66690"/>
    <w:multiLevelType w:val="multilevel"/>
    <w:tmpl w:val="CCD0E3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9">
    <w:nsid w:val="38000B76"/>
    <w:multiLevelType w:val="multilevel"/>
    <w:tmpl w:val="B2C005F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FA7602"/>
    <w:multiLevelType w:val="multilevel"/>
    <w:tmpl w:val="F9EC9C18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21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A4C7AD6"/>
    <w:multiLevelType w:val="multilevel"/>
    <w:tmpl w:val="5DC245B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BE37E20"/>
    <w:multiLevelType w:val="multilevel"/>
    <w:tmpl w:val="CE5643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F0B15AD"/>
    <w:multiLevelType w:val="multilevel"/>
    <w:tmpl w:val="7F2E9ADE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C87758C"/>
    <w:multiLevelType w:val="multilevel"/>
    <w:tmpl w:val="DDB644D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29">
    <w:nsid w:val="63FC055D"/>
    <w:multiLevelType w:val="multilevel"/>
    <w:tmpl w:val="EF4CFDC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3F1CAA"/>
    <w:multiLevelType w:val="hybridMultilevel"/>
    <w:tmpl w:val="7CE61C8C"/>
    <w:lvl w:ilvl="0" w:tplc="B2840C0C">
      <w:start w:val="6"/>
      <w:numFmt w:val="decimal"/>
      <w:lvlText w:val="%1."/>
      <w:lvlJc w:val="left"/>
      <w:pPr>
        <w:ind w:left="1969" w:hanging="360"/>
      </w:p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405CD"/>
    <w:multiLevelType w:val="multilevel"/>
    <w:tmpl w:val="98F67C7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7346077A"/>
    <w:multiLevelType w:val="multilevel"/>
    <w:tmpl w:val="1040AFA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2D0A9F"/>
    <w:multiLevelType w:val="multilevel"/>
    <w:tmpl w:val="6DEA187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D12A47"/>
    <w:multiLevelType w:val="multilevel"/>
    <w:tmpl w:val="52BEC60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9"/>
  </w:num>
  <w:num w:numId="13">
    <w:abstractNumId w:val="21"/>
  </w:num>
  <w:num w:numId="14">
    <w:abstractNumId w:val="24"/>
  </w:num>
  <w:num w:numId="15">
    <w:abstractNumId w:val="17"/>
  </w:num>
  <w:num w:numId="16">
    <w:abstractNumId w:val="35"/>
  </w:num>
  <w:num w:numId="17">
    <w:abstractNumId w:val="25"/>
  </w:num>
  <w:num w:numId="18">
    <w:abstractNumId w:val="33"/>
  </w:num>
  <w:num w:numId="19">
    <w:abstractNumId w:val="19"/>
  </w:num>
  <w:num w:numId="20">
    <w:abstractNumId w:val="26"/>
  </w:num>
  <w:num w:numId="21">
    <w:abstractNumId w:val="32"/>
  </w:num>
  <w:num w:numId="22">
    <w:abstractNumId w:val="20"/>
  </w:num>
  <w:num w:numId="23">
    <w:abstractNumId w:val="23"/>
  </w:num>
  <w:num w:numId="24">
    <w:abstractNumId w:val="27"/>
  </w:num>
  <w:num w:numId="25">
    <w:abstractNumId w:val="22"/>
  </w:num>
  <w:num w:numId="26">
    <w:abstractNumId w:val="34"/>
  </w:num>
  <w:num w:numId="27">
    <w:abstractNumId w:val="15"/>
  </w:num>
  <w:num w:numId="28">
    <w:abstractNumId w:val="12"/>
  </w:num>
  <w:num w:numId="29">
    <w:abstractNumId w:val="1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B4FA0"/>
    <w:rsid w:val="00007C48"/>
    <w:rsid w:val="000141FF"/>
    <w:rsid w:val="00015CFA"/>
    <w:rsid w:val="000232F7"/>
    <w:rsid w:val="00037325"/>
    <w:rsid w:val="00055D3B"/>
    <w:rsid w:val="0006140F"/>
    <w:rsid w:val="000624F9"/>
    <w:rsid w:val="0006614B"/>
    <w:rsid w:val="00085780"/>
    <w:rsid w:val="00093A1E"/>
    <w:rsid w:val="000A18D0"/>
    <w:rsid w:val="000A7837"/>
    <w:rsid w:val="000C62FA"/>
    <w:rsid w:val="000C7A76"/>
    <w:rsid w:val="000E094B"/>
    <w:rsid w:val="000E4795"/>
    <w:rsid w:val="000E5C9F"/>
    <w:rsid w:val="000E68B0"/>
    <w:rsid w:val="000F0BA5"/>
    <w:rsid w:val="001019F1"/>
    <w:rsid w:val="001162B9"/>
    <w:rsid w:val="00142008"/>
    <w:rsid w:val="0015765B"/>
    <w:rsid w:val="0016483B"/>
    <w:rsid w:val="00164BDA"/>
    <w:rsid w:val="001859D6"/>
    <w:rsid w:val="00186D85"/>
    <w:rsid w:val="001A491C"/>
    <w:rsid w:val="001B5F1D"/>
    <w:rsid w:val="001B6BA5"/>
    <w:rsid w:val="001F5C1E"/>
    <w:rsid w:val="00205AF9"/>
    <w:rsid w:val="00235F4A"/>
    <w:rsid w:val="002502FE"/>
    <w:rsid w:val="002546C0"/>
    <w:rsid w:val="00262F8C"/>
    <w:rsid w:val="00266F61"/>
    <w:rsid w:val="00282E5C"/>
    <w:rsid w:val="002841F4"/>
    <w:rsid w:val="002A1612"/>
    <w:rsid w:val="002D4968"/>
    <w:rsid w:val="002D4A10"/>
    <w:rsid w:val="00300974"/>
    <w:rsid w:val="003052DA"/>
    <w:rsid w:val="00306808"/>
    <w:rsid w:val="00333187"/>
    <w:rsid w:val="0034340C"/>
    <w:rsid w:val="00343B15"/>
    <w:rsid w:val="00354107"/>
    <w:rsid w:val="00355A0F"/>
    <w:rsid w:val="00361792"/>
    <w:rsid w:val="00367DA2"/>
    <w:rsid w:val="003752DA"/>
    <w:rsid w:val="0039024E"/>
    <w:rsid w:val="00390EC4"/>
    <w:rsid w:val="003B260B"/>
    <w:rsid w:val="003B524E"/>
    <w:rsid w:val="003B6F96"/>
    <w:rsid w:val="003D2365"/>
    <w:rsid w:val="003E5C3A"/>
    <w:rsid w:val="003E64AA"/>
    <w:rsid w:val="003F69C7"/>
    <w:rsid w:val="003F7D0F"/>
    <w:rsid w:val="00405BD5"/>
    <w:rsid w:val="0041341B"/>
    <w:rsid w:val="00415074"/>
    <w:rsid w:val="004213DC"/>
    <w:rsid w:val="00421E88"/>
    <w:rsid w:val="00424A76"/>
    <w:rsid w:val="00426F26"/>
    <w:rsid w:val="004801FB"/>
    <w:rsid w:val="00486B85"/>
    <w:rsid w:val="004924C0"/>
    <w:rsid w:val="00494D69"/>
    <w:rsid w:val="00494E9F"/>
    <w:rsid w:val="00497586"/>
    <w:rsid w:val="004A5B63"/>
    <w:rsid w:val="004B0800"/>
    <w:rsid w:val="004B3759"/>
    <w:rsid w:val="004B4338"/>
    <w:rsid w:val="004C0A41"/>
    <w:rsid w:val="004C2F74"/>
    <w:rsid w:val="004C5B61"/>
    <w:rsid w:val="004C5CE8"/>
    <w:rsid w:val="004E32CD"/>
    <w:rsid w:val="004F6053"/>
    <w:rsid w:val="00501DCD"/>
    <w:rsid w:val="0051011D"/>
    <w:rsid w:val="005203F7"/>
    <w:rsid w:val="005326E6"/>
    <w:rsid w:val="0056174F"/>
    <w:rsid w:val="00582529"/>
    <w:rsid w:val="00582860"/>
    <w:rsid w:val="00594FBE"/>
    <w:rsid w:val="005A52C1"/>
    <w:rsid w:val="005C3CFD"/>
    <w:rsid w:val="005C3F5E"/>
    <w:rsid w:val="005C5999"/>
    <w:rsid w:val="005D10CB"/>
    <w:rsid w:val="005D4DFB"/>
    <w:rsid w:val="005E280B"/>
    <w:rsid w:val="005E3A80"/>
    <w:rsid w:val="005F0CCC"/>
    <w:rsid w:val="005F60EA"/>
    <w:rsid w:val="0060251A"/>
    <w:rsid w:val="00602E16"/>
    <w:rsid w:val="00607A97"/>
    <w:rsid w:val="0062358A"/>
    <w:rsid w:val="00624C37"/>
    <w:rsid w:val="00632E71"/>
    <w:rsid w:val="006333F0"/>
    <w:rsid w:val="00660600"/>
    <w:rsid w:val="006744BF"/>
    <w:rsid w:val="00674F10"/>
    <w:rsid w:val="00677ACA"/>
    <w:rsid w:val="00684029"/>
    <w:rsid w:val="0068695D"/>
    <w:rsid w:val="00692281"/>
    <w:rsid w:val="00693043"/>
    <w:rsid w:val="006B390D"/>
    <w:rsid w:val="006B6B5D"/>
    <w:rsid w:val="006B79D7"/>
    <w:rsid w:val="006C0C5A"/>
    <w:rsid w:val="006C2932"/>
    <w:rsid w:val="006C2E7C"/>
    <w:rsid w:val="006D0C4E"/>
    <w:rsid w:val="006D1BAC"/>
    <w:rsid w:val="006D2D13"/>
    <w:rsid w:val="006D4D8C"/>
    <w:rsid w:val="006D5E17"/>
    <w:rsid w:val="006E0CF8"/>
    <w:rsid w:val="006E52C7"/>
    <w:rsid w:val="006F3842"/>
    <w:rsid w:val="006F3975"/>
    <w:rsid w:val="00715686"/>
    <w:rsid w:val="00751199"/>
    <w:rsid w:val="00752701"/>
    <w:rsid w:val="00753FF9"/>
    <w:rsid w:val="00766A8A"/>
    <w:rsid w:val="007727F4"/>
    <w:rsid w:val="00792F4B"/>
    <w:rsid w:val="007A403C"/>
    <w:rsid w:val="007B1F09"/>
    <w:rsid w:val="007B294F"/>
    <w:rsid w:val="007B4B06"/>
    <w:rsid w:val="007D1085"/>
    <w:rsid w:val="007D7B63"/>
    <w:rsid w:val="007E03E7"/>
    <w:rsid w:val="007E32A1"/>
    <w:rsid w:val="007F332E"/>
    <w:rsid w:val="007F390E"/>
    <w:rsid w:val="00800651"/>
    <w:rsid w:val="00801E9F"/>
    <w:rsid w:val="008038AF"/>
    <w:rsid w:val="00826065"/>
    <w:rsid w:val="00831C14"/>
    <w:rsid w:val="00837326"/>
    <w:rsid w:val="00837998"/>
    <w:rsid w:val="00842B4A"/>
    <w:rsid w:val="00856193"/>
    <w:rsid w:val="00882895"/>
    <w:rsid w:val="00886A2F"/>
    <w:rsid w:val="008917E7"/>
    <w:rsid w:val="00896EC5"/>
    <w:rsid w:val="00897F2A"/>
    <w:rsid w:val="008A249B"/>
    <w:rsid w:val="008A6BEA"/>
    <w:rsid w:val="008B4B90"/>
    <w:rsid w:val="008D61D9"/>
    <w:rsid w:val="008F3782"/>
    <w:rsid w:val="008F524B"/>
    <w:rsid w:val="008F570B"/>
    <w:rsid w:val="009024ED"/>
    <w:rsid w:val="0090688D"/>
    <w:rsid w:val="0090713F"/>
    <w:rsid w:val="00910B10"/>
    <w:rsid w:val="00911ACF"/>
    <w:rsid w:val="00912EB6"/>
    <w:rsid w:val="009134C6"/>
    <w:rsid w:val="00916C06"/>
    <w:rsid w:val="0093154D"/>
    <w:rsid w:val="009431ED"/>
    <w:rsid w:val="0094648F"/>
    <w:rsid w:val="00952CD8"/>
    <w:rsid w:val="009601B8"/>
    <w:rsid w:val="009604BF"/>
    <w:rsid w:val="00966AC4"/>
    <w:rsid w:val="00967D26"/>
    <w:rsid w:val="00983DAF"/>
    <w:rsid w:val="00995160"/>
    <w:rsid w:val="009C2EAA"/>
    <w:rsid w:val="009E5E62"/>
    <w:rsid w:val="009F27CE"/>
    <w:rsid w:val="009F7F02"/>
    <w:rsid w:val="00A023C8"/>
    <w:rsid w:val="00A102E9"/>
    <w:rsid w:val="00A20A59"/>
    <w:rsid w:val="00A36B19"/>
    <w:rsid w:val="00A427EE"/>
    <w:rsid w:val="00A43E1A"/>
    <w:rsid w:val="00A45ACE"/>
    <w:rsid w:val="00A60A7A"/>
    <w:rsid w:val="00A739C5"/>
    <w:rsid w:val="00A873F6"/>
    <w:rsid w:val="00AA7A23"/>
    <w:rsid w:val="00AC3E43"/>
    <w:rsid w:val="00AD3C8C"/>
    <w:rsid w:val="00AD608B"/>
    <w:rsid w:val="00AE0837"/>
    <w:rsid w:val="00AE2EAB"/>
    <w:rsid w:val="00AE364F"/>
    <w:rsid w:val="00AE3B72"/>
    <w:rsid w:val="00AE46B1"/>
    <w:rsid w:val="00AE6B70"/>
    <w:rsid w:val="00AF49CE"/>
    <w:rsid w:val="00AF57E5"/>
    <w:rsid w:val="00B0192B"/>
    <w:rsid w:val="00B26536"/>
    <w:rsid w:val="00B34158"/>
    <w:rsid w:val="00B36E60"/>
    <w:rsid w:val="00B54A14"/>
    <w:rsid w:val="00B61EC2"/>
    <w:rsid w:val="00B84EAD"/>
    <w:rsid w:val="00B86030"/>
    <w:rsid w:val="00B86DCD"/>
    <w:rsid w:val="00B86EC5"/>
    <w:rsid w:val="00BA2304"/>
    <w:rsid w:val="00BB62CE"/>
    <w:rsid w:val="00BB7B8B"/>
    <w:rsid w:val="00BC041A"/>
    <w:rsid w:val="00BC3B88"/>
    <w:rsid w:val="00BC3D4A"/>
    <w:rsid w:val="00BC61B1"/>
    <w:rsid w:val="00BD1934"/>
    <w:rsid w:val="00BD6CA1"/>
    <w:rsid w:val="00BF334C"/>
    <w:rsid w:val="00BF5EDC"/>
    <w:rsid w:val="00BF6A74"/>
    <w:rsid w:val="00C00EF4"/>
    <w:rsid w:val="00C058B0"/>
    <w:rsid w:val="00C21962"/>
    <w:rsid w:val="00C228C0"/>
    <w:rsid w:val="00C26D98"/>
    <w:rsid w:val="00C27D6D"/>
    <w:rsid w:val="00C352E9"/>
    <w:rsid w:val="00C37C34"/>
    <w:rsid w:val="00C4028B"/>
    <w:rsid w:val="00C57DD5"/>
    <w:rsid w:val="00C64DE8"/>
    <w:rsid w:val="00C66A82"/>
    <w:rsid w:val="00C72163"/>
    <w:rsid w:val="00C77A04"/>
    <w:rsid w:val="00C810B9"/>
    <w:rsid w:val="00C83005"/>
    <w:rsid w:val="00C95484"/>
    <w:rsid w:val="00CB0E36"/>
    <w:rsid w:val="00CB1DCE"/>
    <w:rsid w:val="00CB2FCD"/>
    <w:rsid w:val="00CB5CEE"/>
    <w:rsid w:val="00CC109D"/>
    <w:rsid w:val="00CC5E87"/>
    <w:rsid w:val="00CC6A70"/>
    <w:rsid w:val="00CD7095"/>
    <w:rsid w:val="00CE252A"/>
    <w:rsid w:val="00D01D46"/>
    <w:rsid w:val="00D0552F"/>
    <w:rsid w:val="00D1315D"/>
    <w:rsid w:val="00D27AB0"/>
    <w:rsid w:val="00D33F45"/>
    <w:rsid w:val="00D34FFB"/>
    <w:rsid w:val="00D44B32"/>
    <w:rsid w:val="00D46C73"/>
    <w:rsid w:val="00D516F0"/>
    <w:rsid w:val="00D73B83"/>
    <w:rsid w:val="00D91653"/>
    <w:rsid w:val="00D91AFA"/>
    <w:rsid w:val="00D95DE2"/>
    <w:rsid w:val="00DA43E4"/>
    <w:rsid w:val="00DA6F90"/>
    <w:rsid w:val="00DB1E15"/>
    <w:rsid w:val="00DC231F"/>
    <w:rsid w:val="00DD5255"/>
    <w:rsid w:val="00DE367C"/>
    <w:rsid w:val="00DE5598"/>
    <w:rsid w:val="00DF1C6E"/>
    <w:rsid w:val="00E3229A"/>
    <w:rsid w:val="00E34357"/>
    <w:rsid w:val="00E3745F"/>
    <w:rsid w:val="00E43A59"/>
    <w:rsid w:val="00E44C8B"/>
    <w:rsid w:val="00E519B4"/>
    <w:rsid w:val="00E52F9B"/>
    <w:rsid w:val="00E54597"/>
    <w:rsid w:val="00E54F54"/>
    <w:rsid w:val="00E62715"/>
    <w:rsid w:val="00E720A1"/>
    <w:rsid w:val="00E7497A"/>
    <w:rsid w:val="00E80F51"/>
    <w:rsid w:val="00E8267B"/>
    <w:rsid w:val="00E9594B"/>
    <w:rsid w:val="00EB4FA0"/>
    <w:rsid w:val="00EB7823"/>
    <w:rsid w:val="00ED3DC4"/>
    <w:rsid w:val="00ED4D56"/>
    <w:rsid w:val="00EF59FB"/>
    <w:rsid w:val="00F17056"/>
    <w:rsid w:val="00F225AE"/>
    <w:rsid w:val="00F35484"/>
    <w:rsid w:val="00F72F25"/>
    <w:rsid w:val="00F90E9E"/>
    <w:rsid w:val="00F91186"/>
    <w:rsid w:val="00F93384"/>
    <w:rsid w:val="00F933D2"/>
    <w:rsid w:val="00F948FE"/>
    <w:rsid w:val="00FC5803"/>
    <w:rsid w:val="00FC7145"/>
    <w:rsid w:val="00FC7901"/>
    <w:rsid w:val="00FE06D7"/>
    <w:rsid w:val="00FE3442"/>
    <w:rsid w:val="00FE6EA0"/>
    <w:rsid w:val="00FF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355A0F"/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355A0F"/>
    <w:pPr>
      <w:keepNext/>
      <w:jc w:val="both"/>
      <w:outlineLvl w:val="0"/>
    </w:pPr>
    <w:rPr>
      <w:sz w:val="28"/>
    </w:rPr>
  </w:style>
  <w:style w:type="paragraph" w:styleId="21">
    <w:name w:val="heading 2"/>
    <w:basedOn w:val="a1"/>
    <w:next w:val="a1"/>
    <w:qFormat/>
    <w:rsid w:val="00355A0F"/>
    <w:pPr>
      <w:keepNext/>
      <w:outlineLvl w:val="1"/>
    </w:pPr>
    <w:rPr>
      <w:sz w:val="28"/>
    </w:rPr>
  </w:style>
  <w:style w:type="paragraph" w:styleId="31">
    <w:name w:val="heading 3"/>
    <w:basedOn w:val="a1"/>
    <w:next w:val="a1"/>
    <w:qFormat/>
    <w:rsid w:val="00355A0F"/>
    <w:pPr>
      <w:keepNext/>
      <w:jc w:val="center"/>
      <w:outlineLvl w:val="2"/>
    </w:pPr>
    <w:rPr>
      <w:rFonts w:ascii="Garamond" w:hAnsi="Garamond"/>
      <w:b/>
      <w:sz w:val="32"/>
    </w:rPr>
  </w:style>
  <w:style w:type="paragraph" w:styleId="41">
    <w:name w:val="heading 4"/>
    <w:basedOn w:val="a1"/>
    <w:next w:val="a1"/>
    <w:qFormat/>
    <w:rsid w:val="00355A0F"/>
    <w:pPr>
      <w:keepNext/>
      <w:jc w:val="right"/>
      <w:outlineLvl w:val="3"/>
    </w:pPr>
    <w:rPr>
      <w:rFonts w:ascii="Garamond" w:hAnsi="Garamond"/>
      <w:sz w:val="26"/>
    </w:rPr>
  </w:style>
  <w:style w:type="paragraph" w:styleId="51">
    <w:name w:val="heading 5"/>
    <w:basedOn w:val="a1"/>
    <w:next w:val="a1"/>
    <w:qFormat/>
    <w:rsid w:val="00355A0F"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rsid w:val="00355A0F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rsid w:val="00355A0F"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1"/>
    <w:next w:val="a1"/>
    <w:qFormat/>
    <w:rsid w:val="00355A0F"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1"/>
    <w:next w:val="a1"/>
    <w:qFormat/>
    <w:rsid w:val="00355A0F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rsid w:val="00355A0F"/>
    <w:pPr>
      <w:jc w:val="both"/>
    </w:pPr>
    <w:rPr>
      <w:sz w:val="28"/>
    </w:rPr>
  </w:style>
  <w:style w:type="paragraph" w:styleId="a6">
    <w:name w:val="Body Text Indent"/>
    <w:basedOn w:val="a1"/>
    <w:rsid w:val="00355A0F"/>
    <w:pPr>
      <w:ind w:firstLine="720"/>
      <w:jc w:val="both"/>
    </w:pPr>
    <w:rPr>
      <w:sz w:val="28"/>
    </w:rPr>
  </w:style>
  <w:style w:type="paragraph" w:styleId="22">
    <w:name w:val="Body Text Indent 2"/>
    <w:basedOn w:val="a1"/>
    <w:rsid w:val="00355A0F"/>
    <w:pPr>
      <w:ind w:firstLine="708"/>
      <w:jc w:val="both"/>
    </w:pPr>
    <w:rPr>
      <w:sz w:val="28"/>
      <w:lang w:val="en-US"/>
    </w:rPr>
  </w:style>
  <w:style w:type="paragraph" w:styleId="32">
    <w:name w:val="Body Text Indent 3"/>
    <w:basedOn w:val="a1"/>
    <w:rsid w:val="00355A0F"/>
    <w:pPr>
      <w:ind w:left="5040"/>
    </w:pPr>
    <w:rPr>
      <w:sz w:val="28"/>
    </w:rPr>
  </w:style>
  <w:style w:type="paragraph" w:styleId="23">
    <w:name w:val="Body Text 2"/>
    <w:basedOn w:val="a1"/>
    <w:rsid w:val="00355A0F"/>
    <w:rPr>
      <w:sz w:val="28"/>
      <w:lang w:val="en-US"/>
    </w:rPr>
  </w:style>
  <w:style w:type="paragraph" w:styleId="a7">
    <w:name w:val="header"/>
    <w:basedOn w:val="a1"/>
    <w:link w:val="a8"/>
    <w:uiPriority w:val="99"/>
    <w:rsid w:val="00355A0F"/>
    <w:pPr>
      <w:tabs>
        <w:tab w:val="center" w:pos="4153"/>
        <w:tab w:val="right" w:pos="8306"/>
      </w:tabs>
    </w:pPr>
  </w:style>
  <w:style w:type="paragraph" w:styleId="a9">
    <w:name w:val="footer"/>
    <w:basedOn w:val="a1"/>
    <w:rsid w:val="00355A0F"/>
    <w:pPr>
      <w:tabs>
        <w:tab w:val="center" w:pos="4153"/>
        <w:tab w:val="right" w:pos="8306"/>
      </w:tabs>
    </w:pPr>
  </w:style>
  <w:style w:type="paragraph" w:styleId="aa">
    <w:name w:val="envelope address"/>
    <w:basedOn w:val="a1"/>
    <w:rsid w:val="00355A0F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character" w:styleId="ab">
    <w:name w:val="Emphasis"/>
    <w:basedOn w:val="a2"/>
    <w:qFormat/>
    <w:rsid w:val="00355A0F"/>
    <w:rPr>
      <w:i/>
    </w:rPr>
  </w:style>
  <w:style w:type="character" w:styleId="ac">
    <w:name w:val="Hyperlink"/>
    <w:basedOn w:val="a2"/>
    <w:rsid w:val="00355A0F"/>
    <w:rPr>
      <w:color w:val="0000FF"/>
      <w:u w:val="single"/>
    </w:rPr>
  </w:style>
  <w:style w:type="paragraph" w:styleId="ad">
    <w:name w:val="Date"/>
    <w:basedOn w:val="a1"/>
    <w:next w:val="a1"/>
    <w:rsid w:val="00355A0F"/>
  </w:style>
  <w:style w:type="paragraph" w:styleId="ae">
    <w:name w:val="Note Heading"/>
    <w:basedOn w:val="a1"/>
    <w:next w:val="a1"/>
    <w:rsid w:val="00355A0F"/>
  </w:style>
  <w:style w:type="paragraph" w:styleId="af">
    <w:name w:val="toa heading"/>
    <w:basedOn w:val="a1"/>
    <w:next w:val="a1"/>
    <w:semiHidden/>
    <w:rsid w:val="00355A0F"/>
    <w:pPr>
      <w:spacing w:before="120"/>
    </w:pPr>
    <w:rPr>
      <w:rFonts w:ascii="Arial" w:hAnsi="Arial"/>
      <w:b/>
      <w:sz w:val="24"/>
    </w:rPr>
  </w:style>
  <w:style w:type="character" w:styleId="af0">
    <w:name w:val="endnote reference"/>
    <w:basedOn w:val="a2"/>
    <w:semiHidden/>
    <w:rsid w:val="00355A0F"/>
    <w:rPr>
      <w:vertAlign w:val="superscript"/>
    </w:rPr>
  </w:style>
  <w:style w:type="character" w:styleId="af1">
    <w:name w:val="annotation reference"/>
    <w:basedOn w:val="a2"/>
    <w:semiHidden/>
    <w:rsid w:val="00355A0F"/>
    <w:rPr>
      <w:sz w:val="16"/>
    </w:rPr>
  </w:style>
  <w:style w:type="character" w:styleId="af2">
    <w:name w:val="footnote reference"/>
    <w:basedOn w:val="a2"/>
    <w:semiHidden/>
    <w:rsid w:val="00355A0F"/>
    <w:rPr>
      <w:vertAlign w:val="superscript"/>
    </w:rPr>
  </w:style>
  <w:style w:type="paragraph" w:styleId="af3">
    <w:name w:val="Body Text First Indent"/>
    <w:basedOn w:val="a5"/>
    <w:rsid w:val="00355A0F"/>
    <w:pPr>
      <w:spacing w:after="120"/>
      <w:ind w:firstLine="210"/>
      <w:jc w:val="left"/>
    </w:pPr>
    <w:rPr>
      <w:sz w:val="20"/>
    </w:rPr>
  </w:style>
  <w:style w:type="paragraph" w:styleId="24">
    <w:name w:val="Body Text First Indent 2"/>
    <w:basedOn w:val="a6"/>
    <w:rsid w:val="00355A0F"/>
    <w:pPr>
      <w:spacing w:after="120"/>
      <w:ind w:left="283" w:firstLine="210"/>
      <w:jc w:val="left"/>
    </w:pPr>
    <w:rPr>
      <w:sz w:val="20"/>
    </w:rPr>
  </w:style>
  <w:style w:type="paragraph" w:styleId="a0">
    <w:name w:val="List Bullet"/>
    <w:basedOn w:val="a1"/>
    <w:autoRedefine/>
    <w:rsid w:val="00355A0F"/>
    <w:pPr>
      <w:numPr>
        <w:numId w:val="1"/>
      </w:numPr>
    </w:pPr>
  </w:style>
  <w:style w:type="paragraph" w:styleId="20">
    <w:name w:val="List Bullet 2"/>
    <w:basedOn w:val="a1"/>
    <w:autoRedefine/>
    <w:rsid w:val="00355A0F"/>
    <w:pPr>
      <w:numPr>
        <w:numId w:val="2"/>
      </w:numPr>
    </w:pPr>
  </w:style>
  <w:style w:type="paragraph" w:styleId="30">
    <w:name w:val="List Bullet 3"/>
    <w:basedOn w:val="a1"/>
    <w:autoRedefine/>
    <w:rsid w:val="00355A0F"/>
    <w:pPr>
      <w:numPr>
        <w:numId w:val="3"/>
      </w:numPr>
    </w:pPr>
  </w:style>
  <w:style w:type="paragraph" w:styleId="40">
    <w:name w:val="List Bullet 4"/>
    <w:basedOn w:val="a1"/>
    <w:autoRedefine/>
    <w:rsid w:val="00355A0F"/>
    <w:pPr>
      <w:numPr>
        <w:numId w:val="4"/>
      </w:numPr>
    </w:pPr>
  </w:style>
  <w:style w:type="paragraph" w:styleId="50">
    <w:name w:val="List Bullet 5"/>
    <w:basedOn w:val="a1"/>
    <w:autoRedefine/>
    <w:rsid w:val="00355A0F"/>
    <w:pPr>
      <w:numPr>
        <w:numId w:val="5"/>
      </w:numPr>
      <w:tabs>
        <w:tab w:val="clear" w:pos="1492"/>
        <w:tab w:val="num" w:pos="360"/>
      </w:tabs>
      <w:ind w:left="0" w:firstLine="0"/>
    </w:pPr>
  </w:style>
  <w:style w:type="paragraph" w:styleId="af4">
    <w:name w:val="Title"/>
    <w:basedOn w:val="a1"/>
    <w:qFormat/>
    <w:rsid w:val="00355A0F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af5">
    <w:name w:val="caption"/>
    <w:basedOn w:val="a1"/>
    <w:next w:val="a1"/>
    <w:qFormat/>
    <w:rsid w:val="00355A0F"/>
    <w:pPr>
      <w:spacing w:before="120" w:after="120"/>
    </w:pPr>
    <w:rPr>
      <w:b/>
    </w:rPr>
  </w:style>
  <w:style w:type="character" w:styleId="af6">
    <w:name w:val="page number"/>
    <w:basedOn w:val="a2"/>
    <w:rsid w:val="00355A0F"/>
  </w:style>
  <w:style w:type="character" w:styleId="af7">
    <w:name w:val="line number"/>
    <w:basedOn w:val="a2"/>
    <w:rsid w:val="00355A0F"/>
  </w:style>
  <w:style w:type="paragraph" w:styleId="a">
    <w:name w:val="List Number"/>
    <w:basedOn w:val="a1"/>
    <w:rsid w:val="00355A0F"/>
    <w:pPr>
      <w:numPr>
        <w:numId w:val="6"/>
      </w:numPr>
    </w:pPr>
  </w:style>
  <w:style w:type="paragraph" w:styleId="2">
    <w:name w:val="List Number 2"/>
    <w:basedOn w:val="a1"/>
    <w:rsid w:val="00355A0F"/>
    <w:pPr>
      <w:numPr>
        <w:numId w:val="7"/>
      </w:numPr>
    </w:pPr>
  </w:style>
  <w:style w:type="paragraph" w:styleId="3">
    <w:name w:val="List Number 3"/>
    <w:basedOn w:val="a1"/>
    <w:rsid w:val="00355A0F"/>
    <w:pPr>
      <w:numPr>
        <w:numId w:val="8"/>
      </w:numPr>
    </w:pPr>
  </w:style>
  <w:style w:type="paragraph" w:styleId="4">
    <w:name w:val="List Number 4"/>
    <w:basedOn w:val="a1"/>
    <w:rsid w:val="00355A0F"/>
    <w:pPr>
      <w:numPr>
        <w:numId w:val="9"/>
      </w:numPr>
    </w:pPr>
  </w:style>
  <w:style w:type="paragraph" w:styleId="5">
    <w:name w:val="List Number 5"/>
    <w:basedOn w:val="a1"/>
    <w:rsid w:val="00355A0F"/>
    <w:pPr>
      <w:numPr>
        <w:numId w:val="10"/>
      </w:numPr>
    </w:pPr>
  </w:style>
  <w:style w:type="paragraph" w:styleId="25">
    <w:name w:val="envelope return"/>
    <w:basedOn w:val="a1"/>
    <w:rsid w:val="00355A0F"/>
    <w:rPr>
      <w:rFonts w:ascii="Arial" w:hAnsi="Arial"/>
    </w:rPr>
  </w:style>
  <w:style w:type="paragraph" w:styleId="af8">
    <w:name w:val="Normal Indent"/>
    <w:basedOn w:val="a1"/>
    <w:rsid w:val="00355A0F"/>
    <w:pPr>
      <w:ind w:left="720"/>
    </w:pPr>
  </w:style>
  <w:style w:type="paragraph" w:styleId="11">
    <w:name w:val="toc 1"/>
    <w:basedOn w:val="a1"/>
    <w:next w:val="a1"/>
    <w:autoRedefine/>
    <w:semiHidden/>
    <w:rsid w:val="00355A0F"/>
  </w:style>
  <w:style w:type="paragraph" w:styleId="26">
    <w:name w:val="toc 2"/>
    <w:basedOn w:val="a1"/>
    <w:next w:val="a1"/>
    <w:autoRedefine/>
    <w:semiHidden/>
    <w:rsid w:val="00355A0F"/>
    <w:pPr>
      <w:ind w:left="200"/>
    </w:pPr>
  </w:style>
  <w:style w:type="paragraph" w:styleId="33">
    <w:name w:val="toc 3"/>
    <w:basedOn w:val="a1"/>
    <w:next w:val="a1"/>
    <w:autoRedefine/>
    <w:semiHidden/>
    <w:rsid w:val="00355A0F"/>
    <w:pPr>
      <w:ind w:left="400"/>
    </w:pPr>
  </w:style>
  <w:style w:type="paragraph" w:styleId="42">
    <w:name w:val="toc 4"/>
    <w:basedOn w:val="a1"/>
    <w:next w:val="a1"/>
    <w:autoRedefine/>
    <w:semiHidden/>
    <w:rsid w:val="00355A0F"/>
    <w:pPr>
      <w:ind w:left="600"/>
    </w:pPr>
  </w:style>
  <w:style w:type="paragraph" w:styleId="52">
    <w:name w:val="toc 5"/>
    <w:basedOn w:val="a1"/>
    <w:next w:val="a1"/>
    <w:autoRedefine/>
    <w:semiHidden/>
    <w:rsid w:val="00355A0F"/>
    <w:pPr>
      <w:ind w:left="800"/>
    </w:pPr>
  </w:style>
  <w:style w:type="paragraph" w:styleId="60">
    <w:name w:val="toc 6"/>
    <w:basedOn w:val="a1"/>
    <w:next w:val="a1"/>
    <w:autoRedefine/>
    <w:semiHidden/>
    <w:rsid w:val="00355A0F"/>
    <w:pPr>
      <w:ind w:left="1000"/>
    </w:pPr>
  </w:style>
  <w:style w:type="paragraph" w:styleId="70">
    <w:name w:val="toc 7"/>
    <w:basedOn w:val="a1"/>
    <w:next w:val="a1"/>
    <w:autoRedefine/>
    <w:semiHidden/>
    <w:rsid w:val="00355A0F"/>
    <w:pPr>
      <w:ind w:left="1200"/>
    </w:pPr>
  </w:style>
  <w:style w:type="paragraph" w:styleId="80">
    <w:name w:val="toc 8"/>
    <w:basedOn w:val="a1"/>
    <w:next w:val="a1"/>
    <w:autoRedefine/>
    <w:semiHidden/>
    <w:rsid w:val="00355A0F"/>
    <w:pPr>
      <w:ind w:left="1400"/>
    </w:pPr>
  </w:style>
  <w:style w:type="paragraph" w:styleId="90">
    <w:name w:val="toc 9"/>
    <w:basedOn w:val="a1"/>
    <w:next w:val="a1"/>
    <w:autoRedefine/>
    <w:semiHidden/>
    <w:rsid w:val="00355A0F"/>
    <w:pPr>
      <w:ind w:left="1600"/>
    </w:pPr>
  </w:style>
  <w:style w:type="paragraph" w:styleId="34">
    <w:name w:val="Body Text 3"/>
    <w:basedOn w:val="a1"/>
    <w:rsid w:val="00355A0F"/>
    <w:pPr>
      <w:spacing w:after="120"/>
    </w:pPr>
    <w:rPr>
      <w:sz w:val="16"/>
    </w:rPr>
  </w:style>
  <w:style w:type="paragraph" w:styleId="af9">
    <w:name w:val="table of figures"/>
    <w:basedOn w:val="a1"/>
    <w:next w:val="a1"/>
    <w:semiHidden/>
    <w:rsid w:val="00355A0F"/>
    <w:pPr>
      <w:ind w:left="400" w:hanging="400"/>
    </w:pPr>
  </w:style>
  <w:style w:type="paragraph" w:styleId="afa">
    <w:name w:val="Subtitle"/>
    <w:basedOn w:val="a1"/>
    <w:link w:val="afb"/>
    <w:qFormat/>
    <w:rsid w:val="00355A0F"/>
    <w:pPr>
      <w:spacing w:after="60"/>
      <w:jc w:val="center"/>
      <w:outlineLvl w:val="1"/>
    </w:pPr>
    <w:rPr>
      <w:rFonts w:ascii="Arial" w:hAnsi="Arial"/>
      <w:sz w:val="24"/>
    </w:rPr>
  </w:style>
  <w:style w:type="paragraph" w:styleId="afc">
    <w:name w:val="Signature"/>
    <w:basedOn w:val="a1"/>
    <w:rsid w:val="00355A0F"/>
    <w:pPr>
      <w:ind w:left="4252"/>
    </w:pPr>
  </w:style>
  <w:style w:type="paragraph" w:styleId="afd">
    <w:name w:val="Salutation"/>
    <w:basedOn w:val="a1"/>
    <w:next w:val="a1"/>
    <w:rsid w:val="00355A0F"/>
  </w:style>
  <w:style w:type="paragraph" w:styleId="afe">
    <w:name w:val="List Continue"/>
    <w:basedOn w:val="a1"/>
    <w:rsid w:val="00355A0F"/>
    <w:pPr>
      <w:spacing w:after="120"/>
      <w:ind w:left="283"/>
    </w:pPr>
  </w:style>
  <w:style w:type="paragraph" w:styleId="27">
    <w:name w:val="List Continue 2"/>
    <w:basedOn w:val="a1"/>
    <w:rsid w:val="00355A0F"/>
    <w:pPr>
      <w:spacing w:after="120"/>
      <w:ind w:left="566"/>
    </w:pPr>
  </w:style>
  <w:style w:type="paragraph" w:styleId="35">
    <w:name w:val="List Continue 3"/>
    <w:basedOn w:val="a1"/>
    <w:rsid w:val="00355A0F"/>
    <w:pPr>
      <w:spacing w:after="120"/>
      <w:ind w:left="849"/>
    </w:pPr>
  </w:style>
  <w:style w:type="paragraph" w:styleId="43">
    <w:name w:val="List Continue 4"/>
    <w:basedOn w:val="a1"/>
    <w:rsid w:val="00355A0F"/>
    <w:pPr>
      <w:spacing w:after="120"/>
      <w:ind w:left="1132"/>
    </w:pPr>
  </w:style>
  <w:style w:type="paragraph" w:styleId="53">
    <w:name w:val="List Continue 5"/>
    <w:basedOn w:val="a1"/>
    <w:rsid w:val="00355A0F"/>
    <w:pPr>
      <w:spacing w:after="120"/>
      <w:ind w:left="1415"/>
    </w:pPr>
  </w:style>
  <w:style w:type="character" w:styleId="aff">
    <w:name w:val="FollowedHyperlink"/>
    <w:basedOn w:val="a2"/>
    <w:rsid w:val="00355A0F"/>
    <w:rPr>
      <w:color w:val="800080"/>
      <w:u w:val="single"/>
    </w:rPr>
  </w:style>
  <w:style w:type="paragraph" w:styleId="aff0">
    <w:name w:val="Closing"/>
    <w:basedOn w:val="a1"/>
    <w:rsid w:val="00355A0F"/>
    <w:pPr>
      <w:ind w:left="4252"/>
    </w:pPr>
  </w:style>
  <w:style w:type="paragraph" w:styleId="aff1">
    <w:name w:val="List"/>
    <w:basedOn w:val="a1"/>
    <w:rsid w:val="00355A0F"/>
    <w:pPr>
      <w:ind w:left="283" w:hanging="283"/>
    </w:pPr>
  </w:style>
  <w:style w:type="paragraph" w:styleId="28">
    <w:name w:val="List 2"/>
    <w:basedOn w:val="a1"/>
    <w:rsid w:val="00355A0F"/>
    <w:pPr>
      <w:ind w:left="566" w:hanging="283"/>
    </w:pPr>
  </w:style>
  <w:style w:type="paragraph" w:styleId="36">
    <w:name w:val="List 3"/>
    <w:basedOn w:val="a1"/>
    <w:rsid w:val="00355A0F"/>
    <w:pPr>
      <w:ind w:left="849" w:hanging="283"/>
    </w:pPr>
  </w:style>
  <w:style w:type="paragraph" w:styleId="44">
    <w:name w:val="List 4"/>
    <w:basedOn w:val="a1"/>
    <w:rsid w:val="00355A0F"/>
    <w:pPr>
      <w:ind w:left="1132" w:hanging="283"/>
    </w:pPr>
  </w:style>
  <w:style w:type="paragraph" w:styleId="54">
    <w:name w:val="List 5"/>
    <w:basedOn w:val="a1"/>
    <w:rsid w:val="00355A0F"/>
    <w:pPr>
      <w:ind w:left="1415" w:hanging="283"/>
    </w:pPr>
  </w:style>
  <w:style w:type="character" w:styleId="aff2">
    <w:name w:val="Strong"/>
    <w:basedOn w:val="a2"/>
    <w:qFormat/>
    <w:rsid w:val="00355A0F"/>
    <w:rPr>
      <w:b/>
    </w:rPr>
  </w:style>
  <w:style w:type="paragraph" w:styleId="aff3">
    <w:name w:val="Document Map"/>
    <w:basedOn w:val="a1"/>
    <w:semiHidden/>
    <w:rsid w:val="00355A0F"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rsid w:val="00355A0F"/>
    <w:pPr>
      <w:ind w:left="200" w:hanging="200"/>
    </w:pPr>
  </w:style>
  <w:style w:type="paragraph" w:styleId="aff5">
    <w:name w:val="Plain Text"/>
    <w:basedOn w:val="a1"/>
    <w:rsid w:val="00355A0F"/>
    <w:rPr>
      <w:rFonts w:ascii="Courier New" w:hAnsi="Courier New"/>
    </w:rPr>
  </w:style>
  <w:style w:type="paragraph" w:styleId="aff6">
    <w:name w:val="endnote text"/>
    <w:basedOn w:val="a1"/>
    <w:semiHidden/>
    <w:rsid w:val="00355A0F"/>
  </w:style>
  <w:style w:type="paragraph" w:styleId="aff7">
    <w:name w:val="macro"/>
    <w:semiHidden/>
    <w:rsid w:val="00355A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sid w:val="00355A0F"/>
  </w:style>
  <w:style w:type="paragraph" w:styleId="aff9">
    <w:name w:val="footnote text"/>
    <w:basedOn w:val="a1"/>
    <w:semiHidden/>
    <w:rsid w:val="00355A0F"/>
  </w:style>
  <w:style w:type="paragraph" w:styleId="12">
    <w:name w:val="index 1"/>
    <w:basedOn w:val="a1"/>
    <w:next w:val="a1"/>
    <w:autoRedefine/>
    <w:semiHidden/>
    <w:rsid w:val="00355A0F"/>
    <w:pPr>
      <w:ind w:left="200" w:hanging="200"/>
    </w:pPr>
  </w:style>
  <w:style w:type="paragraph" w:styleId="affa">
    <w:name w:val="index heading"/>
    <w:basedOn w:val="a1"/>
    <w:next w:val="12"/>
    <w:semiHidden/>
    <w:rsid w:val="00355A0F"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rsid w:val="00355A0F"/>
    <w:pPr>
      <w:ind w:left="400" w:hanging="200"/>
    </w:pPr>
  </w:style>
  <w:style w:type="paragraph" w:styleId="37">
    <w:name w:val="index 3"/>
    <w:basedOn w:val="a1"/>
    <w:next w:val="a1"/>
    <w:autoRedefine/>
    <w:semiHidden/>
    <w:rsid w:val="00355A0F"/>
    <w:pPr>
      <w:ind w:left="600" w:hanging="200"/>
    </w:pPr>
  </w:style>
  <w:style w:type="paragraph" w:styleId="45">
    <w:name w:val="index 4"/>
    <w:basedOn w:val="a1"/>
    <w:next w:val="a1"/>
    <w:autoRedefine/>
    <w:semiHidden/>
    <w:rsid w:val="00355A0F"/>
    <w:pPr>
      <w:ind w:left="800" w:hanging="200"/>
    </w:pPr>
  </w:style>
  <w:style w:type="paragraph" w:styleId="55">
    <w:name w:val="index 5"/>
    <w:basedOn w:val="a1"/>
    <w:next w:val="a1"/>
    <w:autoRedefine/>
    <w:semiHidden/>
    <w:rsid w:val="00355A0F"/>
    <w:pPr>
      <w:ind w:left="1000" w:hanging="200"/>
    </w:pPr>
  </w:style>
  <w:style w:type="paragraph" w:styleId="61">
    <w:name w:val="index 6"/>
    <w:basedOn w:val="a1"/>
    <w:next w:val="a1"/>
    <w:autoRedefine/>
    <w:semiHidden/>
    <w:rsid w:val="00355A0F"/>
    <w:pPr>
      <w:ind w:left="1200" w:hanging="200"/>
    </w:pPr>
  </w:style>
  <w:style w:type="paragraph" w:styleId="71">
    <w:name w:val="index 7"/>
    <w:basedOn w:val="a1"/>
    <w:next w:val="a1"/>
    <w:autoRedefine/>
    <w:semiHidden/>
    <w:rsid w:val="00355A0F"/>
    <w:pPr>
      <w:ind w:left="1400" w:hanging="200"/>
    </w:pPr>
  </w:style>
  <w:style w:type="paragraph" w:styleId="81">
    <w:name w:val="index 8"/>
    <w:basedOn w:val="a1"/>
    <w:next w:val="a1"/>
    <w:autoRedefine/>
    <w:semiHidden/>
    <w:rsid w:val="00355A0F"/>
    <w:pPr>
      <w:ind w:left="1600" w:hanging="200"/>
    </w:pPr>
  </w:style>
  <w:style w:type="paragraph" w:styleId="91">
    <w:name w:val="index 9"/>
    <w:basedOn w:val="a1"/>
    <w:next w:val="a1"/>
    <w:autoRedefine/>
    <w:semiHidden/>
    <w:rsid w:val="00355A0F"/>
    <w:pPr>
      <w:ind w:left="1800" w:hanging="200"/>
    </w:pPr>
  </w:style>
  <w:style w:type="paragraph" w:styleId="affb">
    <w:name w:val="Block Text"/>
    <w:basedOn w:val="a1"/>
    <w:rsid w:val="00355A0F"/>
    <w:pPr>
      <w:spacing w:after="120"/>
      <w:ind w:left="1440" w:right="1440"/>
    </w:pPr>
  </w:style>
  <w:style w:type="paragraph" w:styleId="affc">
    <w:name w:val="Message Header"/>
    <w:basedOn w:val="a1"/>
    <w:rsid w:val="00355A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table" w:styleId="affd">
    <w:name w:val="Table Grid"/>
    <w:basedOn w:val="a3"/>
    <w:rsid w:val="00E74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H2">
    <w:name w:val="Заголовок 2.H2.&quot;Изумруд&quot;"/>
    <w:basedOn w:val="a1"/>
    <w:next w:val="a1"/>
    <w:rsid w:val="000232F7"/>
    <w:pPr>
      <w:keepNext/>
      <w:outlineLvl w:val="1"/>
    </w:pPr>
    <w:rPr>
      <w:sz w:val="28"/>
    </w:rPr>
  </w:style>
  <w:style w:type="paragraph" w:customStyle="1" w:styleId="ConsNonformat">
    <w:name w:val="ConsNonformat"/>
    <w:uiPriority w:val="99"/>
    <w:rsid w:val="00DE367C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DE367C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paragraph" w:customStyle="1" w:styleId="ConsNormal">
    <w:name w:val="ConsNormal"/>
    <w:rsid w:val="00DE367C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fe">
    <w:name w:val="Balloon Text"/>
    <w:basedOn w:val="a1"/>
    <w:semiHidden/>
    <w:rsid w:val="00E627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E3A80"/>
    <w:pPr>
      <w:autoSpaceDE w:val="0"/>
      <w:autoSpaceDN w:val="0"/>
      <w:adjustRightInd w:val="0"/>
    </w:pPr>
    <w:rPr>
      <w:rFonts w:ascii="Arial" w:hAnsi="Arial" w:cs="Arial"/>
    </w:rPr>
  </w:style>
  <w:style w:type="paragraph" w:styleId="afff">
    <w:name w:val="No Spacing"/>
    <w:uiPriority w:val="1"/>
    <w:qFormat/>
    <w:rsid w:val="005E3A80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C0C5A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13">
    <w:name w:val="Заголовок 13"/>
    <w:basedOn w:val="a1"/>
    <w:next w:val="a1"/>
    <w:rsid w:val="006B79D7"/>
    <w:pPr>
      <w:keepNext/>
      <w:ind w:firstLine="5103"/>
      <w:jc w:val="both"/>
      <w:outlineLvl w:val="0"/>
    </w:pPr>
    <w:rPr>
      <w:sz w:val="28"/>
    </w:rPr>
  </w:style>
  <w:style w:type="paragraph" w:customStyle="1" w:styleId="310">
    <w:name w:val="Основной текст с отступом 31"/>
    <w:basedOn w:val="a1"/>
    <w:rsid w:val="006B79D7"/>
    <w:pPr>
      <w:suppressAutoHyphens/>
      <w:ind w:firstLine="1134"/>
      <w:jc w:val="both"/>
    </w:pPr>
    <w:rPr>
      <w:rFonts w:ascii="Arial" w:hAnsi="Arial"/>
      <w:sz w:val="28"/>
      <w:lang w:eastAsia="ar-SA"/>
    </w:rPr>
  </w:style>
  <w:style w:type="character" w:customStyle="1" w:styleId="a8">
    <w:name w:val="Верхний колонтитул Знак"/>
    <w:basedOn w:val="a2"/>
    <w:link w:val="a7"/>
    <w:uiPriority w:val="99"/>
    <w:rsid w:val="009F7F02"/>
  </w:style>
  <w:style w:type="paragraph" w:styleId="HTML">
    <w:name w:val="HTML Preformatted"/>
    <w:basedOn w:val="a1"/>
    <w:link w:val="HTML0"/>
    <w:uiPriority w:val="99"/>
    <w:unhideWhenUsed/>
    <w:rsid w:val="009F7F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rsid w:val="009F7F02"/>
    <w:rPr>
      <w:rFonts w:ascii="Courier New" w:hAnsi="Courier New" w:cs="Courier New"/>
    </w:rPr>
  </w:style>
  <w:style w:type="paragraph" w:styleId="afff0">
    <w:name w:val="List Paragraph"/>
    <w:basedOn w:val="a1"/>
    <w:uiPriority w:val="34"/>
    <w:qFormat/>
    <w:rsid w:val="009F7F02"/>
    <w:pPr>
      <w:ind w:left="720"/>
      <w:contextualSpacing/>
    </w:pPr>
    <w:rPr>
      <w:sz w:val="28"/>
      <w:szCs w:val="24"/>
    </w:rPr>
  </w:style>
  <w:style w:type="paragraph" w:customStyle="1" w:styleId="ConsPlusTitle">
    <w:name w:val="ConsPlusTitle"/>
    <w:rsid w:val="009F7F0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Обычный1"/>
    <w:rsid w:val="009C2EAA"/>
    <w:pPr>
      <w:widowControl w:val="0"/>
      <w:spacing w:line="259" w:lineRule="auto"/>
      <w:ind w:firstLine="480"/>
      <w:jc w:val="both"/>
    </w:pPr>
    <w:rPr>
      <w:sz w:val="18"/>
    </w:rPr>
  </w:style>
  <w:style w:type="character" w:customStyle="1" w:styleId="afb">
    <w:name w:val="Подзаголовок Знак"/>
    <w:basedOn w:val="a2"/>
    <w:link w:val="afa"/>
    <w:rsid w:val="009E5E62"/>
    <w:rPr>
      <w:rFonts w:ascii="Arial" w:hAnsi="Arial"/>
      <w:sz w:val="24"/>
    </w:rPr>
  </w:style>
  <w:style w:type="character" w:customStyle="1" w:styleId="10">
    <w:name w:val="Заголовок 1 Знак"/>
    <w:aliases w:val="Раздел Договора Знак,H1 Знак,&quot;Алмаз&quot; Знак"/>
    <w:basedOn w:val="a2"/>
    <w:link w:val="1"/>
    <w:rsid w:val="002502FE"/>
    <w:rPr>
      <w:sz w:val="28"/>
    </w:rPr>
  </w:style>
  <w:style w:type="paragraph" w:customStyle="1" w:styleId="ConsPlusNonformat">
    <w:name w:val="ConsPlusNonformat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1">
    <w:name w:val="Цветовое выделение"/>
    <w:uiPriority w:val="99"/>
    <w:rsid w:val="002502FE"/>
    <w:rPr>
      <w:b/>
      <w:color w:val="26282F"/>
    </w:rPr>
  </w:style>
  <w:style w:type="character" w:customStyle="1" w:styleId="afff2">
    <w:name w:val="Гипертекстовая ссылка"/>
    <w:uiPriority w:val="99"/>
    <w:rsid w:val="002502FE"/>
    <w:rPr>
      <w:rFonts w:cs="Times New Roman"/>
      <w:b w:val="0"/>
      <w:color w:val="106BBE"/>
    </w:rPr>
  </w:style>
  <w:style w:type="paragraph" w:customStyle="1" w:styleId="afff3">
    <w:name w:val="Таблицы (моноширинный)"/>
    <w:basedOn w:val="a1"/>
    <w:next w:val="a1"/>
    <w:rsid w:val="002502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xl35">
    <w:name w:val="xl35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1"/>
    <w:rsid w:val="00C058B0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Cell">
    <w:name w:val="ConsPlusCell"/>
    <w:rsid w:val="00C058B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4">
    <w:name w:val="Основной текст_"/>
    <w:basedOn w:val="a2"/>
    <w:link w:val="15"/>
    <w:rsid w:val="006D4D8C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1"/>
    <w:link w:val="afff4"/>
    <w:rsid w:val="006D4D8C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</w:rPr>
  </w:style>
  <w:style w:type="paragraph" w:styleId="afff5">
    <w:name w:val="Normal (Web)"/>
    <w:basedOn w:val="a1"/>
    <w:uiPriority w:val="99"/>
    <w:unhideWhenUsed/>
    <w:rsid w:val="00B0192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8B107A88A2E379A3319CD8B3E227549BC34B91ABA8489F770EEDFA7CADD8D2025DD3BE285BA6F457842485AA67B9C799AF64293B9382zA0BJ" TargetMode="External"/><Relationship Id="rId13" Type="http://schemas.openxmlformats.org/officeDocument/2006/relationships/hyperlink" Target="http://www.consultant.ru/document/cons_doc_LAW_357291/fe0cad704c69e3b97bf615f0437ecf1996a57677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57291/fe0cad704c69e3b97bf615f0437ecf1996a576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57291/570afc6feff03328459242886307d6aebe1ccb6b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5099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B107A88A2E379A3319CD8B3E227549DC54F96AFA115957F57E1F87BA287C50514DFBF285BA7F658DB2190BB3FB5C283B06537279180A8z90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Сагитов Руслан</dc:creator>
  <cp:lastModifiedBy>User</cp:lastModifiedBy>
  <cp:revision>4</cp:revision>
  <cp:lastPrinted>2022-01-10T06:30:00Z</cp:lastPrinted>
  <dcterms:created xsi:type="dcterms:W3CDTF">2022-01-10T06:25:00Z</dcterms:created>
  <dcterms:modified xsi:type="dcterms:W3CDTF">2022-01-12T06:27:00Z</dcterms:modified>
</cp:coreProperties>
</file>