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Pr="00E4340C" w:rsidRDefault="00DB34F2" w:rsidP="001F0697">
      <w:pPr>
        <w:framePr w:w="1418" w:h="1134" w:hSpace="181" w:wrap="around" w:vAnchor="text" w:hAnchor="page" w:x="5302" w:y="-2783"/>
        <w:ind w:right="-143"/>
        <w:rPr>
          <w:sz w:val="8"/>
          <w:szCs w:val="8"/>
        </w:rPr>
      </w:pPr>
    </w:p>
    <w:p w:rsidR="00EB4FA0" w:rsidRPr="00E4340C" w:rsidRDefault="00761092" w:rsidP="001F0697">
      <w:pPr>
        <w:framePr w:w="1418" w:h="1134" w:hSpace="181" w:wrap="around" w:vAnchor="text" w:hAnchor="page" w:x="5302" w:y="-2783"/>
        <w:ind w:right="-143"/>
        <w:rPr>
          <w:sz w:val="8"/>
          <w:szCs w:val="8"/>
        </w:rPr>
      </w:pPr>
      <w:r>
        <w:rPr>
          <w:noProof/>
          <w:sz w:val="8"/>
          <w:szCs w:val="8"/>
        </w:rPr>
        <w:drawing>
          <wp:inline distT="0" distB="0" distL="0" distR="0">
            <wp:extent cx="900430" cy="900430"/>
            <wp:effectExtent l="0" t="0" r="0" b="0"/>
            <wp:docPr id="2" name="Рисунок 1" descr="C:\Users\Admin\Desktop\bash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sh_g.gif"/>
                    <pic:cNvPicPr>
                      <a:picLocks noChangeAspect="1" noChangeArrowheads="1"/>
                    </pic:cNvPicPr>
                  </pic:nvPicPr>
                  <pic:blipFill>
                    <a:blip r:embed="rId7" cstate="print"/>
                    <a:srcRect/>
                    <a:stretch>
                      <a:fillRect/>
                    </a:stretch>
                  </pic:blipFill>
                  <pic:spPr bwMode="auto">
                    <a:xfrm>
                      <a:off x="0" y="0"/>
                      <a:ext cx="900430" cy="900430"/>
                    </a:xfrm>
                    <a:prstGeom prst="rect">
                      <a:avLst/>
                    </a:prstGeom>
                    <a:noFill/>
                    <a:ln w="9525">
                      <a:noFill/>
                      <a:miter lim="800000"/>
                      <a:headEnd/>
                      <a:tailEnd/>
                    </a:ln>
                  </pic:spPr>
                </pic:pic>
              </a:graphicData>
            </a:graphic>
          </wp:inline>
        </w:drawing>
      </w:r>
    </w:p>
    <w:p w:rsidR="00EB4FA0" w:rsidRPr="00FD4800" w:rsidRDefault="00977132">
      <w:pPr>
        <w:ind w:left="-284"/>
        <w:jc w:val="center"/>
        <w:rPr>
          <w:sz w:val="28"/>
          <w:szCs w:val="28"/>
        </w:rPr>
      </w:pPr>
      <w:r>
        <w:rPr>
          <w:sz w:val="28"/>
          <w:szCs w:val="28"/>
        </w:rPr>
        <w:pict>
          <v:rect id="_x0000_s1044" style="position:absolute;left:0;text-align:left;margin-left:-66.85pt;margin-top:-148.1pt;width:250.9pt;height:141.4pt;z-index:251658752" stroked="f" strokeweight="0">
            <v:textbox style="mso-next-textbox:#_x0000_s1044" inset="0,0,0,0">
              <w:txbxContent>
                <w:p w:rsidR="00EB4FA0" w:rsidRPr="00E4340C" w:rsidRDefault="00EB4FA0">
                  <w:pPr>
                    <w:pStyle w:val="31"/>
                    <w:ind w:right="145"/>
                    <w:jc w:val="left"/>
                    <w:rPr>
                      <w:rFonts w:ascii="Arial New Bash" w:hAnsi="Arial New Bash"/>
                      <w:sz w:val="20"/>
                    </w:rPr>
                  </w:pPr>
                  <w:r w:rsidRPr="00E4340C">
                    <w:rPr>
                      <w:rFonts w:ascii="Arial New Bash" w:hAnsi="Arial New Bash"/>
                      <w:sz w:val="20"/>
                    </w:rPr>
                    <w:t xml:space="preserve">           БАШКОРТОСТАН РЕСПУБЛИКА</w:t>
                  </w:r>
                  <w:r w:rsidR="001B5F1D" w:rsidRPr="00E4340C">
                    <w:rPr>
                      <w:rFonts w:ascii="Arial New Bash" w:hAnsi="Arial New Bash"/>
                      <w:sz w:val="20"/>
                      <w:lang w:val="tt-RU"/>
                    </w:rPr>
                    <w:t>Һ</w:t>
                  </w:r>
                  <w:r w:rsidRPr="00E4340C">
                    <w:rPr>
                      <w:rFonts w:ascii="Arial New Bash" w:hAnsi="Arial New Bash"/>
                      <w:sz w:val="20"/>
                    </w:rPr>
                    <w:t>Ы</w:t>
                  </w:r>
                </w:p>
                <w:p w:rsidR="00EB4FA0" w:rsidRPr="00E4340C" w:rsidRDefault="00EB4FA0">
                  <w:pPr>
                    <w:jc w:val="center"/>
                    <w:rPr>
                      <w:b/>
                    </w:rPr>
                  </w:pPr>
                  <w:r w:rsidRPr="00E4340C">
                    <w:rPr>
                      <w:b/>
                    </w:rPr>
                    <w:t>Туймазы районы</w:t>
                  </w:r>
                </w:p>
                <w:p w:rsidR="00EB4FA0" w:rsidRPr="00E4340C" w:rsidRDefault="008B4B90">
                  <w:pPr>
                    <w:jc w:val="center"/>
                    <w:rPr>
                      <w:b/>
                      <w:lang w:val="tt-RU"/>
                    </w:rPr>
                  </w:pPr>
                  <w:r w:rsidRPr="00E4340C">
                    <w:rPr>
                      <w:b/>
                    </w:rPr>
                    <w:t>м</w:t>
                  </w:r>
                  <w:r w:rsidR="001B5F1D" w:rsidRPr="00E4340C">
                    <w:rPr>
                      <w:b/>
                    </w:rPr>
                    <w:t>униципаль районыны</w:t>
                  </w:r>
                  <w:r w:rsidR="001B5F1D" w:rsidRPr="00E4340C">
                    <w:rPr>
                      <w:b/>
                      <w:lang w:val="tt-RU"/>
                    </w:rPr>
                    <w:t>ң</w:t>
                  </w:r>
                </w:p>
                <w:p w:rsidR="00EB4FA0" w:rsidRPr="00E4340C" w:rsidRDefault="00EB4FA0">
                  <w:pPr>
                    <w:jc w:val="center"/>
                    <w:rPr>
                      <w:b/>
                    </w:rPr>
                  </w:pPr>
                  <w:r w:rsidRPr="00E4340C">
                    <w:rPr>
                      <w:b/>
                      <w:lang w:val="en-US"/>
                    </w:rPr>
                    <w:t>Y</w:t>
                  </w:r>
                  <w:r w:rsidR="001B5F1D" w:rsidRPr="00E4340C">
                    <w:rPr>
                      <w:b/>
                    </w:rPr>
                    <w:t>рге Биш</w:t>
                  </w:r>
                  <w:r w:rsidR="001B5F1D" w:rsidRPr="00E4340C">
                    <w:rPr>
                      <w:b/>
                      <w:lang w:val="tt-RU"/>
                    </w:rPr>
                    <w:t>е</w:t>
                  </w:r>
                  <w:r w:rsidRPr="00E4340C">
                    <w:rPr>
                      <w:b/>
                    </w:rPr>
                    <w:t>нде ауыл советы</w:t>
                  </w:r>
                </w:p>
                <w:p w:rsidR="00EB4FA0" w:rsidRPr="00E4340C" w:rsidRDefault="008B4B90" w:rsidP="008B4B90">
                  <w:pPr>
                    <w:jc w:val="center"/>
                    <w:rPr>
                      <w:b/>
                    </w:rPr>
                  </w:pPr>
                  <w:r w:rsidRPr="00E4340C">
                    <w:rPr>
                      <w:b/>
                    </w:rPr>
                    <w:t>а</w:t>
                  </w:r>
                  <w:r w:rsidR="001B5F1D" w:rsidRPr="00E4340C">
                    <w:rPr>
                      <w:b/>
                    </w:rPr>
                    <w:t>уыл бил</w:t>
                  </w:r>
                  <w:r w:rsidR="001B5F1D" w:rsidRPr="00E4340C">
                    <w:rPr>
                      <w:b/>
                      <w:lang w:val="tt-RU"/>
                    </w:rPr>
                    <w:t>ә</w:t>
                  </w:r>
                  <w:r w:rsidR="001B5F1D" w:rsidRPr="00E4340C">
                    <w:rPr>
                      <w:b/>
                    </w:rPr>
                    <w:t>м</w:t>
                  </w:r>
                  <w:r w:rsidR="001B5F1D" w:rsidRPr="00E4340C">
                    <w:rPr>
                      <w:b/>
                      <w:lang w:val="tt-RU"/>
                    </w:rPr>
                    <w:t>ә</w:t>
                  </w:r>
                  <w:r w:rsidR="00EB4FA0" w:rsidRPr="00E4340C">
                    <w:rPr>
                      <w:b/>
                      <w:lang w:val="en-US"/>
                    </w:rPr>
                    <w:t>h</w:t>
                  </w:r>
                  <w:r w:rsidR="001B5F1D" w:rsidRPr="00E4340C">
                    <w:rPr>
                      <w:b/>
                    </w:rPr>
                    <w:t>е  Хакими</w:t>
                  </w:r>
                  <w:r w:rsidR="001B5F1D" w:rsidRPr="00E4340C">
                    <w:rPr>
                      <w:b/>
                      <w:lang w:val="tt-RU"/>
                    </w:rPr>
                    <w:t>ә</w:t>
                  </w:r>
                  <w:r w:rsidR="00EB4FA0" w:rsidRPr="00E4340C">
                    <w:rPr>
                      <w:b/>
                    </w:rPr>
                    <w:t>те</w:t>
                  </w:r>
                </w:p>
                <w:p w:rsidR="00EB4FA0" w:rsidRPr="00E4340C" w:rsidRDefault="00EB4FA0">
                  <w:pPr>
                    <w:jc w:val="center"/>
                    <w:rPr>
                      <w:b/>
                    </w:rPr>
                  </w:pPr>
                  <w:r w:rsidRPr="00E4340C">
                    <w:rPr>
                      <w:b/>
                    </w:rPr>
                    <w:t>452797,</w:t>
                  </w:r>
                  <w:r w:rsidRPr="00E4340C">
                    <w:rPr>
                      <w:b/>
                      <w:lang w:val="en-US"/>
                    </w:rPr>
                    <w:t>Y</w:t>
                  </w:r>
                  <w:r w:rsidRPr="00E4340C">
                    <w:rPr>
                      <w:b/>
                    </w:rPr>
                    <w:t>рге  Бишенде ауылы</w:t>
                  </w:r>
                </w:p>
                <w:p w:rsidR="00EB4FA0" w:rsidRPr="00E4340C" w:rsidRDefault="001B5F1D">
                  <w:pPr>
                    <w:jc w:val="center"/>
                    <w:rPr>
                      <w:b/>
                    </w:rPr>
                  </w:pPr>
                  <w:r w:rsidRPr="00E4340C">
                    <w:rPr>
                      <w:b/>
                    </w:rPr>
                    <w:t>М</w:t>
                  </w:r>
                  <w:r w:rsidRPr="00E4340C">
                    <w:rPr>
                      <w:b/>
                      <w:lang w:val="tt-RU"/>
                    </w:rPr>
                    <w:t>ә</w:t>
                  </w:r>
                  <w:r w:rsidRPr="00E4340C">
                    <w:rPr>
                      <w:b/>
                    </w:rPr>
                    <w:t>кт</w:t>
                  </w:r>
                  <w:r w:rsidRPr="00E4340C">
                    <w:rPr>
                      <w:b/>
                      <w:lang w:val="tt-RU"/>
                    </w:rPr>
                    <w:t>ә</w:t>
                  </w:r>
                  <w:r w:rsidR="00974A10" w:rsidRPr="00E4340C">
                    <w:rPr>
                      <w:b/>
                    </w:rPr>
                    <w:t>п  урамы,1       тел. 3-12</w:t>
                  </w:r>
                  <w:r w:rsidR="00EB4FA0" w:rsidRPr="00E4340C">
                    <w:rPr>
                      <w:b/>
                    </w:rPr>
                    <w:t>-43</w:t>
                  </w:r>
                </w:p>
                <w:p w:rsidR="00EB4FA0" w:rsidRPr="00E4340C" w:rsidRDefault="00EB4FA0">
                  <w:pPr>
                    <w:jc w:val="center"/>
                    <w:rPr>
                      <w:b/>
                    </w:rPr>
                  </w:pPr>
                  <w:r w:rsidRPr="00E4340C">
                    <w:rPr>
                      <w:b/>
                    </w:rPr>
                    <w:t>ИНН 0244001979      ОГРН1020202217530</w:t>
                  </w:r>
                </w:p>
                <w:p w:rsidR="00761092" w:rsidRPr="00761092" w:rsidRDefault="00761092" w:rsidP="00761092">
                  <w:r w:rsidRPr="00761092">
                    <w:rPr>
                      <w:b/>
                    </w:rPr>
                    <w:t xml:space="preserve">                 </w:t>
                  </w:r>
                  <w:r>
                    <w:rPr>
                      <w:b/>
                    </w:rPr>
                    <w:t>Эл.адрес vbish_tui@ufamts.ru</w:t>
                  </w:r>
                </w:p>
                <w:p w:rsidR="00EB4FA0" w:rsidRPr="00E4340C" w:rsidRDefault="00EB4FA0">
                  <w:pPr>
                    <w:jc w:val="center"/>
                    <w:rPr>
                      <w:b/>
                    </w:rPr>
                  </w:pPr>
                </w:p>
                <w:p w:rsidR="00EB4FA0" w:rsidRPr="00E4340C" w:rsidRDefault="00EB4FA0">
                  <w:pPr>
                    <w:rPr>
                      <w:sz w:val="15"/>
                      <w:szCs w:val="15"/>
                    </w:rPr>
                  </w:pPr>
                </w:p>
                <w:p w:rsidR="00EB4FA0" w:rsidRPr="00E4340C" w:rsidRDefault="00EB4FA0">
                  <w:pPr>
                    <w:rPr>
                      <w:sz w:val="15"/>
                      <w:szCs w:val="15"/>
                    </w:rPr>
                  </w:pPr>
                  <w:r w:rsidRPr="00E4340C">
                    <w:rPr>
                      <w:sz w:val="15"/>
                      <w:szCs w:val="15"/>
                    </w:rPr>
                    <w:tab/>
                  </w:r>
                </w:p>
                <w:p w:rsidR="00EB4FA0" w:rsidRPr="00E4340C" w:rsidRDefault="00EB4FA0">
                  <w:pPr>
                    <w:jc w:val="center"/>
                    <w:rPr>
                      <w:sz w:val="8"/>
                      <w:szCs w:val="8"/>
                    </w:rPr>
                  </w:pPr>
                </w:p>
                <w:p w:rsidR="00EB4FA0" w:rsidRPr="00E4340C" w:rsidRDefault="00EB4FA0">
                  <w:pPr>
                    <w:ind w:left="-142" w:right="145" w:firstLine="142"/>
                    <w:jc w:val="center"/>
                    <w:rPr>
                      <w:rFonts w:ascii="Arial New Bash" w:hAnsi="Arial New Bash"/>
                      <w:b/>
                      <w:sz w:val="8"/>
                      <w:szCs w:val="8"/>
                    </w:rPr>
                  </w:pPr>
                  <w:r w:rsidRPr="00E4340C">
                    <w:rPr>
                      <w:sz w:val="8"/>
                      <w:szCs w:val="8"/>
                    </w:rPr>
                    <w:t xml:space="preserve">         </w:t>
                  </w:r>
                </w:p>
                <w:p w:rsidR="00EB4FA0" w:rsidRPr="00E4340C" w:rsidRDefault="00EB4FA0">
                  <w:pPr>
                    <w:ind w:left="-142" w:right="145" w:firstLine="142"/>
                    <w:jc w:val="center"/>
                    <w:rPr>
                      <w:rFonts w:ascii="Arial New Bash" w:hAnsi="Arial New Bash"/>
                      <w:b/>
                      <w:sz w:val="8"/>
                      <w:szCs w:val="8"/>
                    </w:rPr>
                  </w:pPr>
                </w:p>
                <w:p w:rsidR="00EB4FA0" w:rsidRPr="00E4340C" w:rsidRDefault="00EB4FA0">
                  <w:pPr>
                    <w:ind w:left="-142" w:right="145" w:firstLine="142"/>
                    <w:rPr>
                      <w:rFonts w:ascii="Arial New Bash" w:hAnsi="Arial New Bash"/>
                      <w:b/>
                      <w:sz w:val="8"/>
                      <w:szCs w:val="8"/>
                    </w:rPr>
                  </w:pPr>
                </w:p>
              </w:txbxContent>
            </v:textbox>
          </v:rect>
        </w:pict>
      </w:r>
      <w:r>
        <w:rPr>
          <w:sz w:val="28"/>
          <w:szCs w:val="28"/>
        </w:rPr>
        <w:pict>
          <v:rect id="_x0000_s1043" style="position:absolute;left:0;text-align:left;margin-left:275.15pt;margin-top:-148.1pt;width:240.95pt;height:136pt;z-index:251657728" stroked="f" strokeweight="0">
            <v:textbox style="mso-next-textbox:#_x0000_s1043" inset="0,0,0,0">
              <w:txbxContent>
                <w:p w:rsidR="00EB4FA0" w:rsidRPr="00E4340C" w:rsidRDefault="00EB4FA0" w:rsidP="001F313A">
                  <w:pPr>
                    <w:jc w:val="center"/>
                    <w:rPr>
                      <w:b/>
                    </w:rPr>
                  </w:pPr>
                  <w:r w:rsidRPr="00E4340C">
                    <w:rPr>
                      <w:b/>
                    </w:rPr>
                    <w:t>Администрация</w:t>
                  </w:r>
                </w:p>
                <w:p w:rsidR="00EB4FA0" w:rsidRPr="00E4340C" w:rsidRDefault="008B4B90" w:rsidP="001F313A">
                  <w:pPr>
                    <w:jc w:val="center"/>
                    <w:rPr>
                      <w:b/>
                    </w:rPr>
                  </w:pPr>
                  <w:r w:rsidRPr="00E4340C">
                    <w:rPr>
                      <w:b/>
                    </w:rPr>
                    <w:t>с</w:t>
                  </w:r>
                  <w:r w:rsidR="00EB4FA0" w:rsidRPr="00E4340C">
                    <w:rPr>
                      <w:b/>
                    </w:rPr>
                    <w:t>ельского поселения</w:t>
                  </w:r>
                </w:p>
                <w:p w:rsidR="006E78AB" w:rsidRDefault="008B4B90" w:rsidP="001F313A">
                  <w:pPr>
                    <w:jc w:val="center"/>
                    <w:rPr>
                      <w:b/>
                    </w:rPr>
                  </w:pPr>
                  <w:r w:rsidRPr="00E4340C">
                    <w:rPr>
                      <w:b/>
                    </w:rPr>
                    <w:t xml:space="preserve">Верхнебишиндинский сельсовет </w:t>
                  </w:r>
                </w:p>
                <w:p w:rsidR="00EB4FA0" w:rsidRPr="00E4340C" w:rsidRDefault="008B4B90" w:rsidP="001F313A">
                  <w:pPr>
                    <w:jc w:val="center"/>
                    <w:rPr>
                      <w:b/>
                    </w:rPr>
                  </w:pPr>
                  <w:r w:rsidRPr="00E4340C">
                    <w:rPr>
                      <w:b/>
                    </w:rPr>
                    <w:t>м</w:t>
                  </w:r>
                  <w:r w:rsidR="00EB4FA0" w:rsidRPr="00E4340C">
                    <w:rPr>
                      <w:b/>
                    </w:rPr>
                    <w:t>униципального района</w:t>
                  </w:r>
                </w:p>
                <w:p w:rsidR="00EB4FA0" w:rsidRPr="00E4340C" w:rsidRDefault="00EB4FA0" w:rsidP="001F313A">
                  <w:pPr>
                    <w:jc w:val="center"/>
                    <w:rPr>
                      <w:b/>
                    </w:rPr>
                  </w:pPr>
                  <w:r w:rsidRPr="00E4340C">
                    <w:rPr>
                      <w:b/>
                    </w:rPr>
                    <w:t>Туймазинский район</w:t>
                  </w:r>
                </w:p>
                <w:p w:rsidR="00EB4FA0" w:rsidRPr="00E4340C" w:rsidRDefault="00EB4FA0" w:rsidP="001F313A">
                  <w:pPr>
                    <w:jc w:val="center"/>
                    <w:rPr>
                      <w:b/>
                    </w:rPr>
                  </w:pPr>
                  <w:r w:rsidRPr="00E4340C">
                    <w:rPr>
                      <w:b/>
                    </w:rPr>
                    <w:t>РЕСПУБЛИКИ БАШКОРТОСТАН</w:t>
                  </w:r>
                </w:p>
                <w:p w:rsidR="00EB4FA0" w:rsidRPr="00E4340C" w:rsidRDefault="00EB4FA0" w:rsidP="001F313A">
                  <w:pPr>
                    <w:jc w:val="center"/>
                    <w:rPr>
                      <w:b/>
                    </w:rPr>
                  </w:pPr>
                  <w:r w:rsidRPr="00E4340C">
                    <w:rPr>
                      <w:b/>
                    </w:rPr>
                    <w:t>452797, с.Верхние Бишинды,</w:t>
                  </w:r>
                </w:p>
                <w:p w:rsidR="00EB4FA0" w:rsidRPr="00E4340C" w:rsidRDefault="00EB4FA0" w:rsidP="001F313A">
                  <w:pPr>
                    <w:jc w:val="center"/>
                    <w:rPr>
                      <w:b/>
                    </w:rPr>
                  </w:pPr>
                  <w:r w:rsidRPr="00E4340C">
                    <w:rPr>
                      <w:b/>
                    </w:rPr>
                    <w:t xml:space="preserve">ул.Школьная,1 </w:t>
                  </w:r>
                  <w:r w:rsidRPr="00E4340C">
                    <w:t xml:space="preserve">  </w:t>
                  </w:r>
                  <w:r w:rsidR="00974A10" w:rsidRPr="00E4340C">
                    <w:rPr>
                      <w:b/>
                    </w:rPr>
                    <w:t>тел.3-12</w:t>
                  </w:r>
                  <w:r w:rsidRPr="00E4340C">
                    <w:rPr>
                      <w:b/>
                    </w:rPr>
                    <w:t>-43</w:t>
                  </w:r>
                </w:p>
                <w:p w:rsidR="00EB4FA0" w:rsidRDefault="00086CAF" w:rsidP="001F313A">
                  <w:pPr>
                    <w:rPr>
                      <w:b/>
                    </w:rPr>
                  </w:pPr>
                  <w:r w:rsidRPr="00E4340C">
                    <w:rPr>
                      <w:b/>
                    </w:rPr>
                    <w:t xml:space="preserve">      </w:t>
                  </w:r>
                  <w:r w:rsidR="00EB4FA0" w:rsidRPr="00E4340C">
                    <w:rPr>
                      <w:b/>
                    </w:rPr>
                    <w:t>ИНН 0244001979   ОГРН  1020202217530</w:t>
                  </w:r>
                </w:p>
                <w:p w:rsidR="00761092" w:rsidRPr="00761092" w:rsidRDefault="00761092" w:rsidP="001F313A">
                  <w:r w:rsidRPr="00761092">
                    <w:rPr>
                      <w:b/>
                    </w:rPr>
                    <w:t xml:space="preserve">                   </w:t>
                  </w:r>
                  <w:r>
                    <w:rPr>
                      <w:b/>
                    </w:rPr>
                    <w:t>Эл.адрес vbish_tui@ufamts.ru</w:t>
                  </w:r>
                </w:p>
                <w:p w:rsidR="00EB4FA0" w:rsidRPr="00E4340C" w:rsidRDefault="00EB4FA0">
                  <w:pPr>
                    <w:jc w:val="center"/>
                    <w:rPr>
                      <w:rFonts w:ascii="Arial New Bash" w:hAnsi="Arial New Bash"/>
                    </w:rPr>
                  </w:pPr>
                </w:p>
              </w:txbxContent>
            </v:textbox>
          </v:rect>
        </w:pict>
      </w:r>
      <w:r w:rsidR="00EB4FA0" w:rsidRPr="00FD4800">
        <w:rPr>
          <w:sz w:val="28"/>
          <w:szCs w:val="28"/>
        </w:rPr>
        <w:t xml:space="preserve"> </w:t>
      </w:r>
      <w:r w:rsidR="00761092" w:rsidRPr="00FD4800">
        <w:rPr>
          <w:sz w:val="28"/>
          <w:szCs w:val="28"/>
        </w:rPr>
        <w:t xml:space="preserve"> </w:t>
      </w:r>
    </w:p>
    <w:p w:rsidR="00067F3A" w:rsidRPr="00FD4800" w:rsidRDefault="00977132" w:rsidP="00067F3A">
      <w:pPr>
        <w:pStyle w:val="31"/>
        <w:jc w:val="right"/>
        <w:rPr>
          <w:rFonts w:ascii="Times New Roman" w:hAnsi="Times New Roman"/>
          <w:sz w:val="28"/>
          <w:szCs w:val="28"/>
        </w:rPr>
      </w:pPr>
      <w:r>
        <w:rPr>
          <w:rFonts w:ascii="Times New Roman" w:hAnsi="Times New Roman"/>
          <w:sz w:val="28"/>
          <w:szCs w:val="28"/>
        </w:rPr>
        <w:pict>
          <v:line id="_x0000_s1027" style="position:absolute;left:0;text-align:left;z-index:251656704" from="-34.1pt,.2pt" to="567.5pt,.2pt" strokeweight="6pt">
            <v:stroke linestyle="thickBetweenThin"/>
          </v:line>
        </w:pict>
      </w:r>
      <w:r w:rsidR="00067F3A" w:rsidRPr="00FD4800">
        <w:rPr>
          <w:rFonts w:ascii="Times New Roman" w:hAnsi="Times New Roman"/>
          <w:sz w:val="28"/>
          <w:szCs w:val="28"/>
        </w:rPr>
        <w:t xml:space="preserve"> </w:t>
      </w:r>
    </w:p>
    <w:p w:rsidR="00067F3A" w:rsidRPr="00FD4800" w:rsidRDefault="00067F3A" w:rsidP="00067F3A">
      <w:pPr>
        <w:ind w:left="57"/>
        <w:jc w:val="both"/>
        <w:rPr>
          <w:sz w:val="28"/>
          <w:szCs w:val="28"/>
        </w:rPr>
      </w:pPr>
      <w:r w:rsidRPr="00FD4800">
        <w:rPr>
          <w:sz w:val="28"/>
          <w:szCs w:val="28"/>
          <w:lang w:val="be-BY"/>
        </w:rPr>
        <w:t xml:space="preserve">Ҡ А Р А </w:t>
      </w:r>
      <w:r w:rsidR="00EC5A2B" w:rsidRPr="00FD4800">
        <w:rPr>
          <w:sz w:val="28"/>
          <w:szCs w:val="28"/>
          <w:lang w:val="be-BY"/>
        </w:rPr>
        <w:t xml:space="preserve">Р                           </w:t>
      </w:r>
      <w:r w:rsidRPr="00FD4800">
        <w:rPr>
          <w:sz w:val="28"/>
          <w:szCs w:val="28"/>
          <w:lang w:val="be-BY"/>
        </w:rPr>
        <w:t xml:space="preserve">                 </w:t>
      </w:r>
      <w:r w:rsidR="00FD4800" w:rsidRPr="00FD4800">
        <w:rPr>
          <w:sz w:val="28"/>
          <w:szCs w:val="28"/>
          <w:lang w:val="be-BY"/>
        </w:rPr>
        <w:t>№14</w:t>
      </w:r>
      <w:r w:rsidRPr="00FD4800">
        <w:rPr>
          <w:sz w:val="28"/>
          <w:szCs w:val="28"/>
          <w:lang w:val="be-BY"/>
        </w:rPr>
        <w:t xml:space="preserve">                         </w:t>
      </w:r>
      <w:r w:rsidRPr="00FD4800">
        <w:rPr>
          <w:sz w:val="28"/>
          <w:szCs w:val="28"/>
        </w:rPr>
        <w:t>ПОСТАНОВЛЕНИЕ</w:t>
      </w:r>
    </w:p>
    <w:p w:rsidR="00EC5A2B" w:rsidRPr="00FD4800" w:rsidRDefault="00FD4800" w:rsidP="00EC5A2B">
      <w:pPr>
        <w:ind w:left="57"/>
        <w:jc w:val="both"/>
        <w:rPr>
          <w:sz w:val="28"/>
          <w:szCs w:val="28"/>
        </w:rPr>
      </w:pPr>
      <w:r w:rsidRPr="00FD4800">
        <w:rPr>
          <w:sz w:val="28"/>
          <w:szCs w:val="28"/>
        </w:rPr>
        <w:t>27</w:t>
      </w:r>
      <w:r w:rsidR="007F3673" w:rsidRPr="00FD4800">
        <w:rPr>
          <w:sz w:val="28"/>
          <w:szCs w:val="28"/>
        </w:rPr>
        <w:t xml:space="preserve"> апрель 2022</w:t>
      </w:r>
      <w:r w:rsidR="00726309" w:rsidRPr="00FD4800">
        <w:rPr>
          <w:sz w:val="28"/>
          <w:szCs w:val="28"/>
        </w:rPr>
        <w:t xml:space="preserve">й                                                                        </w:t>
      </w:r>
      <w:r w:rsidRPr="00FD4800">
        <w:rPr>
          <w:sz w:val="28"/>
          <w:szCs w:val="28"/>
        </w:rPr>
        <w:t>2</w:t>
      </w:r>
      <w:r w:rsidR="007F3673" w:rsidRPr="00FD4800">
        <w:rPr>
          <w:sz w:val="28"/>
          <w:szCs w:val="28"/>
        </w:rPr>
        <w:t xml:space="preserve"> апреля 2022</w:t>
      </w:r>
      <w:r w:rsidR="00726309" w:rsidRPr="00FD4800">
        <w:rPr>
          <w:sz w:val="28"/>
          <w:szCs w:val="28"/>
        </w:rPr>
        <w:t>г.</w:t>
      </w:r>
    </w:p>
    <w:p w:rsidR="00EC5A2B" w:rsidRPr="00FD4800" w:rsidRDefault="00EC5A2B" w:rsidP="00EC5A2B">
      <w:pPr>
        <w:jc w:val="both"/>
        <w:rPr>
          <w:sz w:val="28"/>
          <w:szCs w:val="28"/>
        </w:rPr>
      </w:pPr>
    </w:p>
    <w:p w:rsidR="007F3673" w:rsidRPr="00FD4800" w:rsidRDefault="007F3673" w:rsidP="00FD4800">
      <w:pPr>
        <w:ind w:firstLine="284"/>
        <w:rPr>
          <w:sz w:val="28"/>
          <w:szCs w:val="28"/>
        </w:rPr>
      </w:pPr>
    </w:p>
    <w:p w:rsidR="00254353" w:rsidRPr="00254353" w:rsidRDefault="00254353" w:rsidP="00254353">
      <w:pPr>
        <w:jc w:val="center"/>
        <w:rPr>
          <w:sz w:val="28"/>
          <w:szCs w:val="28"/>
        </w:rPr>
      </w:pPr>
      <w:r w:rsidRPr="00254353">
        <w:rPr>
          <w:sz w:val="28"/>
          <w:szCs w:val="28"/>
        </w:rPr>
        <w:t>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сельского поселения Верхнебишиндинский сельсовет муниципального района Туймазинский район Республики Башкортостан, содержанию указанных актов и обеспечению их исполнения</w:t>
      </w:r>
    </w:p>
    <w:p w:rsidR="00254353" w:rsidRPr="00254353" w:rsidRDefault="00254353" w:rsidP="00254353">
      <w:pPr>
        <w:rPr>
          <w:sz w:val="28"/>
          <w:szCs w:val="28"/>
        </w:rPr>
      </w:pPr>
    </w:p>
    <w:p w:rsidR="00254353" w:rsidRPr="00254353" w:rsidRDefault="00254353" w:rsidP="00254353">
      <w:pPr>
        <w:rPr>
          <w:sz w:val="28"/>
          <w:szCs w:val="28"/>
        </w:rPr>
      </w:pPr>
      <w:r w:rsidRPr="00254353">
        <w:rPr>
          <w:sz w:val="28"/>
          <w:szCs w:val="28"/>
        </w:rPr>
        <w:t xml:space="preserve">        В соответствии с пунктом 1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19 мая 2015 года № 479 «Об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w:t>
      </w:r>
    </w:p>
    <w:p w:rsidR="00FD4800" w:rsidRPr="00254353" w:rsidRDefault="00254353" w:rsidP="00254353">
      <w:pPr>
        <w:rPr>
          <w:i/>
          <w:sz w:val="28"/>
          <w:szCs w:val="28"/>
        </w:rPr>
      </w:pPr>
      <w:r w:rsidRPr="00254353">
        <w:rPr>
          <w:bCs/>
          <w:i/>
          <w:sz w:val="28"/>
          <w:szCs w:val="28"/>
        </w:rPr>
        <w:t xml:space="preserve">                                            </w:t>
      </w:r>
      <w:r w:rsidR="00FD4800" w:rsidRPr="00254353">
        <w:rPr>
          <w:bCs/>
          <w:i/>
          <w:sz w:val="28"/>
          <w:szCs w:val="28"/>
        </w:rPr>
        <w:t>ПОСТАНОВЛЯЮ:</w:t>
      </w:r>
    </w:p>
    <w:p w:rsidR="00FD4800" w:rsidRPr="00254353" w:rsidRDefault="00FD4800" w:rsidP="00254353">
      <w:pPr>
        <w:rPr>
          <w:sz w:val="28"/>
          <w:szCs w:val="28"/>
        </w:rPr>
      </w:pPr>
    </w:p>
    <w:p w:rsidR="00254353" w:rsidRPr="00254353" w:rsidRDefault="00254353" w:rsidP="00254353">
      <w:pPr>
        <w:rPr>
          <w:sz w:val="28"/>
          <w:szCs w:val="28"/>
        </w:rPr>
      </w:pPr>
      <w:r w:rsidRPr="00254353">
        <w:rPr>
          <w:sz w:val="28"/>
          <w:szCs w:val="28"/>
        </w:rPr>
        <w:t xml:space="preserve">     </w:t>
      </w:r>
      <w:r w:rsidR="00FD4800" w:rsidRPr="00254353">
        <w:rPr>
          <w:sz w:val="28"/>
          <w:szCs w:val="28"/>
        </w:rPr>
        <w:t xml:space="preserve"> В обязательный перечень отдельных видов товаров, работ, услуг, в отношении которых </w:t>
      </w:r>
      <w:r w:rsidRPr="00254353">
        <w:rPr>
          <w:sz w:val="28"/>
          <w:szCs w:val="28"/>
        </w:rPr>
        <w:t>Утвердить Требования к порядку разработки и принятия правовых актов о нормировании в сфере закупок товаров, работ, услуг для обеспечения муниципальных нужд сельского поселения Верхнебишиндинский сельсовет муниципального района Туймазинский район, содержанию указанных актов и обеспечению их исполнения (прилагается).</w:t>
      </w:r>
    </w:p>
    <w:p w:rsidR="00254353" w:rsidRPr="00254353" w:rsidRDefault="00254353" w:rsidP="00254353">
      <w:pPr>
        <w:rPr>
          <w:sz w:val="28"/>
          <w:szCs w:val="28"/>
        </w:rPr>
      </w:pPr>
      <w:r w:rsidRPr="00254353">
        <w:rPr>
          <w:sz w:val="28"/>
          <w:szCs w:val="28"/>
        </w:rPr>
        <w:t>Постановление от 04.05.2016 г. № 29 «Об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сельского поселения Верхнебишиндинский сельсовет муниципального района Туймазинский район Республики Башкортостан, содержанию указанных актов и обеспечению их исполнения» признать утратившим силу.</w:t>
      </w:r>
    </w:p>
    <w:p w:rsidR="00254353" w:rsidRPr="00254353" w:rsidRDefault="00254353" w:rsidP="00254353">
      <w:pPr>
        <w:rPr>
          <w:sz w:val="28"/>
          <w:szCs w:val="28"/>
        </w:rPr>
      </w:pPr>
      <w:r w:rsidRPr="00254353">
        <w:rPr>
          <w:sz w:val="28"/>
          <w:szCs w:val="28"/>
        </w:rPr>
        <w:t xml:space="preserve"> Настоящее постановление вступает в силу со дня его подписания.</w:t>
      </w:r>
    </w:p>
    <w:p w:rsidR="00254353" w:rsidRPr="00254353" w:rsidRDefault="00254353" w:rsidP="00254353">
      <w:pPr>
        <w:rPr>
          <w:sz w:val="28"/>
          <w:szCs w:val="28"/>
        </w:rPr>
      </w:pPr>
      <w:r w:rsidRPr="00254353">
        <w:rPr>
          <w:sz w:val="28"/>
          <w:szCs w:val="28"/>
        </w:rPr>
        <w:t xml:space="preserve">Контроль за выполнением настоящего  постановления оставляю за собой. </w:t>
      </w:r>
    </w:p>
    <w:p w:rsidR="00254353" w:rsidRPr="00254353" w:rsidRDefault="00254353" w:rsidP="00254353">
      <w:pPr>
        <w:rPr>
          <w:sz w:val="28"/>
          <w:szCs w:val="28"/>
        </w:rPr>
      </w:pPr>
    </w:p>
    <w:p w:rsidR="00067F3A" w:rsidRPr="00254353" w:rsidRDefault="00067F3A" w:rsidP="00254353">
      <w:pPr>
        <w:rPr>
          <w:sz w:val="28"/>
          <w:szCs w:val="28"/>
        </w:rPr>
      </w:pPr>
      <w:r w:rsidRPr="00254353">
        <w:rPr>
          <w:sz w:val="28"/>
          <w:szCs w:val="28"/>
        </w:rPr>
        <w:t>Глава сельского поселения</w:t>
      </w:r>
    </w:p>
    <w:p w:rsidR="0053598D" w:rsidRPr="00254353" w:rsidRDefault="00067F3A" w:rsidP="00254353">
      <w:pPr>
        <w:rPr>
          <w:sz w:val="28"/>
          <w:szCs w:val="28"/>
        </w:rPr>
      </w:pPr>
      <w:r w:rsidRPr="00254353">
        <w:rPr>
          <w:sz w:val="28"/>
          <w:szCs w:val="28"/>
        </w:rPr>
        <w:t xml:space="preserve">Верхнебишиндинский сельсовет                             </w:t>
      </w:r>
      <w:r w:rsidR="009E6D0F" w:rsidRPr="00254353">
        <w:rPr>
          <w:sz w:val="28"/>
          <w:szCs w:val="28"/>
        </w:rPr>
        <w:t xml:space="preserve">             </w:t>
      </w:r>
      <w:r w:rsidRPr="00254353">
        <w:rPr>
          <w:sz w:val="28"/>
          <w:szCs w:val="28"/>
        </w:rPr>
        <w:t xml:space="preserve">          </w:t>
      </w:r>
      <w:r w:rsidR="009E6D0F" w:rsidRPr="00254353">
        <w:rPr>
          <w:sz w:val="28"/>
          <w:szCs w:val="28"/>
        </w:rPr>
        <w:t>Р.М.Миннуллин</w:t>
      </w:r>
      <w:r w:rsidRPr="00254353">
        <w:rPr>
          <w:sz w:val="28"/>
          <w:szCs w:val="28"/>
        </w:rPr>
        <w:t xml:space="preserve">  </w:t>
      </w:r>
      <w:r w:rsidR="007F3673" w:rsidRPr="00254353">
        <w:rPr>
          <w:sz w:val="28"/>
          <w:szCs w:val="28"/>
        </w:rPr>
        <w:t xml:space="preserve">   </w:t>
      </w:r>
    </w:p>
    <w:p w:rsidR="00067F3A" w:rsidRPr="00254353" w:rsidRDefault="007F3673" w:rsidP="00254353">
      <w:pPr>
        <w:rPr>
          <w:sz w:val="28"/>
          <w:szCs w:val="28"/>
        </w:rPr>
      </w:pPr>
      <w:r w:rsidRPr="00254353">
        <w:rPr>
          <w:sz w:val="28"/>
          <w:szCs w:val="28"/>
        </w:rPr>
        <w:t xml:space="preserve">      </w:t>
      </w:r>
      <w:r w:rsidR="00067F3A" w:rsidRPr="00254353">
        <w:rPr>
          <w:sz w:val="28"/>
          <w:szCs w:val="28"/>
        </w:rPr>
        <w:t xml:space="preserve">                </w:t>
      </w:r>
    </w:p>
    <w:p w:rsidR="00726309" w:rsidRPr="009E6D0F" w:rsidRDefault="00726309" w:rsidP="00067F3A">
      <w:pPr>
        <w:rPr>
          <w:sz w:val="28"/>
          <w:szCs w:val="28"/>
        </w:rPr>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D552F4" w:rsidRDefault="00D552F4" w:rsidP="00254353">
      <w:pPr>
        <w:widowControl w:val="0"/>
        <w:autoSpaceDE w:val="0"/>
        <w:autoSpaceDN w:val="0"/>
        <w:adjustRightInd w:val="0"/>
        <w:ind w:left="5103"/>
        <w:jc w:val="both"/>
      </w:pPr>
    </w:p>
    <w:p w:rsidR="00254353" w:rsidRDefault="00254353" w:rsidP="00254353">
      <w:pPr>
        <w:widowControl w:val="0"/>
        <w:autoSpaceDE w:val="0"/>
        <w:autoSpaceDN w:val="0"/>
        <w:adjustRightInd w:val="0"/>
        <w:ind w:left="5103"/>
        <w:jc w:val="both"/>
      </w:pPr>
      <w:r w:rsidRPr="003F4574">
        <w:t xml:space="preserve">Приложение </w:t>
      </w:r>
    </w:p>
    <w:p w:rsidR="00254353" w:rsidRPr="003F4574" w:rsidRDefault="00254353" w:rsidP="00254353">
      <w:pPr>
        <w:widowControl w:val="0"/>
        <w:autoSpaceDE w:val="0"/>
        <w:autoSpaceDN w:val="0"/>
        <w:adjustRightInd w:val="0"/>
        <w:ind w:left="5103"/>
        <w:jc w:val="both"/>
      </w:pPr>
      <w:r w:rsidRPr="003F4574">
        <w:t xml:space="preserve">к постановлению главы сельского  поселения </w:t>
      </w:r>
    </w:p>
    <w:p w:rsidR="00254353" w:rsidRDefault="00254353" w:rsidP="00254353">
      <w:pPr>
        <w:widowControl w:val="0"/>
        <w:autoSpaceDE w:val="0"/>
        <w:autoSpaceDN w:val="0"/>
        <w:adjustRightInd w:val="0"/>
        <w:ind w:left="5103"/>
        <w:jc w:val="both"/>
        <w:rPr>
          <w:sz w:val="28"/>
          <w:szCs w:val="28"/>
        </w:rPr>
      </w:pPr>
      <w:r>
        <w:t>Верхнебишиндинский</w:t>
      </w:r>
      <w:r w:rsidRPr="003F4574">
        <w:t xml:space="preserve"> сельсовет</w:t>
      </w:r>
      <w:r>
        <w:t xml:space="preserve"> </w:t>
      </w:r>
      <w:r w:rsidRPr="003F4574">
        <w:t xml:space="preserve">муниципального района Туймазинский район Республики Башкортостан              от   </w:t>
      </w:r>
      <w:r w:rsidR="00D552F4">
        <w:t>11</w:t>
      </w:r>
      <w:r>
        <w:t xml:space="preserve">  мая 2022 </w:t>
      </w:r>
      <w:r w:rsidRPr="003F4574">
        <w:t xml:space="preserve"> № </w:t>
      </w:r>
      <w:r w:rsidR="00D552F4">
        <w:t>14</w:t>
      </w:r>
    </w:p>
    <w:p w:rsidR="00254353" w:rsidRDefault="00254353" w:rsidP="00254353">
      <w:pPr>
        <w:widowControl w:val="0"/>
        <w:autoSpaceDE w:val="0"/>
        <w:autoSpaceDN w:val="0"/>
        <w:adjustRightInd w:val="0"/>
        <w:ind w:firstLine="709"/>
        <w:jc w:val="center"/>
        <w:rPr>
          <w:b/>
          <w:sz w:val="28"/>
          <w:szCs w:val="28"/>
        </w:rPr>
      </w:pPr>
    </w:p>
    <w:p w:rsidR="00254353" w:rsidRDefault="00254353" w:rsidP="00254353">
      <w:pPr>
        <w:widowControl w:val="0"/>
        <w:autoSpaceDE w:val="0"/>
        <w:autoSpaceDN w:val="0"/>
        <w:adjustRightInd w:val="0"/>
        <w:ind w:firstLine="709"/>
        <w:jc w:val="center"/>
        <w:rPr>
          <w:sz w:val="28"/>
          <w:szCs w:val="28"/>
        </w:rPr>
      </w:pPr>
    </w:p>
    <w:p w:rsidR="00254353" w:rsidRPr="00D552F4" w:rsidRDefault="00254353" w:rsidP="00254353">
      <w:pPr>
        <w:widowControl w:val="0"/>
        <w:autoSpaceDE w:val="0"/>
        <w:autoSpaceDN w:val="0"/>
        <w:adjustRightInd w:val="0"/>
        <w:ind w:firstLine="709"/>
        <w:jc w:val="center"/>
        <w:rPr>
          <w:b/>
          <w:bCs/>
          <w:sz w:val="24"/>
          <w:szCs w:val="24"/>
        </w:rPr>
      </w:pPr>
      <w:r w:rsidRPr="00D552F4">
        <w:rPr>
          <w:b/>
          <w:bCs/>
          <w:sz w:val="24"/>
          <w:szCs w:val="24"/>
        </w:rPr>
        <w:t>ТРЕБОВАНИЯ</w:t>
      </w:r>
    </w:p>
    <w:p w:rsidR="00254353" w:rsidRPr="00D552F4" w:rsidRDefault="00254353" w:rsidP="00254353">
      <w:pPr>
        <w:widowControl w:val="0"/>
        <w:autoSpaceDE w:val="0"/>
        <w:autoSpaceDN w:val="0"/>
        <w:adjustRightInd w:val="0"/>
        <w:ind w:firstLine="709"/>
        <w:jc w:val="center"/>
        <w:rPr>
          <w:b/>
          <w:bCs/>
          <w:sz w:val="24"/>
          <w:szCs w:val="24"/>
        </w:rPr>
      </w:pPr>
      <w:r w:rsidRPr="00D552F4">
        <w:rPr>
          <w:b/>
          <w:bCs/>
          <w:sz w:val="24"/>
          <w:szCs w:val="24"/>
        </w:rPr>
        <w:t>к порядку разработки и принятия правовых актов о нормировании в сфере закупок товаров, работ, услуг для обеспечения муниципальных нужд сельского поселения Верхнебишиндинский сельсовет муниципального района Туймазинский район Республики Башкортостан, содержанию указанных актов и обеспечению их исполнения</w:t>
      </w:r>
    </w:p>
    <w:p w:rsidR="00254353" w:rsidRPr="00D552F4" w:rsidRDefault="00254353" w:rsidP="00254353">
      <w:pPr>
        <w:widowControl w:val="0"/>
        <w:autoSpaceDE w:val="0"/>
        <w:autoSpaceDN w:val="0"/>
        <w:adjustRightInd w:val="0"/>
        <w:ind w:firstLine="709"/>
        <w:jc w:val="center"/>
        <w:rPr>
          <w:b/>
          <w:sz w:val="24"/>
          <w:szCs w:val="24"/>
        </w:rPr>
      </w:pP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1. Настоящие Требования определяют порядок разработки и принятия, содержания, обеспечения исполнения следующих правовых актов Администрации сельского поселения Верхнебишиндинский сельсовет муниципального района Туймазинский район Республики Башкортостан, утверждающих:</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а) правила определения нормативных затрат на обеспечение функций Администрации сельского поселения Верхнебишиндинский сельсовет муниципального района Туймазинский район Республики Башкортостан, муниципальных казенных учреждений (далее-нормативные затраты);</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б)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сельского поселения Верхнебишиндинский сельсовет муниципального района Туймазинский район Республики Башкортостан;</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в) нормативные затраты на обеспечение функций Администрации сельского поселения Верхнебишиндинский сельсовет муниципального района Туймазинский район Республики Башкортостан и подведомственных ей казенных учреждений;</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г) требования к отдельным видам товаров, работ, услуг (в том числе предельные цены товаров, работ, услуг), закупаемым Администрацией сельского поселения и подведомственными указанным органам казенными учреждениями, бюджетными учреждениями и унитарными предприятиями.</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2. Правовые акты, указанные в подпунктах «а», «б» пункта 1 настоящих требований, разрабатываются рабочей группой по подготовке к внедрению процессов нормирования в сфере закупок товаров, работ, услуг для обеспечения муниципальных нужд в форме проектов постановлений Администрации сельского поселения Верхнебишиндинский сельсовет муниципального района Туймазинский район Республике Башкортостан. Состав рабочей группы утверждается распоряжением главы сельского поселения Верхнебишиндинский сельсовет муниципального района Туймазинский район Республики Башкортостан.</w:t>
      </w:r>
    </w:p>
    <w:p w:rsidR="00254353" w:rsidRPr="00D552F4" w:rsidRDefault="00254353" w:rsidP="00254353">
      <w:pPr>
        <w:pStyle w:val="ConsPlusNormal"/>
        <w:ind w:firstLine="540"/>
        <w:jc w:val="both"/>
        <w:rPr>
          <w:rFonts w:ascii="Times New Roman" w:hAnsi="Times New Roman" w:cs="Times New Roman"/>
          <w:sz w:val="24"/>
          <w:szCs w:val="24"/>
        </w:rPr>
      </w:pPr>
      <w:r w:rsidRPr="00D552F4">
        <w:rPr>
          <w:rFonts w:ascii="Times New Roman" w:hAnsi="Times New Roman" w:cs="Times New Roman"/>
          <w:sz w:val="24"/>
          <w:szCs w:val="24"/>
        </w:rPr>
        <w:t xml:space="preserve">  3. Правовыми актами, указанными в подпунктах «в», «г» пункта 1 настоящих Требований могут утверждаться нормативы количества и (или) нормативы цены товаров, работ, услуг.</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4. Для проведения обсуждения в целях общественного контроля проектов правовых актов, указанных в пункте 1 настоящих Требований, в соответствии с пунктом 6 общих требований к порядку разработки и принятия правовых актов и обеспечению их исполнения утвержденных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(далее - общие требования, обсуждения в целях общественного контроля), Администрация сельского поселения Верхнебишиндинский сельсовет муниципального района Туймазинский район размещает проекты указанных правовых актов, пояснительные записки к ним в установленном порядке в единой информационной системе в сфере закупок.</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5. Срок проведения обсуждения в целях общественного контроля устанавливается Администрацией сельского поселения Верхнебишиндинский сельсовет муниципального района Туймазинский район Республики Башкортостан, муниципальными казенными учреждениями и не может быть менее 5 рабочих дней со дня размещения проектов правовых актов, указанных в пункте 1 настоящих Требований </w:t>
      </w:r>
      <w:r w:rsidRPr="00D552F4">
        <w:rPr>
          <w:sz w:val="24"/>
          <w:szCs w:val="24"/>
          <w:shd w:val="clear" w:color="auto" w:fill="FFFFFF"/>
        </w:rPr>
        <w:t>в единой информационной системе в сфере закупок</w:t>
      </w:r>
      <w:r w:rsidRPr="00D552F4">
        <w:rPr>
          <w:sz w:val="24"/>
          <w:szCs w:val="24"/>
        </w:rPr>
        <w:t>.</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6. Администрация сельского поселения Верхнебишиндинский сельсовет муниципального района Туймазинский район Республики Башкортостан рассматривает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пункта 6 настоящих Требований.</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7. Администрация сельского поселения Верхнебишиндинский сельсовет муниципального района Туймазинский район Республики Башкортостан не позднее 30 рабочих дней со дня истечения срока, указанного в пункте 6 настоящего Требования,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Администрации сельского поселения о невозможности учета поступивших предложений.</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8. По результатам обсуждения в целях общественного контроля Администрация сельского поселения Верхнебишиндинский сельсовет муниципального района Туймазинский район Республики Башкортостан при необходимости принимают решение о внесении изменений в проекты правовых актов, указанных в пункте 1 настоящих Требований.</w:t>
      </w:r>
    </w:p>
    <w:p w:rsidR="00254353" w:rsidRPr="00D552F4" w:rsidRDefault="00254353" w:rsidP="00254353">
      <w:pPr>
        <w:pStyle w:val="2a"/>
        <w:shd w:val="clear" w:color="auto" w:fill="auto"/>
        <w:tabs>
          <w:tab w:val="left" w:pos="990"/>
          <w:tab w:val="left" w:pos="1276"/>
        </w:tabs>
        <w:spacing w:after="0" w:line="240" w:lineRule="auto"/>
        <w:ind w:firstLine="709"/>
        <w:jc w:val="both"/>
        <w:rPr>
          <w:sz w:val="24"/>
          <w:szCs w:val="24"/>
        </w:rPr>
      </w:pPr>
      <w:r w:rsidRPr="00D552F4">
        <w:rPr>
          <w:sz w:val="24"/>
          <w:szCs w:val="24"/>
        </w:rPr>
        <w:t>9. Администрация сельского поселения Верхнебишиндинский сельсовет муниципального района Туймазинский район Республики Башкортостан, муниципальные казенные учреждения до 1 июня текущего финансового года принимают правовые акты, указанные в подпункте «в» пункта 1 настоящих Требований.</w:t>
      </w:r>
    </w:p>
    <w:p w:rsidR="00254353" w:rsidRPr="00D552F4" w:rsidRDefault="00254353" w:rsidP="00254353">
      <w:pPr>
        <w:pStyle w:val="ConsPlusNormal"/>
        <w:ind w:firstLine="709"/>
        <w:jc w:val="both"/>
        <w:rPr>
          <w:rFonts w:ascii="Times New Roman" w:hAnsi="Times New Roman" w:cs="Times New Roman"/>
          <w:sz w:val="24"/>
          <w:szCs w:val="24"/>
        </w:rPr>
      </w:pPr>
      <w:r w:rsidRPr="00D552F4">
        <w:rPr>
          <w:rFonts w:ascii="Times New Roman" w:hAnsi="Times New Roman" w:cs="Times New Roman"/>
          <w:sz w:val="24"/>
          <w:szCs w:val="24"/>
          <w:lang/>
        </w:rPr>
        <w:t xml:space="preserve">10. Правовые акты, предусмотренные </w:t>
      </w:r>
      <w:hyperlink r:id="rId8" w:anchor="P45" w:history="1">
        <w:r w:rsidRPr="00D552F4">
          <w:rPr>
            <w:rFonts w:ascii="Times New Roman" w:hAnsi="Times New Roman" w:cs="Times New Roman"/>
            <w:sz w:val="24"/>
            <w:szCs w:val="24"/>
            <w:lang/>
          </w:rPr>
          <w:t>подпунктами «в», «г» пункта 1</w:t>
        </w:r>
      </w:hyperlink>
      <w:r w:rsidRPr="00D552F4">
        <w:rPr>
          <w:rFonts w:ascii="Times New Roman" w:hAnsi="Times New Roman" w:cs="Times New Roman"/>
          <w:sz w:val="24"/>
          <w:szCs w:val="24"/>
          <w:lang/>
        </w:rPr>
        <w:t xml:space="preserve"> настоящих</w:t>
      </w:r>
      <w:r w:rsidRPr="00D552F4">
        <w:rPr>
          <w:rFonts w:ascii="Times New Roman" w:hAnsi="Times New Roman" w:cs="Times New Roman"/>
          <w:sz w:val="24"/>
          <w:szCs w:val="24"/>
        </w:rPr>
        <w:t xml:space="preserve"> Требований, пересматриваются Администрацией сельского поселения Верхнебишиндинский сельсовет муниципального района Туймазинский район Республики Башкортостан на предмет необходимости внесения изменений не  позднее срока, установленного пунктом 9 настоящего документа.</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11. Администрация сельского поселения Верхнебишиндинский сельсовет муниципального района Туймазинский район Республики Башкортостан  в течение 7 рабочих дней со дня принятия правовых актов, указанных в подпунктах «в», «г» пункта 1 настоящих Требований, размещают эти правовые акты в установленном порядке в единой информационной системе в сфере закупок.</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12. Внесение изменений в правовые акты, указанные в подпунктах «в», «г» пункта 1 настоящих Требований осуществляется в порядке, установленном для их принятия.</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13. Постановление Администрации сельского поселения Верхнебишиндинский сельсовет муниципального района Туймазинский район Республики Башкортостан,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а) порядок определения значений характеристик (свойств) отдельных видов товаров, работ, услуг (в том числе предельные цены товаров, работ, услуг), включенных в утвержденный Администрацией сельского поселения Верхнебишиндинский сельсовет муниципального района Туймазинский район Республики Башкортостан перечень отдельных видов товаров, работ, услуг;</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б) порядок отбора отдельных видов товаров, работ, услуг (в том числе предельных цен товаров, работ, услуг), закупаемых Администрацией сельского поселения Верхнебишиндинский сельсовет муниципального района Туймазинский район Республики Башкортостан и подведомственными организациями (далее - ведомственный перечень);</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в) форму ведомственного перечня.</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14. Постановление главы сельского поселения Верхнебишиндинский сельсовет  муниципального района Туймазинский район Республики Башкортостан, утверждающее правила определения нормативных затрат, должно определять:</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а) порядок расчета нормативных затрат, в том числе формулы расчета;</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б) обязанность Администрации сельского поселения Верхнебишиндинский сельсовет муниципального района Туймазинский район Республики Башкортостан определять порядок расчета нормативных затрат, для которых порядок расчета не определен Администрацией сельского поселения Верхнебишиндинский сельсовет муниципального района Туймазинский район Республики Башкортостан;</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в) требование об определении Администрацией сельского поселения Верхнебишиндинский сельсовет муниципального района Туймазинский район Республики Башкортостан нормативов количества и (или) цены товаров, работ, услуг, в том числе сгруппированных по должностям муниципальных служащих (иных работников) и (или) категориям должностей муниципальных служащих (иных работников).</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15. Правовой акт Администрации сельского поселения Верхнебишиндинский сельсовет муниципального района Туймазинский район Республики Башкортостан, утверждающие требования к отдельным видам товаров, работ, услуг, закупаемым Администрацией муниципального района Туймазинский район Республики Башкортостан и подведомственными ей муниципальными казенными учреждениями и муниципальными бюджетными учреждениями, должен содержать следующие сведения:</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а) наименования заказчиков (подведомственных им организаций), в отношении которых устанавливаются требования к отдельным видам товаров, работ, услуг (в том числе предельные цены товаров, работ, услуг);</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 xml:space="preserve"> б) перечень отдельных видов товаров, работ, услуг с указанием характеристик (свойств) и их значений.</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16. Правовые акты, указанные в подпунктах «б», «в» и «г» пункта 1 настоящего Требования, могут устанавливать требования к отдельным видам товаров, работ, услуг, закупаемым одним или несколькими заказчиками (территориальными органами (подразделениями) и подведомственными им организациями, и (или) нормативные затраты на обеспечение функций Администрации сельского поселения и подведомственными ей муниципальными казенными учреждениями.</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17. Правовые акты, указанные в подпунктах «в», «г» пункта 1 настоящего Требования,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Администрации сельского поселения Верхнебишиндинский сельсовет муниципального района Туймазинский район Республики Башкортостан, и подведомственными ей муниципальными казенными учреждениями.</w:t>
      </w:r>
    </w:p>
    <w:p w:rsidR="00254353" w:rsidRPr="00D552F4" w:rsidRDefault="00254353" w:rsidP="00254353">
      <w:pPr>
        <w:widowControl w:val="0"/>
        <w:autoSpaceDE w:val="0"/>
        <w:autoSpaceDN w:val="0"/>
        <w:adjustRightInd w:val="0"/>
        <w:ind w:firstLine="709"/>
        <w:jc w:val="both"/>
        <w:rPr>
          <w:sz w:val="24"/>
          <w:szCs w:val="24"/>
        </w:rPr>
      </w:pPr>
      <w:r w:rsidRPr="00D552F4">
        <w:rPr>
          <w:sz w:val="24"/>
          <w:szCs w:val="24"/>
        </w:rPr>
        <w:t>18.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 его территориальных органов и (или) подведомственных ему организаций.</w:t>
      </w:r>
    </w:p>
    <w:p w:rsidR="00254353" w:rsidRPr="00D552F4" w:rsidRDefault="00254353" w:rsidP="00254353">
      <w:pPr>
        <w:jc w:val="both"/>
        <w:rPr>
          <w:sz w:val="24"/>
          <w:szCs w:val="24"/>
        </w:rPr>
      </w:pPr>
    </w:p>
    <w:p w:rsidR="00254353" w:rsidRPr="00D552F4" w:rsidRDefault="00254353" w:rsidP="00254353">
      <w:pPr>
        <w:ind w:left="5791"/>
        <w:jc w:val="both"/>
        <w:rPr>
          <w:sz w:val="24"/>
          <w:szCs w:val="24"/>
        </w:rPr>
      </w:pPr>
    </w:p>
    <w:p w:rsidR="00726309" w:rsidRPr="00D552F4" w:rsidRDefault="00726309" w:rsidP="00067F3A">
      <w:pPr>
        <w:rPr>
          <w:sz w:val="24"/>
          <w:szCs w:val="24"/>
        </w:rPr>
      </w:pPr>
    </w:p>
    <w:p w:rsidR="0053598D" w:rsidRPr="00D552F4" w:rsidRDefault="00067F3A" w:rsidP="0053598D">
      <w:pPr>
        <w:ind w:left="3686"/>
        <w:jc w:val="both"/>
        <w:rPr>
          <w:sz w:val="24"/>
          <w:szCs w:val="24"/>
        </w:rPr>
      </w:pPr>
      <w:r w:rsidRPr="00D552F4">
        <w:rPr>
          <w:sz w:val="24"/>
          <w:szCs w:val="24"/>
        </w:rPr>
        <w:t xml:space="preserve"> </w:t>
      </w:r>
    </w:p>
    <w:p w:rsidR="0053598D" w:rsidRPr="00D552F4" w:rsidRDefault="0053598D" w:rsidP="0053598D">
      <w:pPr>
        <w:ind w:left="3686"/>
        <w:jc w:val="both"/>
        <w:rPr>
          <w:sz w:val="24"/>
          <w:szCs w:val="24"/>
        </w:rPr>
      </w:pPr>
    </w:p>
    <w:p w:rsidR="008E3DBE" w:rsidRPr="00D552F4" w:rsidRDefault="008E3DBE">
      <w:pPr>
        <w:rPr>
          <w:sz w:val="24"/>
          <w:szCs w:val="24"/>
        </w:rPr>
      </w:pPr>
    </w:p>
    <w:sectPr w:rsidR="008E3DBE" w:rsidRPr="00D552F4" w:rsidSect="00D552F4">
      <w:pgSz w:w="11906" w:h="16838" w:code="9"/>
      <w:pgMar w:top="2977" w:right="851" w:bottom="3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1E0" w:rsidRPr="00E4340C" w:rsidRDefault="00C911E0">
      <w:pPr>
        <w:rPr>
          <w:sz w:val="8"/>
          <w:szCs w:val="8"/>
        </w:rPr>
      </w:pPr>
      <w:r w:rsidRPr="00E4340C">
        <w:rPr>
          <w:sz w:val="8"/>
          <w:szCs w:val="8"/>
        </w:rPr>
        <w:separator/>
      </w:r>
    </w:p>
  </w:endnote>
  <w:endnote w:type="continuationSeparator" w:id="1">
    <w:p w:rsidR="00C911E0" w:rsidRPr="00E4340C" w:rsidRDefault="00C911E0">
      <w:pPr>
        <w:rPr>
          <w:sz w:val="8"/>
          <w:szCs w:val="8"/>
        </w:rPr>
      </w:pPr>
      <w:r w:rsidRPr="00E4340C">
        <w:rPr>
          <w:sz w:val="8"/>
          <w:szCs w:val="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1E0" w:rsidRPr="00E4340C" w:rsidRDefault="00C911E0">
      <w:pPr>
        <w:rPr>
          <w:sz w:val="8"/>
          <w:szCs w:val="8"/>
        </w:rPr>
      </w:pPr>
      <w:r w:rsidRPr="00E4340C">
        <w:rPr>
          <w:sz w:val="8"/>
          <w:szCs w:val="8"/>
        </w:rPr>
        <w:separator/>
      </w:r>
    </w:p>
  </w:footnote>
  <w:footnote w:type="continuationSeparator" w:id="1">
    <w:p w:rsidR="00C911E0" w:rsidRPr="00E4340C" w:rsidRDefault="00C911E0">
      <w:pPr>
        <w:rPr>
          <w:sz w:val="8"/>
          <w:szCs w:val="8"/>
        </w:rPr>
      </w:pPr>
      <w:r w:rsidRPr="00E4340C">
        <w:rPr>
          <w:sz w:val="8"/>
          <w:szCs w:val="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C8921D0E"/>
    <w:lvl w:ilvl="0">
      <w:start w:val="1"/>
      <w:numFmt w:val="bullet"/>
      <w:pStyle w:val="a0"/>
      <w:lvlText w:val=""/>
      <w:lvlJc w:val="left"/>
      <w:pPr>
        <w:tabs>
          <w:tab w:val="num" w:pos="360"/>
        </w:tabs>
        <w:ind w:left="360" w:hanging="360"/>
      </w:pPr>
      <w:rPr>
        <w:rFonts w:ascii="Symbol" w:hAnsi="Symbol" w:hint="default"/>
      </w:rPr>
    </w:lvl>
  </w:abstractNum>
  <w:abstractNum w:abstractNumId="10">
    <w:nsid w:val="097B7442"/>
    <w:multiLevelType w:val="hybridMultilevel"/>
    <w:tmpl w:val="624A3076"/>
    <w:lvl w:ilvl="0" w:tplc="66984F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B864A8"/>
    <w:multiLevelType w:val="singleLevel"/>
    <w:tmpl w:val="0419000F"/>
    <w:lvl w:ilvl="0">
      <w:start w:val="1"/>
      <w:numFmt w:val="decimal"/>
      <w:lvlText w:val="%1."/>
      <w:lvlJc w:val="left"/>
      <w:pPr>
        <w:tabs>
          <w:tab w:val="num" w:pos="360"/>
        </w:tabs>
        <w:ind w:left="360" w:hanging="360"/>
      </w:pPr>
    </w:lvl>
  </w:abstractNum>
  <w:abstractNum w:abstractNumId="13">
    <w:nsid w:val="12B01C7C"/>
    <w:multiLevelType w:val="hybridMultilevel"/>
    <w:tmpl w:val="48207B44"/>
    <w:lvl w:ilvl="0" w:tplc="B59E0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37D6236"/>
    <w:multiLevelType w:val="hybridMultilevel"/>
    <w:tmpl w:val="4ABA5250"/>
    <w:lvl w:ilvl="0" w:tplc="9B50E2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837A27"/>
    <w:multiLevelType w:val="multilevel"/>
    <w:tmpl w:val="80AE32C0"/>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6762646"/>
    <w:multiLevelType w:val="hybridMultilevel"/>
    <w:tmpl w:val="FD80CB16"/>
    <w:lvl w:ilvl="0" w:tplc="2F58CFDE">
      <w:start w:val="1"/>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21">
    <w:nsid w:val="33C41392"/>
    <w:multiLevelType w:val="hybridMultilevel"/>
    <w:tmpl w:val="91C4883A"/>
    <w:lvl w:ilvl="0" w:tplc="9B6648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4">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13238AF"/>
    <w:multiLevelType w:val="hybridMultilevel"/>
    <w:tmpl w:val="5E88DB9A"/>
    <w:lvl w:ilvl="0" w:tplc="F7A2849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0064C"/>
    <w:multiLevelType w:val="singleLevel"/>
    <w:tmpl w:val="98269974"/>
    <w:lvl w:ilvl="0">
      <w:numFmt w:val="bullet"/>
      <w:lvlText w:val="-"/>
      <w:lvlJc w:val="left"/>
      <w:pPr>
        <w:tabs>
          <w:tab w:val="num" w:pos="360"/>
        </w:tabs>
        <w:ind w:left="360" w:hanging="360"/>
      </w:pPr>
      <w:rPr>
        <w:rFonts w:hint="default"/>
      </w:rPr>
    </w:lvl>
  </w:abstractNum>
  <w:abstractNum w:abstractNumId="28">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9">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0">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622F14"/>
    <w:multiLevelType w:val="hybridMultilevel"/>
    <w:tmpl w:val="A1EC4636"/>
    <w:lvl w:ilvl="0" w:tplc="09CACAE8">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2">
    <w:nsid w:val="6D8D08E7"/>
    <w:multiLevelType w:val="singleLevel"/>
    <w:tmpl w:val="886C00F2"/>
    <w:lvl w:ilvl="0">
      <w:numFmt w:val="bullet"/>
      <w:lvlText w:val="-"/>
      <w:lvlJc w:val="left"/>
      <w:pPr>
        <w:tabs>
          <w:tab w:val="num" w:pos="360"/>
        </w:tabs>
        <w:ind w:left="360" w:hanging="360"/>
      </w:pPr>
      <w:rPr>
        <w:rFonts w:hint="default"/>
      </w:rPr>
    </w:lvl>
  </w:abstractNum>
  <w:abstractNum w:abstractNumId="33">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BA16A3"/>
    <w:multiLevelType w:val="hybridMultilevel"/>
    <w:tmpl w:val="0F18805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6">
    <w:nsid w:val="73F605F6"/>
    <w:multiLevelType w:val="hybridMultilevel"/>
    <w:tmpl w:val="BBA2A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71B1F84"/>
    <w:multiLevelType w:val="hybridMultilevel"/>
    <w:tmpl w:val="4958089C"/>
    <w:lvl w:ilvl="0" w:tplc="089A34DC">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8302E10"/>
    <w:multiLevelType w:val="hybridMultilevel"/>
    <w:tmpl w:val="83945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43">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42"/>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23"/>
  </w:num>
  <w:num w:numId="15">
    <w:abstractNumId w:val="19"/>
  </w:num>
  <w:num w:numId="16">
    <w:abstractNumId w:val="20"/>
  </w:num>
  <w:num w:numId="17">
    <w:abstractNumId w:val="16"/>
  </w:num>
  <w:num w:numId="18">
    <w:abstractNumId w:val="33"/>
  </w:num>
  <w:num w:numId="19">
    <w:abstractNumId w:val="25"/>
  </w:num>
  <w:num w:numId="20">
    <w:abstractNumId w:val="18"/>
  </w:num>
  <w:num w:numId="21">
    <w:abstractNumId w:val="22"/>
  </w:num>
  <w:num w:numId="22">
    <w:abstractNumId w:val="40"/>
  </w:num>
  <w:num w:numId="23">
    <w:abstractNumId w:val="38"/>
  </w:num>
  <w:num w:numId="24">
    <w:abstractNumId w:val="24"/>
  </w:num>
  <w:num w:numId="25">
    <w:abstractNumId w:val="34"/>
  </w:num>
  <w:num w:numId="26">
    <w:abstractNumId w:val="43"/>
  </w:num>
  <w:num w:numId="27">
    <w:abstractNumId w:val="27"/>
  </w:num>
  <w:num w:numId="28">
    <w:abstractNumId w:val="32"/>
  </w:num>
  <w:num w:numId="29">
    <w:abstractNumId w:val="11"/>
  </w:num>
  <w:num w:numId="30">
    <w:abstractNumId w:val="30"/>
  </w:num>
  <w:num w:numId="31">
    <w:abstractNumId w:val="29"/>
  </w:num>
  <w:num w:numId="32">
    <w:abstractNumId w:val="41"/>
  </w:num>
  <w:num w:numId="33">
    <w:abstractNumId w:val="13"/>
  </w:num>
  <w:num w:numId="34">
    <w:abstractNumId w:val="26"/>
  </w:num>
  <w:num w:numId="35">
    <w:abstractNumId w:val="39"/>
  </w:num>
  <w:num w:numId="36">
    <w:abstractNumId w:val="31"/>
  </w:num>
  <w:num w:numId="37">
    <w:abstractNumId w:val="10"/>
  </w:num>
  <w:num w:numId="38">
    <w:abstractNumId w:val="21"/>
  </w:num>
  <w:num w:numId="39">
    <w:abstractNumId w:val="12"/>
    <w:lvlOverride w:ilvl="0">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EB4FA0"/>
    <w:rsid w:val="000055D6"/>
    <w:rsid w:val="00007010"/>
    <w:rsid w:val="00011DAE"/>
    <w:rsid w:val="0001337C"/>
    <w:rsid w:val="00013675"/>
    <w:rsid w:val="000142A6"/>
    <w:rsid w:val="00014F72"/>
    <w:rsid w:val="00016C3F"/>
    <w:rsid w:val="0001781C"/>
    <w:rsid w:val="000209D6"/>
    <w:rsid w:val="000232F7"/>
    <w:rsid w:val="00023FD8"/>
    <w:rsid w:val="00027B5C"/>
    <w:rsid w:val="00027FF5"/>
    <w:rsid w:val="00030727"/>
    <w:rsid w:val="0003563E"/>
    <w:rsid w:val="00036E81"/>
    <w:rsid w:val="0004277F"/>
    <w:rsid w:val="00046B3F"/>
    <w:rsid w:val="00052F08"/>
    <w:rsid w:val="000546D9"/>
    <w:rsid w:val="00057127"/>
    <w:rsid w:val="000602F7"/>
    <w:rsid w:val="000621FC"/>
    <w:rsid w:val="0006220E"/>
    <w:rsid w:val="000641D8"/>
    <w:rsid w:val="00064333"/>
    <w:rsid w:val="0006614B"/>
    <w:rsid w:val="00067F3A"/>
    <w:rsid w:val="00070799"/>
    <w:rsid w:val="00070ABC"/>
    <w:rsid w:val="00071E56"/>
    <w:rsid w:val="00080559"/>
    <w:rsid w:val="00080BAB"/>
    <w:rsid w:val="00080EF0"/>
    <w:rsid w:val="00084A27"/>
    <w:rsid w:val="00086CAF"/>
    <w:rsid w:val="000959FA"/>
    <w:rsid w:val="00096D5C"/>
    <w:rsid w:val="00097119"/>
    <w:rsid w:val="000A18D0"/>
    <w:rsid w:val="000A2E71"/>
    <w:rsid w:val="000A5EE0"/>
    <w:rsid w:val="000A76E5"/>
    <w:rsid w:val="000B3361"/>
    <w:rsid w:val="000B79F3"/>
    <w:rsid w:val="000C0D5A"/>
    <w:rsid w:val="000C18F7"/>
    <w:rsid w:val="000C4866"/>
    <w:rsid w:val="000D083C"/>
    <w:rsid w:val="000D1C44"/>
    <w:rsid w:val="000D5040"/>
    <w:rsid w:val="000E0473"/>
    <w:rsid w:val="000E094B"/>
    <w:rsid w:val="000E0E06"/>
    <w:rsid w:val="000E2301"/>
    <w:rsid w:val="000E3123"/>
    <w:rsid w:val="000E673B"/>
    <w:rsid w:val="000F54B5"/>
    <w:rsid w:val="0010607D"/>
    <w:rsid w:val="001110DB"/>
    <w:rsid w:val="001110EE"/>
    <w:rsid w:val="00117164"/>
    <w:rsid w:val="001175F3"/>
    <w:rsid w:val="0012664B"/>
    <w:rsid w:val="00126839"/>
    <w:rsid w:val="00126F66"/>
    <w:rsid w:val="00130544"/>
    <w:rsid w:val="00131107"/>
    <w:rsid w:val="00132B1F"/>
    <w:rsid w:val="0014049E"/>
    <w:rsid w:val="0014335B"/>
    <w:rsid w:val="00144306"/>
    <w:rsid w:val="00155B54"/>
    <w:rsid w:val="00160730"/>
    <w:rsid w:val="001628BA"/>
    <w:rsid w:val="0016483B"/>
    <w:rsid w:val="0016491A"/>
    <w:rsid w:val="00164BDA"/>
    <w:rsid w:val="00164E1B"/>
    <w:rsid w:val="00171338"/>
    <w:rsid w:val="001725CD"/>
    <w:rsid w:val="00176418"/>
    <w:rsid w:val="0018027B"/>
    <w:rsid w:val="00180A26"/>
    <w:rsid w:val="00181DDD"/>
    <w:rsid w:val="001821EC"/>
    <w:rsid w:val="00182FAD"/>
    <w:rsid w:val="00184FD8"/>
    <w:rsid w:val="00186491"/>
    <w:rsid w:val="00186D85"/>
    <w:rsid w:val="00187B9E"/>
    <w:rsid w:val="001924D4"/>
    <w:rsid w:val="00193E4F"/>
    <w:rsid w:val="00193EDC"/>
    <w:rsid w:val="0019655F"/>
    <w:rsid w:val="00196679"/>
    <w:rsid w:val="001A3C91"/>
    <w:rsid w:val="001A4639"/>
    <w:rsid w:val="001A491C"/>
    <w:rsid w:val="001B1DFA"/>
    <w:rsid w:val="001B3B3A"/>
    <w:rsid w:val="001B52AD"/>
    <w:rsid w:val="001B5F1D"/>
    <w:rsid w:val="001C3478"/>
    <w:rsid w:val="001C349A"/>
    <w:rsid w:val="001C76C7"/>
    <w:rsid w:val="001D3414"/>
    <w:rsid w:val="001D4FE3"/>
    <w:rsid w:val="001E2A7C"/>
    <w:rsid w:val="001F0697"/>
    <w:rsid w:val="001F2299"/>
    <w:rsid w:val="001F313A"/>
    <w:rsid w:val="001F5C1E"/>
    <w:rsid w:val="001F6280"/>
    <w:rsid w:val="00217767"/>
    <w:rsid w:val="00217B28"/>
    <w:rsid w:val="00217C6E"/>
    <w:rsid w:val="002207E3"/>
    <w:rsid w:val="0022241E"/>
    <w:rsid w:val="00223E21"/>
    <w:rsid w:val="00224D60"/>
    <w:rsid w:val="00224F36"/>
    <w:rsid w:val="00227BB1"/>
    <w:rsid w:val="00231DC7"/>
    <w:rsid w:val="00235A83"/>
    <w:rsid w:val="00244240"/>
    <w:rsid w:val="0024527B"/>
    <w:rsid w:val="0025053F"/>
    <w:rsid w:val="00252095"/>
    <w:rsid w:val="002539B9"/>
    <w:rsid w:val="00254353"/>
    <w:rsid w:val="00255584"/>
    <w:rsid w:val="0026378E"/>
    <w:rsid w:val="00271484"/>
    <w:rsid w:val="00271CAC"/>
    <w:rsid w:val="00273388"/>
    <w:rsid w:val="002743CB"/>
    <w:rsid w:val="00285000"/>
    <w:rsid w:val="00285DD9"/>
    <w:rsid w:val="00290DD7"/>
    <w:rsid w:val="0029367A"/>
    <w:rsid w:val="00295A31"/>
    <w:rsid w:val="00297EF3"/>
    <w:rsid w:val="002A038D"/>
    <w:rsid w:val="002A200A"/>
    <w:rsid w:val="002A35A7"/>
    <w:rsid w:val="002B06EB"/>
    <w:rsid w:val="002B4DB6"/>
    <w:rsid w:val="002B5836"/>
    <w:rsid w:val="002B590D"/>
    <w:rsid w:val="002B6982"/>
    <w:rsid w:val="002C07EE"/>
    <w:rsid w:val="002C34FD"/>
    <w:rsid w:val="002C3E27"/>
    <w:rsid w:val="002C3FED"/>
    <w:rsid w:val="002C4548"/>
    <w:rsid w:val="002C49FF"/>
    <w:rsid w:val="002C4C5D"/>
    <w:rsid w:val="002C6D4F"/>
    <w:rsid w:val="002C7FAA"/>
    <w:rsid w:val="002D0AF8"/>
    <w:rsid w:val="002D4968"/>
    <w:rsid w:val="002F6BFD"/>
    <w:rsid w:val="002F6C9A"/>
    <w:rsid w:val="0030047A"/>
    <w:rsid w:val="00306227"/>
    <w:rsid w:val="00306808"/>
    <w:rsid w:val="0030752A"/>
    <w:rsid w:val="00312B57"/>
    <w:rsid w:val="00316268"/>
    <w:rsid w:val="00316D2B"/>
    <w:rsid w:val="00326023"/>
    <w:rsid w:val="003267F2"/>
    <w:rsid w:val="00327832"/>
    <w:rsid w:val="003311A2"/>
    <w:rsid w:val="003377C3"/>
    <w:rsid w:val="00341A1C"/>
    <w:rsid w:val="00343438"/>
    <w:rsid w:val="00353C88"/>
    <w:rsid w:val="0035781B"/>
    <w:rsid w:val="0036512A"/>
    <w:rsid w:val="003662A3"/>
    <w:rsid w:val="003667C5"/>
    <w:rsid w:val="00370CA6"/>
    <w:rsid w:val="00372E0B"/>
    <w:rsid w:val="00375043"/>
    <w:rsid w:val="003758F6"/>
    <w:rsid w:val="00380515"/>
    <w:rsid w:val="00390DD1"/>
    <w:rsid w:val="00390EC4"/>
    <w:rsid w:val="00393D75"/>
    <w:rsid w:val="003950C7"/>
    <w:rsid w:val="00395674"/>
    <w:rsid w:val="003A0222"/>
    <w:rsid w:val="003A4B65"/>
    <w:rsid w:val="003A6DC9"/>
    <w:rsid w:val="003A7808"/>
    <w:rsid w:val="003B260B"/>
    <w:rsid w:val="003C2C28"/>
    <w:rsid w:val="003C4131"/>
    <w:rsid w:val="003C4898"/>
    <w:rsid w:val="003C631C"/>
    <w:rsid w:val="003D5AA8"/>
    <w:rsid w:val="003D6F45"/>
    <w:rsid w:val="003E40C4"/>
    <w:rsid w:val="003E5451"/>
    <w:rsid w:val="003F07BF"/>
    <w:rsid w:val="003F69C7"/>
    <w:rsid w:val="003F6AB9"/>
    <w:rsid w:val="003F7358"/>
    <w:rsid w:val="003F7A17"/>
    <w:rsid w:val="004048CD"/>
    <w:rsid w:val="00405BD5"/>
    <w:rsid w:val="00406684"/>
    <w:rsid w:val="00410D7A"/>
    <w:rsid w:val="00411382"/>
    <w:rsid w:val="0041441C"/>
    <w:rsid w:val="00416484"/>
    <w:rsid w:val="00416536"/>
    <w:rsid w:val="00421BA0"/>
    <w:rsid w:val="00421F66"/>
    <w:rsid w:val="00424136"/>
    <w:rsid w:val="00426F26"/>
    <w:rsid w:val="00431A08"/>
    <w:rsid w:val="00432A58"/>
    <w:rsid w:val="00433469"/>
    <w:rsid w:val="004361E1"/>
    <w:rsid w:val="004436FE"/>
    <w:rsid w:val="00452A27"/>
    <w:rsid w:val="00454499"/>
    <w:rsid w:val="004549B5"/>
    <w:rsid w:val="00460BFB"/>
    <w:rsid w:val="00461248"/>
    <w:rsid w:val="00476B3D"/>
    <w:rsid w:val="0048155A"/>
    <w:rsid w:val="0048258E"/>
    <w:rsid w:val="00483501"/>
    <w:rsid w:val="00491A8E"/>
    <w:rsid w:val="004920AC"/>
    <w:rsid w:val="004920AF"/>
    <w:rsid w:val="00495754"/>
    <w:rsid w:val="004975DF"/>
    <w:rsid w:val="004A1112"/>
    <w:rsid w:val="004A1EF5"/>
    <w:rsid w:val="004A271A"/>
    <w:rsid w:val="004A4435"/>
    <w:rsid w:val="004A5346"/>
    <w:rsid w:val="004A556E"/>
    <w:rsid w:val="004A59EA"/>
    <w:rsid w:val="004B376F"/>
    <w:rsid w:val="004B4338"/>
    <w:rsid w:val="004B61CF"/>
    <w:rsid w:val="004C2A3B"/>
    <w:rsid w:val="004C677E"/>
    <w:rsid w:val="004D07A0"/>
    <w:rsid w:val="004D145C"/>
    <w:rsid w:val="004E338F"/>
    <w:rsid w:val="004E51B8"/>
    <w:rsid w:val="004E67AD"/>
    <w:rsid w:val="004F00FF"/>
    <w:rsid w:val="004F1585"/>
    <w:rsid w:val="004F2776"/>
    <w:rsid w:val="004F6053"/>
    <w:rsid w:val="004F61D6"/>
    <w:rsid w:val="004F668C"/>
    <w:rsid w:val="00501028"/>
    <w:rsid w:val="00501DCD"/>
    <w:rsid w:val="00502322"/>
    <w:rsid w:val="005053AC"/>
    <w:rsid w:val="005116FE"/>
    <w:rsid w:val="005122A3"/>
    <w:rsid w:val="005157C4"/>
    <w:rsid w:val="00517CFE"/>
    <w:rsid w:val="00522FF1"/>
    <w:rsid w:val="0052412F"/>
    <w:rsid w:val="0052491F"/>
    <w:rsid w:val="0052496F"/>
    <w:rsid w:val="005269FB"/>
    <w:rsid w:val="00530CF4"/>
    <w:rsid w:val="00533800"/>
    <w:rsid w:val="0053598D"/>
    <w:rsid w:val="00535CE6"/>
    <w:rsid w:val="005362B0"/>
    <w:rsid w:val="005364B1"/>
    <w:rsid w:val="005452C5"/>
    <w:rsid w:val="00546F58"/>
    <w:rsid w:val="00550CC3"/>
    <w:rsid w:val="00551721"/>
    <w:rsid w:val="00552225"/>
    <w:rsid w:val="0055271A"/>
    <w:rsid w:val="005552BD"/>
    <w:rsid w:val="00560066"/>
    <w:rsid w:val="00566889"/>
    <w:rsid w:val="0056694B"/>
    <w:rsid w:val="00571781"/>
    <w:rsid w:val="00581A03"/>
    <w:rsid w:val="005822A2"/>
    <w:rsid w:val="00582529"/>
    <w:rsid w:val="00582860"/>
    <w:rsid w:val="00586686"/>
    <w:rsid w:val="005868C7"/>
    <w:rsid w:val="0059318D"/>
    <w:rsid w:val="005A040F"/>
    <w:rsid w:val="005A11A5"/>
    <w:rsid w:val="005A1CD9"/>
    <w:rsid w:val="005A2391"/>
    <w:rsid w:val="005A5382"/>
    <w:rsid w:val="005A7869"/>
    <w:rsid w:val="005A7FAB"/>
    <w:rsid w:val="005B4773"/>
    <w:rsid w:val="005B7738"/>
    <w:rsid w:val="005C0617"/>
    <w:rsid w:val="005C1F57"/>
    <w:rsid w:val="005D08F4"/>
    <w:rsid w:val="005D3730"/>
    <w:rsid w:val="005D4339"/>
    <w:rsid w:val="005D47BD"/>
    <w:rsid w:val="005D4B04"/>
    <w:rsid w:val="005D5488"/>
    <w:rsid w:val="005E0069"/>
    <w:rsid w:val="005E0BC6"/>
    <w:rsid w:val="005E10E2"/>
    <w:rsid w:val="005F0CCC"/>
    <w:rsid w:val="005F2F16"/>
    <w:rsid w:val="005F4BA9"/>
    <w:rsid w:val="00602479"/>
    <w:rsid w:val="00602E16"/>
    <w:rsid w:val="00602FE9"/>
    <w:rsid w:val="00610814"/>
    <w:rsid w:val="0061147F"/>
    <w:rsid w:val="006139F1"/>
    <w:rsid w:val="00622B3D"/>
    <w:rsid w:val="00632E71"/>
    <w:rsid w:val="006337E5"/>
    <w:rsid w:val="0063580E"/>
    <w:rsid w:val="006359D4"/>
    <w:rsid w:val="006363C5"/>
    <w:rsid w:val="00645569"/>
    <w:rsid w:val="00646D25"/>
    <w:rsid w:val="0064709C"/>
    <w:rsid w:val="00653210"/>
    <w:rsid w:val="00654498"/>
    <w:rsid w:val="00654C38"/>
    <w:rsid w:val="00662FAC"/>
    <w:rsid w:val="0066372E"/>
    <w:rsid w:val="00664C33"/>
    <w:rsid w:val="00666CD7"/>
    <w:rsid w:val="00667CE6"/>
    <w:rsid w:val="0067654C"/>
    <w:rsid w:val="0067671D"/>
    <w:rsid w:val="00683442"/>
    <w:rsid w:val="0069113A"/>
    <w:rsid w:val="00692F55"/>
    <w:rsid w:val="00694486"/>
    <w:rsid w:val="00695CB5"/>
    <w:rsid w:val="00697C30"/>
    <w:rsid w:val="006A69CC"/>
    <w:rsid w:val="006A6E75"/>
    <w:rsid w:val="006A6F23"/>
    <w:rsid w:val="006B0FAD"/>
    <w:rsid w:val="006B2BA2"/>
    <w:rsid w:val="006B3AC6"/>
    <w:rsid w:val="006C2932"/>
    <w:rsid w:val="006C3FD5"/>
    <w:rsid w:val="006C4565"/>
    <w:rsid w:val="006D1488"/>
    <w:rsid w:val="006D29B9"/>
    <w:rsid w:val="006D3718"/>
    <w:rsid w:val="006D3DBE"/>
    <w:rsid w:val="006D5D8D"/>
    <w:rsid w:val="006E299E"/>
    <w:rsid w:val="006E6EF6"/>
    <w:rsid w:val="006E78AB"/>
    <w:rsid w:val="006F13BC"/>
    <w:rsid w:val="006F2C90"/>
    <w:rsid w:val="006F4F6C"/>
    <w:rsid w:val="0070410A"/>
    <w:rsid w:val="0070577B"/>
    <w:rsid w:val="0071122F"/>
    <w:rsid w:val="0072210C"/>
    <w:rsid w:val="00722BDF"/>
    <w:rsid w:val="007251C3"/>
    <w:rsid w:val="00726309"/>
    <w:rsid w:val="0073143B"/>
    <w:rsid w:val="00733F0C"/>
    <w:rsid w:val="00734C23"/>
    <w:rsid w:val="0074501B"/>
    <w:rsid w:val="00747DB3"/>
    <w:rsid w:val="00751199"/>
    <w:rsid w:val="007519A1"/>
    <w:rsid w:val="007532B0"/>
    <w:rsid w:val="00754898"/>
    <w:rsid w:val="00755425"/>
    <w:rsid w:val="00760FB2"/>
    <w:rsid w:val="00761092"/>
    <w:rsid w:val="00762500"/>
    <w:rsid w:val="007629F6"/>
    <w:rsid w:val="00766A8A"/>
    <w:rsid w:val="00767BCA"/>
    <w:rsid w:val="00771807"/>
    <w:rsid w:val="007737DD"/>
    <w:rsid w:val="007756D5"/>
    <w:rsid w:val="0078299B"/>
    <w:rsid w:val="007830A1"/>
    <w:rsid w:val="007844AA"/>
    <w:rsid w:val="0078594C"/>
    <w:rsid w:val="007859DF"/>
    <w:rsid w:val="00786AAD"/>
    <w:rsid w:val="0079013D"/>
    <w:rsid w:val="007908AB"/>
    <w:rsid w:val="007921F0"/>
    <w:rsid w:val="00796E86"/>
    <w:rsid w:val="007A19D2"/>
    <w:rsid w:val="007A35D5"/>
    <w:rsid w:val="007A3A84"/>
    <w:rsid w:val="007A403C"/>
    <w:rsid w:val="007A5FD2"/>
    <w:rsid w:val="007A7527"/>
    <w:rsid w:val="007B3085"/>
    <w:rsid w:val="007B4B06"/>
    <w:rsid w:val="007B4CA0"/>
    <w:rsid w:val="007B6F11"/>
    <w:rsid w:val="007C1EA7"/>
    <w:rsid w:val="007C2970"/>
    <w:rsid w:val="007C4758"/>
    <w:rsid w:val="007C5095"/>
    <w:rsid w:val="007C55B5"/>
    <w:rsid w:val="007D1E1B"/>
    <w:rsid w:val="007D1E7D"/>
    <w:rsid w:val="007D45E5"/>
    <w:rsid w:val="007D4B90"/>
    <w:rsid w:val="007E03CD"/>
    <w:rsid w:val="007E2B27"/>
    <w:rsid w:val="007E39F5"/>
    <w:rsid w:val="007E4833"/>
    <w:rsid w:val="007F014C"/>
    <w:rsid w:val="007F0461"/>
    <w:rsid w:val="007F3673"/>
    <w:rsid w:val="007F57DC"/>
    <w:rsid w:val="007F6061"/>
    <w:rsid w:val="007F6CC3"/>
    <w:rsid w:val="007F7D8A"/>
    <w:rsid w:val="007F7EB7"/>
    <w:rsid w:val="00800D47"/>
    <w:rsid w:val="00801E9F"/>
    <w:rsid w:val="008024E4"/>
    <w:rsid w:val="00804473"/>
    <w:rsid w:val="00810546"/>
    <w:rsid w:val="00813E29"/>
    <w:rsid w:val="008177B2"/>
    <w:rsid w:val="00821686"/>
    <w:rsid w:val="008255B5"/>
    <w:rsid w:val="00826065"/>
    <w:rsid w:val="008271F9"/>
    <w:rsid w:val="00827274"/>
    <w:rsid w:val="00835459"/>
    <w:rsid w:val="00836B9E"/>
    <w:rsid w:val="00837326"/>
    <w:rsid w:val="00840731"/>
    <w:rsid w:val="00840CE8"/>
    <w:rsid w:val="00844B99"/>
    <w:rsid w:val="00846A7D"/>
    <w:rsid w:val="0085493C"/>
    <w:rsid w:val="00864D43"/>
    <w:rsid w:val="00867F3A"/>
    <w:rsid w:val="008701EE"/>
    <w:rsid w:val="00870B9F"/>
    <w:rsid w:val="008714FE"/>
    <w:rsid w:val="00873068"/>
    <w:rsid w:val="008759D7"/>
    <w:rsid w:val="008762D5"/>
    <w:rsid w:val="0087682B"/>
    <w:rsid w:val="00876A51"/>
    <w:rsid w:val="0088256E"/>
    <w:rsid w:val="00884404"/>
    <w:rsid w:val="00884D9A"/>
    <w:rsid w:val="00886863"/>
    <w:rsid w:val="00887382"/>
    <w:rsid w:val="00890A0B"/>
    <w:rsid w:val="00891E54"/>
    <w:rsid w:val="00897750"/>
    <w:rsid w:val="008A1DAB"/>
    <w:rsid w:val="008A2254"/>
    <w:rsid w:val="008A67DD"/>
    <w:rsid w:val="008B23D3"/>
    <w:rsid w:val="008B2B7A"/>
    <w:rsid w:val="008B455E"/>
    <w:rsid w:val="008B4A47"/>
    <w:rsid w:val="008B4B90"/>
    <w:rsid w:val="008B64D4"/>
    <w:rsid w:val="008B6526"/>
    <w:rsid w:val="008C10F3"/>
    <w:rsid w:val="008C4540"/>
    <w:rsid w:val="008C7138"/>
    <w:rsid w:val="008D11CE"/>
    <w:rsid w:val="008D273E"/>
    <w:rsid w:val="008D3276"/>
    <w:rsid w:val="008D6395"/>
    <w:rsid w:val="008E0129"/>
    <w:rsid w:val="008E171F"/>
    <w:rsid w:val="008E290E"/>
    <w:rsid w:val="008E3DBE"/>
    <w:rsid w:val="008E622E"/>
    <w:rsid w:val="008F43DD"/>
    <w:rsid w:val="008F45EF"/>
    <w:rsid w:val="008F46AB"/>
    <w:rsid w:val="00905094"/>
    <w:rsid w:val="009065FE"/>
    <w:rsid w:val="0090713F"/>
    <w:rsid w:val="00911260"/>
    <w:rsid w:val="00911365"/>
    <w:rsid w:val="00911805"/>
    <w:rsid w:val="00914657"/>
    <w:rsid w:val="00914A0B"/>
    <w:rsid w:val="009233CC"/>
    <w:rsid w:val="00925D0F"/>
    <w:rsid w:val="009261A0"/>
    <w:rsid w:val="00926218"/>
    <w:rsid w:val="00926537"/>
    <w:rsid w:val="00927BE5"/>
    <w:rsid w:val="00927F35"/>
    <w:rsid w:val="009329AC"/>
    <w:rsid w:val="009355C4"/>
    <w:rsid w:val="00940C65"/>
    <w:rsid w:val="009442A9"/>
    <w:rsid w:val="00945524"/>
    <w:rsid w:val="0094648F"/>
    <w:rsid w:val="00946B4F"/>
    <w:rsid w:val="009533FC"/>
    <w:rsid w:val="00954E4C"/>
    <w:rsid w:val="009632C6"/>
    <w:rsid w:val="00966C2A"/>
    <w:rsid w:val="009679F3"/>
    <w:rsid w:val="00972D7C"/>
    <w:rsid w:val="00974A10"/>
    <w:rsid w:val="009763C0"/>
    <w:rsid w:val="00976D72"/>
    <w:rsid w:val="00977132"/>
    <w:rsid w:val="00982B75"/>
    <w:rsid w:val="00986BB8"/>
    <w:rsid w:val="00992A7E"/>
    <w:rsid w:val="009933EB"/>
    <w:rsid w:val="00995160"/>
    <w:rsid w:val="009972C5"/>
    <w:rsid w:val="009A1FDD"/>
    <w:rsid w:val="009A2AF1"/>
    <w:rsid w:val="009A6D55"/>
    <w:rsid w:val="009B563A"/>
    <w:rsid w:val="009B6577"/>
    <w:rsid w:val="009C5744"/>
    <w:rsid w:val="009C6DAF"/>
    <w:rsid w:val="009D1A2E"/>
    <w:rsid w:val="009D214C"/>
    <w:rsid w:val="009D216E"/>
    <w:rsid w:val="009D27B2"/>
    <w:rsid w:val="009D2CA3"/>
    <w:rsid w:val="009D67C4"/>
    <w:rsid w:val="009E6D0F"/>
    <w:rsid w:val="009F0247"/>
    <w:rsid w:val="009F27CE"/>
    <w:rsid w:val="009F4269"/>
    <w:rsid w:val="00A02794"/>
    <w:rsid w:val="00A031C8"/>
    <w:rsid w:val="00A03C14"/>
    <w:rsid w:val="00A042FF"/>
    <w:rsid w:val="00A04FAB"/>
    <w:rsid w:val="00A15E5F"/>
    <w:rsid w:val="00A17DF8"/>
    <w:rsid w:val="00A2145E"/>
    <w:rsid w:val="00A237E7"/>
    <w:rsid w:val="00A23BC9"/>
    <w:rsid w:val="00A3254C"/>
    <w:rsid w:val="00A36B19"/>
    <w:rsid w:val="00A37B19"/>
    <w:rsid w:val="00A4139D"/>
    <w:rsid w:val="00A4159A"/>
    <w:rsid w:val="00A41BE6"/>
    <w:rsid w:val="00A43E1A"/>
    <w:rsid w:val="00A441F0"/>
    <w:rsid w:val="00A45F0F"/>
    <w:rsid w:val="00A50556"/>
    <w:rsid w:val="00A50B2F"/>
    <w:rsid w:val="00A553BF"/>
    <w:rsid w:val="00A57109"/>
    <w:rsid w:val="00A579CC"/>
    <w:rsid w:val="00A62F34"/>
    <w:rsid w:val="00A65558"/>
    <w:rsid w:val="00A65F3D"/>
    <w:rsid w:val="00A70288"/>
    <w:rsid w:val="00A73987"/>
    <w:rsid w:val="00A747B5"/>
    <w:rsid w:val="00A75629"/>
    <w:rsid w:val="00A83AA7"/>
    <w:rsid w:val="00A846B4"/>
    <w:rsid w:val="00A84FC8"/>
    <w:rsid w:val="00A869E3"/>
    <w:rsid w:val="00A91D38"/>
    <w:rsid w:val="00A92F48"/>
    <w:rsid w:val="00A93169"/>
    <w:rsid w:val="00A931D3"/>
    <w:rsid w:val="00A97CF7"/>
    <w:rsid w:val="00AA1F02"/>
    <w:rsid w:val="00AB1177"/>
    <w:rsid w:val="00AB1688"/>
    <w:rsid w:val="00AB26F7"/>
    <w:rsid w:val="00AB736B"/>
    <w:rsid w:val="00AC38CA"/>
    <w:rsid w:val="00AD5DA1"/>
    <w:rsid w:val="00AD62B0"/>
    <w:rsid w:val="00AE12C2"/>
    <w:rsid w:val="00AE1EBD"/>
    <w:rsid w:val="00AE41E6"/>
    <w:rsid w:val="00AE7480"/>
    <w:rsid w:val="00AE78B0"/>
    <w:rsid w:val="00AF49CE"/>
    <w:rsid w:val="00AF5E21"/>
    <w:rsid w:val="00AF618B"/>
    <w:rsid w:val="00AF7384"/>
    <w:rsid w:val="00AF7658"/>
    <w:rsid w:val="00AF7B68"/>
    <w:rsid w:val="00B013EE"/>
    <w:rsid w:val="00B028B5"/>
    <w:rsid w:val="00B031DC"/>
    <w:rsid w:val="00B06CD7"/>
    <w:rsid w:val="00B1018A"/>
    <w:rsid w:val="00B21F24"/>
    <w:rsid w:val="00B253CC"/>
    <w:rsid w:val="00B32DA6"/>
    <w:rsid w:val="00B33C6D"/>
    <w:rsid w:val="00B33E11"/>
    <w:rsid w:val="00B43144"/>
    <w:rsid w:val="00B43964"/>
    <w:rsid w:val="00B51788"/>
    <w:rsid w:val="00B52E3B"/>
    <w:rsid w:val="00B56452"/>
    <w:rsid w:val="00B60A45"/>
    <w:rsid w:val="00B62B30"/>
    <w:rsid w:val="00B62D21"/>
    <w:rsid w:val="00B66797"/>
    <w:rsid w:val="00B7428A"/>
    <w:rsid w:val="00B74981"/>
    <w:rsid w:val="00B76CFA"/>
    <w:rsid w:val="00B81CB2"/>
    <w:rsid w:val="00B823F7"/>
    <w:rsid w:val="00B86EC5"/>
    <w:rsid w:val="00B96BE8"/>
    <w:rsid w:val="00BA61A9"/>
    <w:rsid w:val="00BB394A"/>
    <w:rsid w:val="00BB3AB0"/>
    <w:rsid w:val="00BB4B74"/>
    <w:rsid w:val="00BC1204"/>
    <w:rsid w:val="00BC1544"/>
    <w:rsid w:val="00BC6E20"/>
    <w:rsid w:val="00BC6FAA"/>
    <w:rsid w:val="00BD05C2"/>
    <w:rsid w:val="00BD0798"/>
    <w:rsid w:val="00BD41F5"/>
    <w:rsid w:val="00BD691E"/>
    <w:rsid w:val="00BD6CA1"/>
    <w:rsid w:val="00BE2EAD"/>
    <w:rsid w:val="00BE3A48"/>
    <w:rsid w:val="00BE4889"/>
    <w:rsid w:val="00BE561C"/>
    <w:rsid w:val="00BE6433"/>
    <w:rsid w:val="00BE710E"/>
    <w:rsid w:val="00BF3235"/>
    <w:rsid w:val="00BF3508"/>
    <w:rsid w:val="00BF4F03"/>
    <w:rsid w:val="00BF6217"/>
    <w:rsid w:val="00BF6A74"/>
    <w:rsid w:val="00BF797C"/>
    <w:rsid w:val="00C01026"/>
    <w:rsid w:val="00C07AE5"/>
    <w:rsid w:val="00C07BC3"/>
    <w:rsid w:val="00C114E1"/>
    <w:rsid w:val="00C13DCE"/>
    <w:rsid w:val="00C14D1F"/>
    <w:rsid w:val="00C24292"/>
    <w:rsid w:val="00C254F0"/>
    <w:rsid w:val="00C32060"/>
    <w:rsid w:val="00C34788"/>
    <w:rsid w:val="00C37C34"/>
    <w:rsid w:val="00C44E27"/>
    <w:rsid w:val="00C456DF"/>
    <w:rsid w:val="00C51CC7"/>
    <w:rsid w:val="00C6057F"/>
    <w:rsid w:val="00C6267D"/>
    <w:rsid w:val="00C6498C"/>
    <w:rsid w:val="00C64DE8"/>
    <w:rsid w:val="00C80BAD"/>
    <w:rsid w:val="00C819FC"/>
    <w:rsid w:val="00C8597A"/>
    <w:rsid w:val="00C911E0"/>
    <w:rsid w:val="00C963CD"/>
    <w:rsid w:val="00C97BD3"/>
    <w:rsid w:val="00CA2F19"/>
    <w:rsid w:val="00CA4F36"/>
    <w:rsid w:val="00CB0E36"/>
    <w:rsid w:val="00CB1DCE"/>
    <w:rsid w:val="00CB27F8"/>
    <w:rsid w:val="00CB399D"/>
    <w:rsid w:val="00CB6F82"/>
    <w:rsid w:val="00CC50F5"/>
    <w:rsid w:val="00CC55EB"/>
    <w:rsid w:val="00CC5A27"/>
    <w:rsid w:val="00CC5E87"/>
    <w:rsid w:val="00CD27ED"/>
    <w:rsid w:val="00CE02C0"/>
    <w:rsid w:val="00CE252A"/>
    <w:rsid w:val="00CE2F75"/>
    <w:rsid w:val="00CF154B"/>
    <w:rsid w:val="00CF4DF1"/>
    <w:rsid w:val="00CF5757"/>
    <w:rsid w:val="00CF5939"/>
    <w:rsid w:val="00CF622C"/>
    <w:rsid w:val="00D02004"/>
    <w:rsid w:val="00D029BC"/>
    <w:rsid w:val="00D07F54"/>
    <w:rsid w:val="00D13B49"/>
    <w:rsid w:val="00D17AEC"/>
    <w:rsid w:val="00D21413"/>
    <w:rsid w:val="00D227AF"/>
    <w:rsid w:val="00D245AB"/>
    <w:rsid w:val="00D31BB7"/>
    <w:rsid w:val="00D3466C"/>
    <w:rsid w:val="00D350E5"/>
    <w:rsid w:val="00D37199"/>
    <w:rsid w:val="00D4072B"/>
    <w:rsid w:val="00D41717"/>
    <w:rsid w:val="00D41BFF"/>
    <w:rsid w:val="00D42277"/>
    <w:rsid w:val="00D443DD"/>
    <w:rsid w:val="00D4592C"/>
    <w:rsid w:val="00D51A2C"/>
    <w:rsid w:val="00D552F4"/>
    <w:rsid w:val="00D55817"/>
    <w:rsid w:val="00D559BB"/>
    <w:rsid w:val="00D55E3B"/>
    <w:rsid w:val="00D5645D"/>
    <w:rsid w:val="00D566EA"/>
    <w:rsid w:val="00D60975"/>
    <w:rsid w:val="00D61A2A"/>
    <w:rsid w:val="00D63712"/>
    <w:rsid w:val="00D64515"/>
    <w:rsid w:val="00D67359"/>
    <w:rsid w:val="00D7055B"/>
    <w:rsid w:val="00D73746"/>
    <w:rsid w:val="00D763BB"/>
    <w:rsid w:val="00D77037"/>
    <w:rsid w:val="00D830CD"/>
    <w:rsid w:val="00D846AF"/>
    <w:rsid w:val="00D85D53"/>
    <w:rsid w:val="00D85DC8"/>
    <w:rsid w:val="00D93F14"/>
    <w:rsid w:val="00D94796"/>
    <w:rsid w:val="00D9542D"/>
    <w:rsid w:val="00DA4264"/>
    <w:rsid w:val="00DA59A0"/>
    <w:rsid w:val="00DB2B2A"/>
    <w:rsid w:val="00DB34F2"/>
    <w:rsid w:val="00DC25C5"/>
    <w:rsid w:val="00DC407D"/>
    <w:rsid w:val="00DC5E06"/>
    <w:rsid w:val="00DC6386"/>
    <w:rsid w:val="00DD0698"/>
    <w:rsid w:val="00DD3904"/>
    <w:rsid w:val="00DD66D5"/>
    <w:rsid w:val="00DE0984"/>
    <w:rsid w:val="00DE32C1"/>
    <w:rsid w:val="00DE33A6"/>
    <w:rsid w:val="00DE3E0D"/>
    <w:rsid w:val="00DE5C38"/>
    <w:rsid w:val="00DE5C9E"/>
    <w:rsid w:val="00DF28D7"/>
    <w:rsid w:val="00DF32D9"/>
    <w:rsid w:val="00DF391D"/>
    <w:rsid w:val="00DF39AB"/>
    <w:rsid w:val="00DF52A8"/>
    <w:rsid w:val="00E014A1"/>
    <w:rsid w:val="00E03F3E"/>
    <w:rsid w:val="00E06875"/>
    <w:rsid w:val="00E106A4"/>
    <w:rsid w:val="00E16818"/>
    <w:rsid w:val="00E16D74"/>
    <w:rsid w:val="00E175AF"/>
    <w:rsid w:val="00E2381C"/>
    <w:rsid w:val="00E30AA6"/>
    <w:rsid w:val="00E34B49"/>
    <w:rsid w:val="00E4024A"/>
    <w:rsid w:val="00E42712"/>
    <w:rsid w:val="00E4340C"/>
    <w:rsid w:val="00E43424"/>
    <w:rsid w:val="00E507BE"/>
    <w:rsid w:val="00E54597"/>
    <w:rsid w:val="00E54E9C"/>
    <w:rsid w:val="00E60DFE"/>
    <w:rsid w:val="00E616F1"/>
    <w:rsid w:val="00E6705F"/>
    <w:rsid w:val="00E67EBB"/>
    <w:rsid w:val="00E73680"/>
    <w:rsid w:val="00E7497A"/>
    <w:rsid w:val="00E7506F"/>
    <w:rsid w:val="00E7625F"/>
    <w:rsid w:val="00E860CB"/>
    <w:rsid w:val="00E92214"/>
    <w:rsid w:val="00E9594B"/>
    <w:rsid w:val="00E95E3D"/>
    <w:rsid w:val="00EA0AC0"/>
    <w:rsid w:val="00EA18B8"/>
    <w:rsid w:val="00EA1F6A"/>
    <w:rsid w:val="00EA23B4"/>
    <w:rsid w:val="00EA2E3C"/>
    <w:rsid w:val="00EA35A8"/>
    <w:rsid w:val="00EB4FA0"/>
    <w:rsid w:val="00EB740D"/>
    <w:rsid w:val="00EC19D8"/>
    <w:rsid w:val="00EC5A2B"/>
    <w:rsid w:val="00ED2A35"/>
    <w:rsid w:val="00ED2A4A"/>
    <w:rsid w:val="00ED521C"/>
    <w:rsid w:val="00EE011A"/>
    <w:rsid w:val="00EE088A"/>
    <w:rsid w:val="00EE4FCB"/>
    <w:rsid w:val="00EE54BA"/>
    <w:rsid w:val="00EE5656"/>
    <w:rsid w:val="00EE7D4F"/>
    <w:rsid w:val="00EF3EB7"/>
    <w:rsid w:val="00EF4786"/>
    <w:rsid w:val="00F009ED"/>
    <w:rsid w:val="00F03E33"/>
    <w:rsid w:val="00F0412E"/>
    <w:rsid w:val="00F05554"/>
    <w:rsid w:val="00F0558F"/>
    <w:rsid w:val="00F0569D"/>
    <w:rsid w:val="00F071C8"/>
    <w:rsid w:val="00F21B75"/>
    <w:rsid w:val="00F2206E"/>
    <w:rsid w:val="00F22157"/>
    <w:rsid w:val="00F231C1"/>
    <w:rsid w:val="00F245D1"/>
    <w:rsid w:val="00F25EB6"/>
    <w:rsid w:val="00F26812"/>
    <w:rsid w:val="00F27355"/>
    <w:rsid w:val="00F27D02"/>
    <w:rsid w:val="00F33E74"/>
    <w:rsid w:val="00F41223"/>
    <w:rsid w:val="00F41553"/>
    <w:rsid w:val="00F43B99"/>
    <w:rsid w:val="00F455D3"/>
    <w:rsid w:val="00F50CBB"/>
    <w:rsid w:val="00F54F35"/>
    <w:rsid w:val="00F5587E"/>
    <w:rsid w:val="00F651D4"/>
    <w:rsid w:val="00F74178"/>
    <w:rsid w:val="00F77603"/>
    <w:rsid w:val="00F77F99"/>
    <w:rsid w:val="00F81F72"/>
    <w:rsid w:val="00F84ADC"/>
    <w:rsid w:val="00F85DF5"/>
    <w:rsid w:val="00F87B7B"/>
    <w:rsid w:val="00F906A7"/>
    <w:rsid w:val="00F9084B"/>
    <w:rsid w:val="00F90E9E"/>
    <w:rsid w:val="00F93384"/>
    <w:rsid w:val="00F9716C"/>
    <w:rsid w:val="00FA74CE"/>
    <w:rsid w:val="00FB4385"/>
    <w:rsid w:val="00FC020B"/>
    <w:rsid w:val="00FC349E"/>
    <w:rsid w:val="00FC460A"/>
    <w:rsid w:val="00FC4CD3"/>
    <w:rsid w:val="00FC565A"/>
    <w:rsid w:val="00FD0FC5"/>
    <w:rsid w:val="00FD4800"/>
    <w:rsid w:val="00FD7048"/>
    <w:rsid w:val="00FE0E47"/>
    <w:rsid w:val="00FE17B3"/>
    <w:rsid w:val="00FE7BD2"/>
    <w:rsid w:val="00FF7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A0222"/>
  </w:style>
  <w:style w:type="paragraph" w:styleId="1">
    <w:name w:val="heading 1"/>
    <w:basedOn w:val="a1"/>
    <w:next w:val="a1"/>
    <w:qFormat/>
    <w:rsid w:val="003A0222"/>
    <w:pPr>
      <w:keepNext/>
      <w:jc w:val="both"/>
      <w:outlineLvl w:val="0"/>
    </w:pPr>
    <w:rPr>
      <w:sz w:val="28"/>
    </w:rPr>
  </w:style>
  <w:style w:type="paragraph" w:styleId="21">
    <w:name w:val="heading 2"/>
    <w:basedOn w:val="a1"/>
    <w:next w:val="a1"/>
    <w:qFormat/>
    <w:rsid w:val="003A0222"/>
    <w:pPr>
      <w:keepNext/>
      <w:outlineLvl w:val="1"/>
    </w:pPr>
    <w:rPr>
      <w:sz w:val="28"/>
    </w:rPr>
  </w:style>
  <w:style w:type="paragraph" w:styleId="31">
    <w:name w:val="heading 3"/>
    <w:basedOn w:val="a1"/>
    <w:next w:val="a1"/>
    <w:qFormat/>
    <w:rsid w:val="003A0222"/>
    <w:pPr>
      <w:keepNext/>
      <w:jc w:val="center"/>
      <w:outlineLvl w:val="2"/>
    </w:pPr>
    <w:rPr>
      <w:rFonts w:ascii="Garamond" w:hAnsi="Garamond"/>
      <w:b/>
      <w:sz w:val="32"/>
    </w:rPr>
  </w:style>
  <w:style w:type="paragraph" w:styleId="41">
    <w:name w:val="heading 4"/>
    <w:basedOn w:val="a1"/>
    <w:next w:val="a1"/>
    <w:qFormat/>
    <w:rsid w:val="003A0222"/>
    <w:pPr>
      <w:keepNext/>
      <w:jc w:val="right"/>
      <w:outlineLvl w:val="3"/>
    </w:pPr>
    <w:rPr>
      <w:rFonts w:ascii="Garamond" w:hAnsi="Garamond"/>
      <w:sz w:val="26"/>
    </w:rPr>
  </w:style>
  <w:style w:type="paragraph" w:styleId="51">
    <w:name w:val="heading 5"/>
    <w:basedOn w:val="a1"/>
    <w:next w:val="a1"/>
    <w:qFormat/>
    <w:rsid w:val="003A0222"/>
    <w:pPr>
      <w:spacing w:before="240" w:after="60"/>
      <w:outlineLvl w:val="4"/>
    </w:pPr>
    <w:rPr>
      <w:sz w:val="22"/>
    </w:rPr>
  </w:style>
  <w:style w:type="paragraph" w:styleId="6">
    <w:name w:val="heading 6"/>
    <w:basedOn w:val="a1"/>
    <w:next w:val="a1"/>
    <w:qFormat/>
    <w:rsid w:val="003A0222"/>
    <w:pPr>
      <w:spacing w:before="240" w:after="60"/>
      <w:outlineLvl w:val="5"/>
    </w:pPr>
    <w:rPr>
      <w:i/>
      <w:sz w:val="22"/>
    </w:rPr>
  </w:style>
  <w:style w:type="paragraph" w:styleId="7">
    <w:name w:val="heading 7"/>
    <w:basedOn w:val="a1"/>
    <w:next w:val="a1"/>
    <w:qFormat/>
    <w:rsid w:val="003A0222"/>
    <w:pPr>
      <w:spacing w:before="240" w:after="60"/>
      <w:outlineLvl w:val="6"/>
    </w:pPr>
    <w:rPr>
      <w:rFonts w:ascii="Arial" w:hAnsi="Arial"/>
    </w:rPr>
  </w:style>
  <w:style w:type="paragraph" w:styleId="8">
    <w:name w:val="heading 8"/>
    <w:basedOn w:val="a1"/>
    <w:next w:val="a1"/>
    <w:qFormat/>
    <w:rsid w:val="003A0222"/>
    <w:pPr>
      <w:spacing w:before="240" w:after="60"/>
      <w:outlineLvl w:val="7"/>
    </w:pPr>
    <w:rPr>
      <w:rFonts w:ascii="Arial" w:hAnsi="Arial"/>
      <w:i/>
    </w:rPr>
  </w:style>
  <w:style w:type="paragraph" w:styleId="9">
    <w:name w:val="heading 9"/>
    <w:basedOn w:val="a1"/>
    <w:next w:val="a1"/>
    <w:qFormat/>
    <w:rsid w:val="003A0222"/>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3A0222"/>
    <w:pPr>
      <w:jc w:val="both"/>
    </w:pPr>
    <w:rPr>
      <w:sz w:val="28"/>
    </w:rPr>
  </w:style>
  <w:style w:type="paragraph" w:styleId="a7">
    <w:name w:val="Body Text Indent"/>
    <w:basedOn w:val="a1"/>
    <w:rsid w:val="003A0222"/>
    <w:pPr>
      <w:ind w:firstLine="720"/>
      <w:jc w:val="both"/>
    </w:pPr>
    <w:rPr>
      <w:sz w:val="28"/>
    </w:rPr>
  </w:style>
  <w:style w:type="paragraph" w:styleId="22">
    <w:name w:val="Body Text Indent 2"/>
    <w:basedOn w:val="a1"/>
    <w:rsid w:val="003A0222"/>
    <w:pPr>
      <w:ind w:firstLine="708"/>
      <w:jc w:val="both"/>
    </w:pPr>
    <w:rPr>
      <w:sz w:val="28"/>
      <w:lang w:val="en-US"/>
    </w:rPr>
  </w:style>
  <w:style w:type="paragraph" w:styleId="32">
    <w:name w:val="Body Text Indent 3"/>
    <w:basedOn w:val="a1"/>
    <w:rsid w:val="003A0222"/>
    <w:pPr>
      <w:ind w:left="5040"/>
    </w:pPr>
    <w:rPr>
      <w:sz w:val="28"/>
    </w:rPr>
  </w:style>
  <w:style w:type="paragraph" w:styleId="23">
    <w:name w:val="Body Text 2"/>
    <w:basedOn w:val="a1"/>
    <w:rsid w:val="003A0222"/>
    <w:rPr>
      <w:sz w:val="28"/>
      <w:lang w:val="en-US"/>
    </w:rPr>
  </w:style>
  <w:style w:type="paragraph" w:styleId="a8">
    <w:name w:val="header"/>
    <w:basedOn w:val="a1"/>
    <w:rsid w:val="003A0222"/>
    <w:pPr>
      <w:tabs>
        <w:tab w:val="center" w:pos="4153"/>
        <w:tab w:val="right" w:pos="8306"/>
      </w:tabs>
    </w:pPr>
  </w:style>
  <w:style w:type="paragraph" w:styleId="a9">
    <w:name w:val="footer"/>
    <w:basedOn w:val="a1"/>
    <w:rsid w:val="003A0222"/>
    <w:pPr>
      <w:tabs>
        <w:tab w:val="center" w:pos="4153"/>
        <w:tab w:val="right" w:pos="8306"/>
      </w:tabs>
    </w:pPr>
  </w:style>
  <w:style w:type="paragraph" w:styleId="aa">
    <w:name w:val="envelope address"/>
    <w:basedOn w:val="a1"/>
    <w:rsid w:val="003A0222"/>
    <w:pPr>
      <w:framePr w:w="7920" w:h="1980" w:hRule="exact" w:hSpace="180" w:wrap="auto" w:hAnchor="page" w:xAlign="center" w:yAlign="bottom"/>
      <w:ind w:left="2880"/>
    </w:pPr>
    <w:rPr>
      <w:rFonts w:ascii="Arial" w:hAnsi="Arial"/>
      <w:sz w:val="24"/>
    </w:rPr>
  </w:style>
  <w:style w:type="character" w:styleId="ab">
    <w:name w:val="Emphasis"/>
    <w:basedOn w:val="a2"/>
    <w:qFormat/>
    <w:rsid w:val="003A0222"/>
    <w:rPr>
      <w:i/>
    </w:rPr>
  </w:style>
  <w:style w:type="character" w:styleId="ac">
    <w:name w:val="Hyperlink"/>
    <w:basedOn w:val="a2"/>
    <w:rsid w:val="003A0222"/>
    <w:rPr>
      <w:color w:val="0000FF"/>
      <w:u w:val="single"/>
    </w:rPr>
  </w:style>
  <w:style w:type="paragraph" w:styleId="ad">
    <w:name w:val="Date"/>
    <w:basedOn w:val="a1"/>
    <w:next w:val="a1"/>
    <w:rsid w:val="003A0222"/>
  </w:style>
  <w:style w:type="paragraph" w:styleId="ae">
    <w:name w:val="Note Heading"/>
    <w:basedOn w:val="a1"/>
    <w:next w:val="a1"/>
    <w:rsid w:val="003A0222"/>
  </w:style>
  <w:style w:type="paragraph" w:styleId="af">
    <w:name w:val="toa heading"/>
    <w:basedOn w:val="a1"/>
    <w:next w:val="a1"/>
    <w:semiHidden/>
    <w:rsid w:val="003A0222"/>
    <w:pPr>
      <w:spacing w:before="120"/>
    </w:pPr>
    <w:rPr>
      <w:rFonts w:ascii="Arial" w:hAnsi="Arial"/>
      <w:b/>
      <w:sz w:val="24"/>
    </w:rPr>
  </w:style>
  <w:style w:type="character" w:styleId="af0">
    <w:name w:val="endnote reference"/>
    <w:basedOn w:val="a2"/>
    <w:semiHidden/>
    <w:rsid w:val="003A0222"/>
    <w:rPr>
      <w:vertAlign w:val="superscript"/>
    </w:rPr>
  </w:style>
  <w:style w:type="character" w:styleId="af1">
    <w:name w:val="annotation reference"/>
    <w:basedOn w:val="a2"/>
    <w:semiHidden/>
    <w:rsid w:val="003A0222"/>
    <w:rPr>
      <w:sz w:val="16"/>
    </w:rPr>
  </w:style>
  <w:style w:type="character" w:styleId="af2">
    <w:name w:val="footnote reference"/>
    <w:basedOn w:val="a2"/>
    <w:semiHidden/>
    <w:rsid w:val="003A0222"/>
    <w:rPr>
      <w:vertAlign w:val="superscript"/>
    </w:rPr>
  </w:style>
  <w:style w:type="paragraph" w:styleId="af3">
    <w:name w:val="Body Text First Indent"/>
    <w:basedOn w:val="a5"/>
    <w:rsid w:val="003A0222"/>
    <w:pPr>
      <w:spacing w:after="120"/>
      <w:ind w:firstLine="210"/>
      <w:jc w:val="left"/>
    </w:pPr>
    <w:rPr>
      <w:sz w:val="20"/>
    </w:rPr>
  </w:style>
  <w:style w:type="paragraph" w:styleId="24">
    <w:name w:val="Body Text First Indent 2"/>
    <w:basedOn w:val="a7"/>
    <w:rsid w:val="003A0222"/>
    <w:pPr>
      <w:spacing w:after="120"/>
      <w:ind w:left="283" w:firstLine="210"/>
      <w:jc w:val="left"/>
    </w:pPr>
    <w:rPr>
      <w:sz w:val="20"/>
    </w:rPr>
  </w:style>
  <w:style w:type="paragraph" w:styleId="a0">
    <w:name w:val="List Bullet"/>
    <w:basedOn w:val="a1"/>
    <w:autoRedefine/>
    <w:rsid w:val="00476B3D"/>
    <w:pPr>
      <w:numPr>
        <w:numId w:val="3"/>
      </w:numPr>
    </w:pPr>
    <w:rPr>
      <w:sz w:val="28"/>
      <w:szCs w:val="28"/>
    </w:rPr>
  </w:style>
  <w:style w:type="paragraph" w:styleId="20">
    <w:name w:val="List Bullet 2"/>
    <w:basedOn w:val="a1"/>
    <w:autoRedefine/>
    <w:rsid w:val="003A0222"/>
    <w:pPr>
      <w:numPr>
        <w:numId w:val="4"/>
      </w:numPr>
    </w:pPr>
  </w:style>
  <w:style w:type="paragraph" w:styleId="30">
    <w:name w:val="List Bullet 3"/>
    <w:basedOn w:val="a1"/>
    <w:autoRedefine/>
    <w:rsid w:val="003A0222"/>
    <w:pPr>
      <w:numPr>
        <w:numId w:val="5"/>
      </w:numPr>
    </w:pPr>
  </w:style>
  <w:style w:type="paragraph" w:styleId="40">
    <w:name w:val="List Bullet 4"/>
    <w:basedOn w:val="a1"/>
    <w:autoRedefine/>
    <w:rsid w:val="003A0222"/>
    <w:pPr>
      <w:numPr>
        <w:numId w:val="6"/>
      </w:numPr>
    </w:pPr>
  </w:style>
  <w:style w:type="paragraph" w:styleId="50">
    <w:name w:val="List Bullet 5"/>
    <w:basedOn w:val="a1"/>
    <w:autoRedefine/>
    <w:rsid w:val="003A0222"/>
    <w:pPr>
      <w:numPr>
        <w:numId w:val="7"/>
      </w:numPr>
    </w:pPr>
  </w:style>
  <w:style w:type="paragraph" w:styleId="af4">
    <w:name w:val="Title"/>
    <w:basedOn w:val="a1"/>
    <w:link w:val="af5"/>
    <w:qFormat/>
    <w:rsid w:val="003A0222"/>
    <w:pPr>
      <w:spacing w:before="240" w:after="60"/>
      <w:jc w:val="center"/>
      <w:outlineLvl w:val="0"/>
    </w:pPr>
    <w:rPr>
      <w:rFonts w:ascii="Arial" w:hAnsi="Arial"/>
      <w:b/>
      <w:kern w:val="28"/>
      <w:sz w:val="32"/>
    </w:rPr>
  </w:style>
  <w:style w:type="paragraph" w:styleId="af6">
    <w:name w:val="caption"/>
    <w:basedOn w:val="a1"/>
    <w:next w:val="a1"/>
    <w:qFormat/>
    <w:rsid w:val="003A0222"/>
    <w:pPr>
      <w:spacing w:before="120" w:after="120"/>
    </w:pPr>
    <w:rPr>
      <w:b/>
    </w:rPr>
  </w:style>
  <w:style w:type="character" w:styleId="af7">
    <w:name w:val="page number"/>
    <w:basedOn w:val="a2"/>
    <w:rsid w:val="003A0222"/>
  </w:style>
  <w:style w:type="character" w:styleId="af8">
    <w:name w:val="line number"/>
    <w:basedOn w:val="a2"/>
    <w:rsid w:val="003A0222"/>
  </w:style>
  <w:style w:type="paragraph" w:styleId="a">
    <w:name w:val="List Number"/>
    <w:basedOn w:val="a1"/>
    <w:rsid w:val="003A0222"/>
    <w:pPr>
      <w:numPr>
        <w:numId w:val="8"/>
      </w:numPr>
    </w:pPr>
  </w:style>
  <w:style w:type="paragraph" w:styleId="2">
    <w:name w:val="List Number 2"/>
    <w:basedOn w:val="a1"/>
    <w:rsid w:val="003A0222"/>
    <w:pPr>
      <w:numPr>
        <w:numId w:val="9"/>
      </w:numPr>
    </w:pPr>
  </w:style>
  <w:style w:type="paragraph" w:styleId="3">
    <w:name w:val="List Number 3"/>
    <w:basedOn w:val="a1"/>
    <w:rsid w:val="003A0222"/>
    <w:pPr>
      <w:numPr>
        <w:numId w:val="10"/>
      </w:numPr>
    </w:pPr>
  </w:style>
  <w:style w:type="paragraph" w:styleId="4">
    <w:name w:val="List Number 4"/>
    <w:basedOn w:val="a1"/>
    <w:rsid w:val="003A0222"/>
    <w:pPr>
      <w:numPr>
        <w:numId w:val="11"/>
      </w:numPr>
    </w:pPr>
  </w:style>
  <w:style w:type="paragraph" w:styleId="5">
    <w:name w:val="List Number 5"/>
    <w:basedOn w:val="a1"/>
    <w:rsid w:val="003A0222"/>
    <w:pPr>
      <w:numPr>
        <w:numId w:val="12"/>
      </w:numPr>
    </w:pPr>
  </w:style>
  <w:style w:type="paragraph" w:styleId="25">
    <w:name w:val="envelope return"/>
    <w:basedOn w:val="a1"/>
    <w:rsid w:val="003A0222"/>
    <w:rPr>
      <w:rFonts w:ascii="Arial" w:hAnsi="Arial"/>
    </w:rPr>
  </w:style>
  <w:style w:type="paragraph" w:styleId="af9">
    <w:name w:val="Normal Indent"/>
    <w:basedOn w:val="a1"/>
    <w:rsid w:val="003A0222"/>
    <w:pPr>
      <w:ind w:left="720"/>
    </w:pPr>
  </w:style>
  <w:style w:type="paragraph" w:styleId="10">
    <w:name w:val="toc 1"/>
    <w:basedOn w:val="a1"/>
    <w:next w:val="a1"/>
    <w:autoRedefine/>
    <w:semiHidden/>
    <w:rsid w:val="003A0222"/>
  </w:style>
  <w:style w:type="paragraph" w:styleId="26">
    <w:name w:val="toc 2"/>
    <w:basedOn w:val="a1"/>
    <w:next w:val="a1"/>
    <w:autoRedefine/>
    <w:semiHidden/>
    <w:rsid w:val="003A0222"/>
    <w:pPr>
      <w:ind w:left="200"/>
    </w:pPr>
  </w:style>
  <w:style w:type="paragraph" w:styleId="33">
    <w:name w:val="toc 3"/>
    <w:basedOn w:val="a1"/>
    <w:next w:val="a1"/>
    <w:autoRedefine/>
    <w:semiHidden/>
    <w:rsid w:val="003A0222"/>
    <w:pPr>
      <w:ind w:left="400"/>
    </w:pPr>
  </w:style>
  <w:style w:type="paragraph" w:styleId="42">
    <w:name w:val="toc 4"/>
    <w:basedOn w:val="a1"/>
    <w:next w:val="a1"/>
    <w:autoRedefine/>
    <w:semiHidden/>
    <w:rsid w:val="003A0222"/>
    <w:pPr>
      <w:ind w:left="600"/>
    </w:pPr>
  </w:style>
  <w:style w:type="paragraph" w:styleId="52">
    <w:name w:val="toc 5"/>
    <w:basedOn w:val="a1"/>
    <w:next w:val="a1"/>
    <w:autoRedefine/>
    <w:semiHidden/>
    <w:rsid w:val="003A0222"/>
    <w:pPr>
      <w:ind w:left="800"/>
    </w:pPr>
  </w:style>
  <w:style w:type="paragraph" w:styleId="60">
    <w:name w:val="toc 6"/>
    <w:basedOn w:val="a1"/>
    <w:next w:val="a1"/>
    <w:autoRedefine/>
    <w:semiHidden/>
    <w:rsid w:val="003A0222"/>
    <w:pPr>
      <w:ind w:left="1000"/>
    </w:pPr>
  </w:style>
  <w:style w:type="paragraph" w:styleId="70">
    <w:name w:val="toc 7"/>
    <w:basedOn w:val="a1"/>
    <w:next w:val="a1"/>
    <w:autoRedefine/>
    <w:semiHidden/>
    <w:rsid w:val="003A0222"/>
    <w:pPr>
      <w:ind w:left="1200"/>
    </w:pPr>
  </w:style>
  <w:style w:type="paragraph" w:styleId="80">
    <w:name w:val="toc 8"/>
    <w:basedOn w:val="a1"/>
    <w:next w:val="a1"/>
    <w:autoRedefine/>
    <w:semiHidden/>
    <w:rsid w:val="003A0222"/>
    <w:pPr>
      <w:ind w:left="1400"/>
    </w:pPr>
  </w:style>
  <w:style w:type="paragraph" w:styleId="90">
    <w:name w:val="toc 9"/>
    <w:basedOn w:val="a1"/>
    <w:next w:val="a1"/>
    <w:autoRedefine/>
    <w:semiHidden/>
    <w:rsid w:val="003A0222"/>
    <w:pPr>
      <w:ind w:left="1600"/>
    </w:pPr>
  </w:style>
  <w:style w:type="paragraph" w:styleId="34">
    <w:name w:val="Body Text 3"/>
    <w:basedOn w:val="a1"/>
    <w:rsid w:val="003A0222"/>
    <w:pPr>
      <w:spacing w:after="120"/>
    </w:pPr>
    <w:rPr>
      <w:sz w:val="16"/>
    </w:rPr>
  </w:style>
  <w:style w:type="paragraph" w:styleId="afa">
    <w:name w:val="table of figures"/>
    <w:basedOn w:val="a1"/>
    <w:next w:val="a1"/>
    <w:semiHidden/>
    <w:rsid w:val="003A0222"/>
    <w:pPr>
      <w:ind w:left="400" w:hanging="400"/>
    </w:pPr>
  </w:style>
  <w:style w:type="paragraph" w:styleId="afb">
    <w:name w:val="Subtitle"/>
    <w:basedOn w:val="a1"/>
    <w:qFormat/>
    <w:rsid w:val="003A0222"/>
    <w:pPr>
      <w:spacing w:after="60"/>
      <w:jc w:val="center"/>
      <w:outlineLvl w:val="1"/>
    </w:pPr>
    <w:rPr>
      <w:rFonts w:ascii="Arial" w:hAnsi="Arial"/>
      <w:sz w:val="24"/>
    </w:rPr>
  </w:style>
  <w:style w:type="paragraph" w:styleId="afc">
    <w:name w:val="Signature"/>
    <w:basedOn w:val="a1"/>
    <w:rsid w:val="003A0222"/>
    <w:pPr>
      <w:ind w:left="4252"/>
    </w:pPr>
  </w:style>
  <w:style w:type="paragraph" w:styleId="afd">
    <w:name w:val="Salutation"/>
    <w:basedOn w:val="a1"/>
    <w:next w:val="a1"/>
    <w:rsid w:val="003A0222"/>
  </w:style>
  <w:style w:type="paragraph" w:styleId="afe">
    <w:name w:val="List Continue"/>
    <w:basedOn w:val="a1"/>
    <w:rsid w:val="003A0222"/>
    <w:pPr>
      <w:spacing w:after="120"/>
      <w:ind w:left="283"/>
    </w:pPr>
  </w:style>
  <w:style w:type="paragraph" w:styleId="27">
    <w:name w:val="List Continue 2"/>
    <w:basedOn w:val="a1"/>
    <w:rsid w:val="003A0222"/>
    <w:pPr>
      <w:spacing w:after="120"/>
      <w:ind w:left="566"/>
    </w:pPr>
  </w:style>
  <w:style w:type="paragraph" w:styleId="35">
    <w:name w:val="List Continue 3"/>
    <w:basedOn w:val="a1"/>
    <w:rsid w:val="003A0222"/>
    <w:pPr>
      <w:spacing w:after="120"/>
      <w:ind w:left="849"/>
    </w:pPr>
  </w:style>
  <w:style w:type="paragraph" w:styleId="43">
    <w:name w:val="List Continue 4"/>
    <w:basedOn w:val="a1"/>
    <w:rsid w:val="003A0222"/>
    <w:pPr>
      <w:spacing w:after="120"/>
      <w:ind w:left="1132"/>
    </w:pPr>
  </w:style>
  <w:style w:type="paragraph" w:styleId="53">
    <w:name w:val="List Continue 5"/>
    <w:basedOn w:val="a1"/>
    <w:rsid w:val="003A0222"/>
    <w:pPr>
      <w:spacing w:after="120"/>
      <w:ind w:left="1415"/>
    </w:pPr>
  </w:style>
  <w:style w:type="character" w:styleId="aff">
    <w:name w:val="FollowedHyperlink"/>
    <w:basedOn w:val="a2"/>
    <w:rsid w:val="003A0222"/>
    <w:rPr>
      <w:color w:val="800080"/>
      <w:u w:val="single"/>
    </w:rPr>
  </w:style>
  <w:style w:type="paragraph" w:styleId="aff0">
    <w:name w:val="Closing"/>
    <w:basedOn w:val="a1"/>
    <w:rsid w:val="003A0222"/>
    <w:pPr>
      <w:ind w:left="4252"/>
    </w:pPr>
  </w:style>
  <w:style w:type="paragraph" w:styleId="aff1">
    <w:name w:val="List"/>
    <w:basedOn w:val="a1"/>
    <w:rsid w:val="003A0222"/>
    <w:pPr>
      <w:ind w:left="283" w:hanging="283"/>
    </w:pPr>
  </w:style>
  <w:style w:type="paragraph" w:styleId="28">
    <w:name w:val="List 2"/>
    <w:basedOn w:val="a1"/>
    <w:rsid w:val="003A0222"/>
    <w:pPr>
      <w:ind w:left="566" w:hanging="283"/>
    </w:pPr>
  </w:style>
  <w:style w:type="paragraph" w:styleId="36">
    <w:name w:val="List 3"/>
    <w:basedOn w:val="a1"/>
    <w:rsid w:val="003A0222"/>
    <w:pPr>
      <w:ind w:left="849" w:hanging="283"/>
    </w:pPr>
  </w:style>
  <w:style w:type="paragraph" w:styleId="44">
    <w:name w:val="List 4"/>
    <w:basedOn w:val="a1"/>
    <w:rsid w:val="003A0222"/>
    <w:pPr>
      <w:ind w:left="1132" w:hanging="283"/>
    </w:pPr>
  </w:style>
  <w:style w:type="paragraph" w:styleId="54">
    <w:name w:val="List 5"/>
    <w:basedOn w:val="a1"/>
    <w:rsid w:val="003A0222"/>
    <w:pPr>
      <w:ind w:left="1415" w:hanging="283"/>
    </w:pPr>
  </w:style>
  <w:style w:type="character" w:styleId="aff2">
    <w:name w:val="Strong"/>
    <w:basedOn w:val="a2"/>
    <w:qFormat/>
    <w:rsid w:val="003A0222"/>
    <w:rPr>
      <w:b/>
    </w:rPr>
  </w:style>
  <w:style w:type="paragraph" w:styleId="aff3">
    <w:name w:val="Document Map"/>
    <w:basedOn w:val="a1"/>
    <w:semiHidden/>
    <w:rsid w:val="003A0222"/>
    <w:pPr>
      <w:shd w:val="clear" w:color="auto" w:fill="000080"/>
    </w:pPr>
    <w:rPr>
      <w:rFonts w:ascii="Tahoma" w:hAnsi="Tahoma"/>
    </w:rPr>
  </w:style>
  <w:style w:type="paragraph" w:styleId="aff4">
    <w:name w:val="table of authorities"/>
    <w:basedOn w:val="a1"/>
    <w:next w:val="a1"/>
    <w:semiHidden/>
    <w:rsid w:val="003A0222"/>
    <w:pPr>
      <w:ind w:left="200" w:hanging="200"/>
    </w:pPr>
  </w:style>
  <w:style w:type="paragraph" w:styleId="aff5">
    <w:name w:val="Plain Text"/>
    <w:basedOn w:val="a1"/>
    <w:link w:val="aff6"/>
    <w:rsid w:val="003A0222"/>
    <w:rPr>
      <w:rFonts w:ascii="Courier New" w:hAnsi="Courier New"/>
    </w:rPr>
  </w:style>
  <w:style w:type="paragraph" w:styleId="aff7">
    <w:name w:val="endnote text"/>
    <w:basedOn w:val="a1"/>
    <w:semiHidden/>
    <w:rsid w:val="003A0222"/>
  </w:style>
  <w:style w:type="paragraph" w:styleId="aff8">
    <w:name w:val="macro"/>
    <w:semiHidden/>
    <w:rsid w:val="003A02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9">
    <w:name w:val="annotation text"/>
    <w:basedOn w:val="a1"/>
    <w:semiHidden/>
    <w:rsid w:val="003A0222"/>
  </w:style>
  <w:style w:type="paragraph" w:styleId="affa">
    <w:name w:val="footnote text"/>
    <w:basedOn w:val="a1"/>
    <w:semiHidden/>
    <w:rsid w:val="003A0222"/>
  </w:style>
  <w:style w:type="paragraph" w:styleId="11">
    <w:name w:val="index 1"/>
    <w:basedOn w:val="a1"/>
    <w:next w:val="a1"/>
    <w:autoRedefine/>
    <w:semiHidden/>
    <w:rsid w:val="003A0222"/>
    <w:pPr>
      <w:ind w:left="200" w:hanging="200"/>
    </w:pPr>
  </w:style>
  <w:style w:type="paragraph" w:styleId="affb">
    <w:name w:val="index heading"/>
    <w:basedOn w:val="a1"/>
    <w:next w:val="11"/>
    <w:semiHidden/>
    <w:rsid w:val="003A0222"/>
    <w:rPr>
      <w:rFonts w:ascii="Arial" w:hAnsi="Arial"/>
      <w:b/>
    </w:rPr>
  </w:style>
  <w:style w:type="paragraph" w:styleId="29">
    <w:name w:val="index 2"/>
    <w:basedOn w:val="a1"/>
    <w:next w:val="a1"/>
    <w:autoRedefine/>
    <w:semiHidden/>
    <w:rsid w:val="003A0222"/>
    <w:pPr>
      <w:ind w:left="400" w:hanging="200"/>
    </w:pPr>
  </w:style>
  <w:style w:type="paragraph" w:styleId="37">
    <w:name w:val="index 3"/>
    <w:basedOn w:val="a1"/>
    <w:next w:val="a1"/>
    <w:autoRedefine/>
    <w:semiHidden/>
    <w:rsid w:val="003A0222"/>
    <w:pPr>
      <w:ind w:left="600" w:hanging="200"/>
    </w:pPr>
  </w:style>
  <w:style w:type="paragraph" w:styleId="45">
    <w:name w:val="index 4"/>
    <w:basedOn w:val="a1"/>
    <w:next w:val="a1"/>
    <w:autoRedefine/>
    <w:semiHidden/>
    <w:rsid w:val="003A0222"/>
    <w:pPr>
      <w:ind w:left="800" w:hanging="200"/>
    </w:pPr>
  </w:style>
  <w:style w:type="paragraph" w:styleId="55">
    <w:name w:val="index 5"/>
    <w:basedOn w:val="a1"/>
    <w:next w:val="a1"/>
    <w:autoRedefine/>
    <w:semiHidden/>
    <w:rsid w:val="003A0222"/>
    <w:pPr>
      <w:ind w:left="1000" w:hanging="200"/>
    </w:pPr>
  </w:style>
  <w:style w:type="paragraph" w:styleId="61">
    <w:name w:val="index 6"/>
    <w:basedOn w:val="a1"/>
    <w:next w:val="a1"/>
    <w:autoRedefine/>
    <w:semiHidden/>
    <w:rsid w:val="003A0222"/>
    <w:pPr>
      <w:ind w:left="1200" w:hanging="200"/>
    </w:pPr>
  </w:style>
  <w:style w:type="paragraph" w:styleId="71">
    <w:name w:val="index 7"/>
    <w:basedOn w:val="a1"/>
    <w:next w:val="a1"/>
    <w:autoRedefine/>
    <w:semiHidden/>
    <w:rsid w:val="003A0222"/>
    <w:pPr>
      <w:ind w:left="1400" w:hanging="200"/>
    </w:pPr>
  </w:style>
  <w:style w:type="paragraph" w:styleId="81">
    <w:name w:val="index 8"/>
    <w:basedOn w:val="a1"/>
    <w:next w:val="a1"/>
    <w:autoRedefine/>
    <w:semiHidden/>
    <w:rsid w:val="003A0222"/>
    <w:pPr>
      <w:ind w:left="1600" w:hanging="200"/>
    </w:pPr>
  </w:style>
  <w:style w:type="paragraph" w:styleId="91">
    <w:name w:val="index 9"/>
    <w:basedOn w:val="a1"/>
    <w:next w:val="a1"/>
    <w:autoRedefine/>
    <w:semiHidden/>
    <w:rsid w:val="003A0222"/>
    <w:pPr>
      <w:ind w:left="1800" w:hanging="200"/>
    </w:pPr>
  </w:style>
  <w:style w:type="paragraph" w:styleId="affc">
    <w:name w:val="Block Text"/>
    <w:basedOn w:val="a1"/>
    <w:rsid w:val="003A0222"/>
    <w:pPr>
      <w:spacing w:after="120"/>
      <w:ind w:left="1440" w:right="1440"/>
    </w:pPr>
  </w:style>
  <w:style w:type="paragraph" w:styleId="affd">
    <w:name w:val="Message Header"/>
    <w:basedOn w:val="a1"/>
    <w:rsid w:val="003A02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e">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f">
    <w:name w:val="Balloon Text"/>
    <w:basedOn w:val="a1"/>
    <w:semiHidden/>
    <w:rsid w:val="0025053F"/>
    <w:rPr>
      <w:rFonts w:ascii="Tahoma" w:hAnsi="Tahoma" w:cs="Tahoma"/>
      <w:sz w:val="16"/>
      <w:szCs w:val="16"/>
    </w:rPr>
  </w:style>
  <w:style w:type="paragraph" w:customStyle="1" w:styleId="ConsPlusNormal">
    <w:name w:val="ConsPlusNormal"/>
    <w:rsid w:val="00067F3A"/>
    <w:pPr>
      <w:widowControl w:val="0"/>
      <w:autoSpaceDE w:val="0"/>
      <w:autoSpaceDN w:val="0"/>
      <w:adjustRightInd w:val="0"/>
      <w:ind w:firstLine="720"/>
    </w:pPr>
    <w:rPr>
      <w:rFonts w:ascii="Arial" w:hAnsi="Arial" w:cs="Arial"/>
    </w:rPr>
  </w:style>
  <w:style w:type="paragraph" w:customStyle="1" w:styleId="ConsPlusTitle">
    <w:name w:val="ConsPlusTitle"/>
    <w:rsid w:val="00067F3A"/>
    <w:pPr>
      <w:widowControl w:val="0"/>
      <w:autoSpaceDE w:val="0"/>
      <w:autoSpaceDN w:val="0"/>
      <w:adjustRightInd w:val="0"/>
    </w:pPr>
    <w:rPr>
      <w:rFonts w:ascii="Arial" w:hAnsi="Arial" w:cs="Arial"/>
      <w:b/>
      <w:bCs/>
    </w:rPr>
  </w:style>
  <w:style w:type="character" w:customStyle="1" w:styleId="af5">
    <w:name w:val="Название Знак"/>
    <w:basedOn w:val="a2"/>
    <w:link w:val="af4"/>
    <w:rsid w:val="00EC5A2B"/>
    <w:rPr>
      <w:rFonts w:ascii="Arial" w:hAnsi="Arial"/>
      <w:b/>
      <w:kern w:val="28"/>
      <w:sz w:val="32"/>
    </w:rPr>
  </w:style>
  <w:style w:type="character" w:customStyle="1" w:styleId="a6">
    <w:name w:val="Основной текст Знак"/>
    <w:basedOn w:val="a2"/>
    <w:link w:val="a5"/>
    <w:rsid w:val="00EC5A2B"/>
    <w:rPr>
      <w:sz w:val="28"/>
    </w:rPr>
  </w:style>
  <w:style w:type="paragraph" w:styleId="HTML">
    <w:name w:val="HTML Preformatted"/>
    <w:basedOn w:val="a1"/>
    <w:link w:val="HTML0"/>
    <w:uiPriority w:val="99"/>
    <w:unhideWhenUsed/>
    <w:rsid w:val="007F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7F3673"/>
    <w:rPr>
      <w:rFonts w:ascii="Courier New" w:hAnsi="Courier New" w:cs="Courier New"/>
    </w:rPr>
  </w:style>
  <w:style w:type="paragraph" w:styleId="afff0">
    <w:name w:val="List Paragraph"/>
    <w:basedOn w:val="a1"/>
    <w:uiPriority w:val="34"/>
    <w:qFormat/>
    <w:rsid w:val="007F3673"/>
    <w:pPr>
      <w:ind w:left="720"/>
      <w:contextualSpacing/>
    </w:pPr>
    <w:rPr>
      <w:sz w:val="28"/>
      <w:szCs w:val="24"/>
    </w:rPr>
  </w:style>
  <w:style w:type="paragraph" w:customStyle="1" w:styleId="ConsTitle">
    <w:name w:val="ConsTitle"/>
    <w:semiHidden/>
    <w:rsid w:val="007F3673"/>
    <w:pPr>
      <w:widowControl w:val="0"/>
      <w:ind w:right="19772"/>
    </w:pPr>
    <w:rPr>
      <w:rFonts w:ascii="Arial" w:hAnsi="Arial"/>
      <w:b/>
      <w:sz w:val="16"/>
    </w:rPr>
  </w:style>
  <w:style w:type="paragraph" w:styleId="afff1">
    <w:name w:val="Normal (Web)"/>
    <w:basedOn w:val="a1"/>
    <w:unhideWhenUsed/>
    <w:rsid w:val="0053598D"/>
    <w:pPr>
      <w:spacing w:before="100" w:beforeAutospacing="1" w:after="100" w:afterAutospacing="1"/>
    </w:pPr>
    <w:rPr>
      <w:sz w:val="24"/>
      <w:szCs w:val="24"/>
    </w:rPr>
  </w:style>
  <w:style w:type="character" w:customStyle="1" w:styleId="aff6">
    <w:name w:val="Текст Знак"/>
    <w:basedOn w:val="a2"/>
    <w:link w:val="aff5"/>
    <w:rsid w:val="00FD4800"/>
    <w:rPr>
      <w:rFonts w:ascii="Courier New" w:hAnsi="Courier New"/>
    </w:rPr>
  </w:style>
  <w:style w:type="paragraph" w:customStyle="1" w:styleId="Default">
    <w:name w:val="Default"/>
    <w:rsid w:val="00FD4800"/>
    <w:pPr>
      <w:autoSpaceDE w:val="0"/>
      <w:autoSpaceDN w:val="0"/>
      <w:adjustRightInd w:val="0"/>
    </w:pPr>
    <w:rPr>
      <w:color w:val="000000"/>
      <w:sz w:val="24"/>
      <w:szCs w:val="24"/>
    </w:rPr>
  </w:style>
  <w:style w:type="character" w:customStyle="1" w:styleId="afff2">
    <w:name w:val="Основной текст_"/>
    <w:link w:val="2a"/>
    <w:semiHidden/>
    <w:locked/>
    <w:rsid w:val="00254353"/>
    <w:rPr>
      <w:sz w:val="27"/>
      <w:szCs w:val="27"/>
      <w:shd w:val="clear" w:color="auto" w:fill="FFFFFF"/>
    </w:rPr>
  </w:style>
  <w:style w:type="paragraph" w:customStyle="1" w:styleId="2a">
    <w:name w:val="Основной текст2"/>
    <w:basedOn w:val="a1"/>
    <w:link w:val="afff2"/>
    <w:semiHidden/>
    <w:rsid w:val="00254353"/>
    <w:pPr>
      <w:shd w:val="clear" w:color="auto" w:fill="FFFFFF"/>
      <w:spacing w:after="300" w:line="0" w:lineRule="atLeast"/>
    </w:pPr>
    <w:rPr>
      <w:sz w:val="27"/>
      <w:szCs w:val="27"/>
    </w:rPr>
  </w:style>
</w:styles>
</file>

<file path=word/webSettings.xml><?xml version="1.0" encoding="utf-8"?>
<w:webSettings xmlns:r="http://schemas.openxmlformats.org/officeDocument/2006/relationships" xmlns:w="http://schemas.openxmlformats.org/wordprocessingml/2006/main">
  <w:divs>
    <w:div w:id="295961646">
      <w:bodyDiv w:val="1"/>
      <w:marLeft w:val="0"/>
      <w:marRight w:val="0"/>
      <w:marTop w:val="0"/>
      <w:marBottom w:val="0"/>
      <w:divBdr>
        <w:top w:val="none" w:sz="0" w:space="0" w:color="auto"/>
        <w:left w:val="none" w:sz="0" w:space="0" w:color="auto"/>
        <w:bottom w:val="none" w:sz="0" w:space="0" w:color="auto"/>
        <w:right w:val="none" w:sz="0" w:space="0" w:color="auto"/>
      </w:divBdr>
    </w:div>
    <w:div w:id="832724641">
      <w:bodyDiv w:val="1"/>
      <w:marLeft w:val="0"/>
      <w:marRight w:val="0"/>
      <w:marTop w:val="0"/>
      <w:marBottom w:val="0"/>
      <w:divBdr>
        <w:top w:val="none" w:sz="0" w:space="0" w:color="auto"/>
        <w:left w:val="none" w:sz="0" w:space="0" w:color="auto"/>
        <w:bottom w:val="none" w:sz="0" w:space="0" w:color="auto"/>
        <w:right w:val="none" w:sz="0" w:space="0" w:color="auto"/>
      </w:divBdr>
    </w:div>
    <w:div w:id="896671417">
      <w:bodyDiv w:val="1"/>
      <w:marLeft w:val="0"/>
      <w:marRight w:val="0"/>
      <w:marTop w:val="0"/>
      <w:marBottom w:val="0"/>
      <w:divBdr>
        <w:top w:val="none" w:sz="0" w:space="0" w:color="auto"/>
        <w:left w:val="none" w:sz="0" w:space="0" w:color="auto"/>
        <w:bottom w:val="none" w:sz="0" w:space="0" w:color="auto"/>
        <w:right w:val="none" w:sz="0" w:space="0" w:color="auto"/>
      </w:divBdr>
    </w:div>
    <w:div w:id="1104304041">
      <w:bodyDiv w:val="1"/>
      <w:marLeft w:val="0"/>
      <w:marRight w:val="0"/>
      <w:marTop w:val="0"/>
      <w:marBottom w:val="0"/>
      <w:divBdr>
        <w:top w:val="none" w:sz="0" w:space="0" w:color="auto"/>
        <w:left w:val="none" w:sz="0" w:space="0" w:color="auto"/>
        <w:bottom w:val="none" w:sz="0" w:space="0" w:color="auto"/>
        <w:right w:val="none" w:sz="0" w:space="0" w:color="auto"/>
      </w:divBdr>
    </w:div>
    <w:div w:id="1230504015">
      <w:bodyDiv w:val="1"/>
      <w:marLeft w:val="0"/>
      <w:marRight w:val="0"/>
      <w:marTop w:val="0"/>
      <w:marBottom w:val="0"/>
      <w:divBdr>
        <w:top w:val="none" w:sz="0" w:space="0" w:color="auto"/>
        <w:left w:val="none" w:sz="0" w:space="0" w:color="auto"/>
        <w:bottom w:val="none" w:sz="0" w:space="0" w:color="auto"/>
        <w:right w:val="none" w:sz="0" w:space="0" w:color="auto"/>
      </w:divBdr>
    </w:div>
    <w:div w:id="1481732798">
      <w:bodyDiv w:val="1"/>
      <w:marLeft w:val="0"/>
      <w:marRight w:val="0"/>
      <w:marTop w:val="0"/>
      <w:marBottom w:val="0"/>
      <w:divBdr>
        <w:top w:val="none" w:sz="0" w:space="0" w:color="auto"/>
        <w:left w:val="none" w:sz="0" w:space="0" w:color="auto"/>
        <w:bottom w:val="none" w:sz="0" w:space="0" w:color="auto"/>
        <w:right w:val="none" w:sz="0" w:space="0" w:color="auto"/>
      </w:divBdr>
    </w:div>
    <w:div w:id="19734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40;&#1051;&#1048;&#1071;/AppData/Local/Temp/Rar$DI03.013/&#1055;&#1056;&#1054;&#1045;&#1050;&#1058;%20&#1058;&#1088;&#1077;&#1073;&#1086;&#1074;.&#1082;%20&#1087;&#1086;&#1088;&#1103;&#1076;.&#1088;&#1072;&#1079;&#1088;&#1072;&#1073;&#1086;&#1090;&#1082;&#1080;%20%20&#1058;&#1091;&#1081;&#1084;&#1072;&#1079;.&#1088;&#1072;&#1081;&#1086;&#1085;.DOC"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1851</Words>
  <Characters>10554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Администрация района</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3</cp:revision>
  <cp:lastPrinted>2022-05-17T09:09:00Z</cp:lastPrinted>
  <dcterms:created xsi:type="dcterms:W3CDTF">2022-05-06T04:10:00Z</dcterms:created>
  <dcterms:modified xsi:type="dcterms:W3CDTF">2022-05-17T09:11:00Z</dcterms:modified>
</cp:coreProperties>
</file>