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E2" w:rsidRPr="00783AE2" w:rsidRDefault="00783AE2" w:rsidP="0065705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Hlk97122797"/>
      <w:r w:rsidRPr="00783AE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83AE2" w:rsidRPr="00783AE2" w:rsidRDefault="0065705B" w:rsidP="0065705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межрайонный прокурор</w:t>
      </w:r>
    </w:p>
    <w:p w:rsidR="00783AE2" w:rsidRPr="00783AE2" w:rsidRDefault="00783AE2" w:rsidP="0065705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783AE2" w:rsidRPr="00783AE2" w:rsidRDefault="0065705B" w:rsidP="0065705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83AE2" w:rsidRPr="00783AE2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783AE2" w:rsidRPr="00783AE2" w:rsidRDefault="00783AE2" w:rsidP="0065705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783AE2" w:rsidRPr="00783AE2" w:rsidRDefault="00783AE2" w:rsidP="0065705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83AE2">
        <w:rPr>
          <w:rFonts w:ascii="Times New Roman" w:hAnsi="Times New Roman" w:cs="Times New Roman"/>
          <w:sz w:val="28"/>
          <w:szCs w:val="28"/>
        </w:rPr>
        <w:t>_________________</w:t>
      </w:r>
      <w:r w:rsidR="0065705B">
        <w:rPr>
          <w:rFonts w:ascii="Times New Roman" w:hAnsi="Times New Roman" w:cs="Times New Roman"/>
          <w:sz w:val="28"/>
          <w:szCs w:val="28"/>
        </w:rPr>
        <w:t>А.А.</w:t>
      </w:r>
      <w:r w:rsidRPr="00783AE2">
        <w:rPr>
          <w:rFonts w:ascii="Times New Roman" w:hAnsi="Times New Roman" w:cs="Times New Roman"/>
          <w:sz w:val="28"/>
          <w:szCs w:val="28"/>
        </w:rPr>
        <w:t xml:space="preserve"> </w:t>
      </w:r>
      <w:r w:rsidR="0065705B">
        <w:rPr>
          <w:rFonts w:ascii="Times New Roman" w:hAnsi="Times New Roman" w:cs="Times New Roman"/>
          <w:sz w:val="28"/>
          <w:szCs w:val="28"/>
        </w:rPr>
        <w:t>Насыров</w:t>
      </w:r>
    </w:p>
    <w:p w:rsidR="00783AE2" w:rsidRPr="00783AE2" w:rsidRDefault="00783AE2" w:rsidP="0065705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783AE2" w:rsidRPr="00783AE2" w:rsidRDefault="00783AE2" w:rsidP="0065705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83AE2">
        <w:rPr>
          <w:rFonts w:ascii="Times New Roman" w:hAnsi="Times New Roman" w:cs="Times New Roman"/>
          <w:sz w:val="28"/>
          <w:szCs w:val="28"/>
        </w:rPr>
        <w:t xml:space="preserve">«____» </w:t>
      </w:r>
      <w:r w:rsidR="00567B2D">
        <w:rPr>
          <w:rFonts w:ascii="Times New Roman" w:hAnsi="Times New Roman" w:cs="Times New Roman"/>
          <w:sz w:val="28"/>
          <w:szCs w:val="28"/>
        </w:rPr>
        <w:t>декабря</w:t>
      </w:r>
      <w:r w:rsidRPr="00783AE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783AE2" w:rsidRPr="00783AE2" w:rsidRDefault="00783AE2" w:rsidP="00657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83AE2" w:rsidRPr="00DD6F32" w:rsidRDefault="00783AE2" w:rsidP="00DD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61E" w:rsidRPr="00DD6F32" w:rsidRDefault="004F261E" w:rsidP="00DD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61E" w:rsidRPr="00417199" w:rsidRDefault="004F261E" w:rsidP="0041719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EE6" w:rsidRDefault="007945D0" w:rsidP="00414EE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5D0">
        <w:rPr>
          <w:rFonts w:ascii="Times New Roman" w:hAnsi="Times New Roman" w:cs="Times New Roman"/>
          <w:b/>
          <w:sz w:val="28"/>
          <w:szCs w:val="28"/>
        </w:rPr>
        <w:t>В чем отличие злоупотребления должностным положением от превышения полномочий</w:t>
      </w:r>
      <w:bookmarkStart w:id="1" w:name="_GoBack"/>
      <w:bookmarkEnd w:id="1"/>
      <w:r w:rsidR="00417199" w:rsidRPr="00414EE6">
        <w:rPr>
          <w:rFonts w:ascii="Times New Roman" w:hAnsi="Times New Roman" w:cs="Times New Roman"/>
          <w:b/>
          <w:sz w:val="28"/>
          <w:szCs w:val="28"/>
        </w:rPr>
        <w:t>?</w:t>
      </w:r>
    </w:p>
    <w:p w:rsidR="00414EE6" w:rsidRDefault="00414EE6" w:rsidP="0041719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199" w:rsidRPr="00417199" w:rsidRDefault="00417199" w:rsidP="00414E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99">
        <w:rPr>
          <w:rFonts w:ascii="Times New Roman" w:hAnsi="Times New Roman" w:cs="Times New Roman"/>
          <w:sz w:val="28"/>
          <w:szCs w:val="28"/>
        </w:rPr>
        <w:t xml:space="preserve">На вопрос отвечает </w:t>
      </w:r>
      <w:r w:rsidR="00414EE6">
        <w:rPr>
          <w:rFonts w:ascii="Times New Roman" w:hAnsi="Times New Roman" w:cs="Times New Roman"/>
          <w:sz w:val="28"/>
          <w:szCs w:val="28"/>
        </w:rPr>
        <w:t xml:space="preserve">заместитель Туймазинского межрайонного </w:t>
      </w:r>
      <w:r w:rsidRPr="00417199">
        <w:rPr>
          <w:rFonts w:ascii="Times New Roman" w:hAnsi="Times New Roman" w:cs="Times New Roman"/>
          <w:sz w:val="28"/>
          <w:szCs w:val="28"/>
        </w:rPr>
        <w:t>прокурор</w:t>
      </w:r>
      <w:r w:rsidR="00414EE6">
        <w:rPr>
          <w:rFonts w:ascii="Times New Roman" w:hAnsi="Times New Roman" w:cs="Times New Roman"/>
          <w:sz w:val="28"/>
          <w:szCs w:val="28"/>
        </w:rPr>
        <w:t>а Бадретдинова Г.М.</w:t>
      </w:r>
    </w:p>
    <w:p w:rsidR="00417199" w:rsidRPr="00417199" w:rsidRDefault="00417199" w:rsidP="00414E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5B" w:rsidRPr="007945D0" w:rsidRDefault="007945D0" w:rsidP="007945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D0">
        <w:rPr>
          <w:rFonts w:ascii="Times New Roman" w:hAnsi="Times New Roman" w:cs="Times New Roman"/>
          <w:sz w:val="28"/>
          <w:szCs w:val="28"/>
        </w:rPr>
        <w:t>Злоупотребление должностным положением – это совершение действий (бездействия) в пределах своей компетенции вопреки интересам службы. Ответственность за превышение должностных полномочий наступает в случае совершения должностным лицом активных действий, явно выходящих за пределы его полномочий,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государства. При этом должностное лицо осознает, что действует за пределами возложенных на него полномочий</w:t>
      </w:r>
      <w:r w:rsidR="00417199" w:rsidRPr="007945D0">
        <w:rPr>
          <w:rFonts w:ascii="Times New Roman" w:hAnsi="Times New Roman" w:cs="Times New Roman"/>
          <w:sz w:val="28"/>
          <w:szCs w:val="28"/>
        </w:rPr>
        <w:t>.</w:t>
      </w:r>
    </w:p>
    <w:p w:rsidR="00414EE6" w:rsidRDefault="00414EE6" w:rsidP="00414E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5D0" w:rsidRPr="00417199" w:rsidRDefault="007945D0" w:rsidP="00414E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AE2" w:rsidRPr="00783AE2" w:rsidRDefault="0065705B" w:rsidP="004F26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3AE2" w:rsidRPr="00783AE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83AE2" w:rsidRPr="0078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783AE2" w:rsidRPr="00783AE2">
        <w:rPr>
          <w:rFonts w:ascii="Times New Roman" w:hAnsi="Times New Roman" w:cs="Times New Roman"/>
          <w:sz w:val="28"/>
          <w:szCs w:val="28"/>
        </w:rPr>
        <w:t>прокурора</w:t>
      </w:r>
      <w:r w:rsidR="00783AE2" w:rsidRPr="00783A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3AE2" w:rsidRPr="00783AE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83AE2" w:rsidRPr="00783AE2">
        <w:rPr>
          <w:rFonts w:ascii="Times New Roman" w:hAnsi="Times New Roman" w:cs="Times New Roman"/>
          <w:sz w:val="28"/>
          <w:szCs w:val="28"/>
        </w:rPr>
        <w:tab/>
      </w:r>
      <w:r w:rsidR="00783AE2" w:rsidRPr="00783AE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83AE2" w:rsidRPr="00783AE2">
        <w:rPr>
          <w:rFonts w:ascii="Times New Roman" w:hAnsi="Times New Roman" w:cs="Times New Roman"/>
          <w:sz w:val="28"/>
          <w:szCs w:val="28"/>
        </w:rPr>
        <w:tab/>
      </w:r>
      <w:r w:rsidR="00783AE2" w:rsidRPr="00783AE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83AE2" w:rsidRPr="00783AE2">
        <w:rPr>
          <w:rFonts w:ascii="Times New Roman" w:hAnsi="Times New Roman" w:cs="Times New Roman"/>
          <w:sz w:val="28"/>
          <w:szCs w:val="28"/>
        </w:rPr>
        <w:tab/>
      </w:r>
      <w:r w:rsidR="00783AE2" w:rsidRPr="00783AE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131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83AE2" w:rsidRPr="00783AE2" w:rsidRDefault="00783AE2" w:rsidP="00783A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3AE2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783AE2">
        <w:rPr>
          <w:rFonts w:ascii="Times New Roman" w:hAnsi="Times New Roman" w:cs="Times New Roman"/>
          <w:sz w:val="28"/>
          <w:szCs w:val="28"/>
        </w:rPr>
        <w:tab/>
      </w:r>
      <w:r w:rsidRPr="00783AE2">
        <w:rPr>
          <w:rFonts w:ascii="Times New Roman" w:hAnsi="Times New Roman" w:cs="Times New Roman"/>
          <w:sz w:val="28"/>
          <w:szCs w:val="28"/>
        </w:rPr>
        <w:tab/>
      </w:r>
      <w:r w:rsidRPr="00783A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131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3A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3AE2">
        <w:rPr>
          <w:rFonts w:ascii="Times New Roman" w:hAnsi="Times New Roman" w:cs="Times New Roman"/>
          <w:sz w:val="28"/>
          <w:szCs w:val="28"/>
        </w:rPr>
        <w:t xml:space="preserve"> Г.М. Бадретдинова</w:t>
      </w:r>
    </w:p>
    <w:sectPr w:rsidR="00783AE2" w:rsidRPr="00783AE2" w:rsidSect="00966B7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51"/>
    <w:rsid w:val="000874AC"/>
    <w:rsid w:val="00131F9D"/>
    <w:rsid w:val="002B294B"/>
    <w:rsid w:val="003029A1"/>
    <w:rsid w:val="003131BC"/>
    <w:rsid w:val="00323539"/>
    <w:rsid w:val="00414EE6"/>
    <w:rsid w:val="00417199"/>
    <w:rsid w:val="004B552F"/>
    <w:rsid w:val="004F261E"/>
    <w:rsid w:val="00531F1D"/>
    <w:rsid w:val="00567B2D"/>
    <w:rsid w:val="005B4631"/>
    <w:rsid w:val="0065705B"/>
    <w:rsid w:val="0065760D"/>
    <w:rsid w:val="006C4919"/>
    <w:rsid w:val="00783AE2"/>
    <w:rsid w:val="007945D0"/>
    <w:rsid w:val="00820C81"/>
    <w:rsid w:val="0086777A"/>
    <w:rsid w:val="008806AF"/>
    <w:rsid w:val="00966B72"/>
    <w:rsid w:val="009D5251"/>
    <w:rsid w:val="00A34FC7"/>
    <w:rsid w:val="00AB5EEF"/>
    <w:rsid w:val="00AF0725"/>
    <w:rsid w:val="00C218DA"/>
    <w:rsid w:val="00CA2D10"/>
    <w:rsid w:val="00DD6F32"/>
    <w:rsid w:val="00E13E6E"/>
    <w:rsid w:val="00E16C58"/>
    <w:rsid w:val="00E85C46"/>
    <w:rsid w:val="00ED000F"/>
    <w:rsid w:val="00F52702"/>
    <w:rsid w:val="00F609C8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08F4"/>
  <w15:chartTrackingRefBased/>
  <w15:docId w15:val="{0BE51DFD-5440-41AF-A51B-3B5CEA4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cp:lastPrinted>2022-11-14T11:12:00Z</cp:lastPrinted>
  <dcterms:created xsi:type="dcterms:W3CDTF">2022-12-15T10:37:00Z</dcterms:created>
  <dcterms:modified xsi:type="dcterms:W3CDTF">2022-12-15T11:39:00Z</dcterms:modified>
</cp:coreProperties>
</file>